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84667" w14:textId="77777777" w:rsidR="008F6989" w:rsidRDefault="008F6989" w:rsidP="005E3B2F">
      <w:pPr>
        <w:widowControl/>
        <w:spacing w:line="520" w:lineRule="exact"/>
        <w:jc w:val="both"/>
        <w:rPr>
          <w:rFonts w:ascii="標楷體" w:hAnsi="標楷體"/>
          <w:b/>
          <w:sz w:val="36"/>
          <w:szCs w:val="36"/>
        </w:rPr>
      </w:pPr>
    </w:p>
    <w:p w14:paraId="7F283F13" w14:textId="77777777" w:rsidR="008F6989" w:rsidRDefault="008F6989">
      <w:pPr>
        <w:widowControl/>
        <w:rPr>
          <w:rFonts w:ascii="標楷體" w:hAnsi="標楷體"/>
          <w:b/>
          <w:sz w:val="36"/>
          <w:szCs w:val="36"/>
        </w:rPr>
      </w:pPr>
      <w:r>
        <w:rPr>
          <w:rFonts w:ascii="標楷體" w:hAnsi="標楷體"/>
          <w:b/>
          <w:sz w:val="36"/>
          <w:szCs w:val="36"/>
        </w:rPr>
        <w:br w:type="page"/>
      </w:r>
    </w:p>
    <w:p w14:paraId="50417986" w14:textId="3A919C5C" w:rsidR="0039603B" w:rsidRPr="00FF3526" w:rsidRDefault="00DA081D" w:rsidP="005E3B2F">
      <w:pPr>
        <w:widowControl/>
        <w:spacing w:line="520" w:lineRule="exact"/>
        <w:jc w:val="both"/>
        <w:rPr>
          <w:rFonts w:ascii="標楷體" w:hAnsi="標楷體"/>
          <w:b/>
          <w:sz w:val="36"/>
          <w:szCs w:val="36"/>
        </w:rPr>
      </w:pPr>
      <w:r w:rsidRPr="00FF3526">
        <w:rPr>
          <w:rFonts w:ascii="標楷體" w:hAnsi="標楷體" w:hint="eastAsia"/>
          <w:b/>
          <w:sz w:val="36"/>
          <w:szCs w:val="36"/>
        </w:rPr>
        <w:lastRenderedPageBreak/>
        <w:t>捌</w:t>
      </w:r>
      <w:r w:rsidR="0039603B" w:rsidRPr="00FF3526">
        <w:rPr>
          <w:rFonts w:ascii="標楷體" w:hAnsi="標楷體" w:hint="eastAsia"/>
          <w:b/>
          <w:sz w:val="36"/>
          <w:szCs w:val="36"/>
        </w:rPr>
        <w:t>、</w:t>
      </w:r>
      <w:r w:rsidRPr="00FF3526">
        <w:rPr>
          <w:rFonts w:ascii="標楷體" w:hAnsi="標楷體" w:hint="eastAsia"/>
          <w:b/>
          <w:sz w:val="36"/>
          <w:szCs w:val="36"/>
        </w:rPr>
        <w:t>文化</w:t>
      </w:r>
      <w:r w:rsidR="0039603B" w:rsidRPr="00FF3526">
        <w:rPr>
          <w:rFonts w:ascii="標楷體" w:hAnsi="標楷體" w:hint="eastAsia"/>
          <w:b/>
          <w:sz w:val="36"/>
          <w:szCs w:val="36"/>
        </w:rPr>
        <w:t>局主管</w:t>
      </w:r>
    </w:p>
    <w:p w14:paraId="7ADFECF5" w14:textId="41FABA3D" w:rsidR="0039603B" w:rsidRPr="003B63D1" w:rsidRDefault="00BE33EB" w:rsidP="005C6B37">
      <w:pPr>
        <w:overflowPunct w:val="0"/>
        <w:spacing w:beforeLines="20" w:before="72" w:line="520" w:lineRule="exact"/>
        <w:ind w:firstLineChars="200" w:firstLine="480"/>
        <w:jc w:val="both"/>
        <w:rPr>
          <w:rFonts w:ascii="標楷體" w:hAnsi="標楷體"/>
          <w:color w:val="000000" w:themeColor="text1"/>
          <w:sz w:val="24"/>
          <w:szCs w:val="24"/>
        </w:rPr>
      </w:pPr>
      <w:r w:rsidRPr="003B63D1">
        <w:rPr>
          <w:rFonts w:ascii="標楷體" w:hAnsi="標楷體" w:hint="eastAsia"/>
          <w:color w:val="000000" w:themeColor="text1"/>
          <w:sz w:val="24"/>
          <w:szCs w:val="24"/>
        </w:rPr>
        <w:t>文化局主管包括文化局、鶯歌陶瓷博物館、十三行博物館、黃金博物館、市立圖書館、淡水古蹟博物館等6個機關，掌理文化資產保存、藝術展演、藝文推廣、博物館營運發展與規劃、各類圖書資訊與非書資料之典藏及供閱等事項。茲將</w:t>
      </w:r>
      <w:r w:rsidR="003B63D1">
        <w:rPr>
          <w:rFonts w:ascii="標楷體" w:hAnsi="標楷體" w:hint="eastAsia"/>
          <w:color w:val="000000" w:themeColor="text1"/>
          <w:sz w:val="24"/>
          <w:szCs w:val="24"/>
        </w:rPr>
        <w:t>114</w:t>
      </w:r>
      <w:r w:rsidRPr="003B63D1">
        <w:rPr>
          <w:rFonts w:ascii="標楷體" w:hAnsi="標楷體" w:hint="eastAsia"/>
          <w:color w:val="000000" w:themeColor="text1"/>
          <w:sz w:val="24"/>
          <w:szCs w:val="24"/>
        </w:rPr>
        <w:t>年度決算審核結果說明</w:t>
      </w:r>
      <w:r w:rsidR="007B7E52" w:rsidRPr="003B63D1">
        <w:rPr>
          <w:rFonts w:ascii="標楷體" w:hAnsi="標楷體" w:hint="eastAsia"/>
          <w:color w:val="000000" w:themeColor="text1"/>
          <w:sz w:val="24"/>
          <w:szCs w:val="24"/>
        </w:rPr>
        <w:t>如下</w:t>
      </w:r>
      <w:r w:rsidRPr="003B63D1">
        <w:rPr>
          <w:rFonts w:ascii="標楷體" w:hAnsi="標楷體" w:hint="eastAsia"/>
          <w:color w:val="000000" w:themeColor="text1"/>
          <w:sz w:val="24"/>
          <w:szCs w:val="24"/>
        </w:rPr>
        <w:t>（有關歲入、歲出決算之審定及各項差異之原因分析等詳細內容，請至審計部全球資訊網/總決算審核報告/總決算審核報告查詢平臺查閱；重大公共建設計畫執行情形之查核，請參閱戊、伍、重大公共建設計畫及採購執行情形之查核）</w:t>
      </w:r>
      <w:r w:rsidR="00697A5C" w:rsidRPr="003B63D1">
        <w:rPr>
          <w:rFonts w:ascii="標楷體" w:hAnsi="標楷體" w:hint="eastAsia"/>
          <w:color w:val="000000" w:themeColor="text1"/>
          <w:sz w:val="24"/>
          <w:szCs w:val="24"/>
        </w:rPr>
        <w:t>：</w:t>
      </w:r>
    </w:p>
    <w:p w14:paraId="7B9266B1" w14:textId="77777777" w:rsidR="0039603B" w:rsidRPr="00C93C7C" w:rsidRDefault="00944699" w:rsidP="00C943B6">
      <w:pPr>
        <w:widowControl/>
        <w:tabs>
          <w:tab w:val="left" w:pos="567"/>
        </w:tabs>
        <w:spacing w:beforeLines="25" w:before="90" w:afterLines="25" w:after="90" w:line="524" w:lineRule="exact"/>
        <w:ind w:firstLineChars="180" w:firstLine="504"/>
        <w:jc w:val="both"/>
        <w:rPr>
          <w:rFonts w:ascii="標楷體" w:hAnsi="標楷體"/>
          <w:b/>
          <w:color w:val="000000" w:themeColor="text1"/>
          <w:sz w:val="28"/>
          <w:szCs w:val="28"/>
        </w:rPr>
      </w:pPr>
      <w:r w:rsidRPr="00C93C7C">
        <w:rPr>
          <w:rFonts w:ascii="標楷體" w:hAnsi="標楷體" w:hint="eastAsia"/>
          <w:b/>
          <w:color w:val="000000" w:themeColor="text1"/>
          <w:sz w:val="28"/>
          <w:szCs w:val="28"/>
        </w:rPr>
        <w:t>（</w:t>
      </w:r>
      <w:r w:rsidR="0039603B" w:rsidRPr="00C93C7C">
        <w:rPr>
          <w:rFonts w:ascii="標楷體" w:hAnsi="標楷體" w:hint="eastAsia"/>
          <w:b/>
          <w:color w:val="000000" w:themeColor="text1"/>
          <w:sz w:val="28"/>
          <w:szCs w:val="28"/>
        </w:rPr>
        <w:t>一</w:t>
      </w:r>
      <w:r w:rsidRPr="00C93C7C">
        <w:rPr>
          <w:rFonts w:ascii="標楷體" w:hAnsi="標楷體" w:hint="eastAsia"/>
          <w:b/>
          <w:color w:val="000000" w:themeColor="text1"/>
          <w:sz w:val="28"/>
          <w:szCs w:val="28"/>
        </w:rPr>
        <w:t>）</w:t>
      </w:r>
      <w:r w:rsidR="0039603B" w:rsidRPr="00C93C7C">
        <w:rPr>
          <w:rFonts w:ascii="標楷體" w:hAnsi="標楷體" w:hint="eastAsia"/>
          <w:b/>
          <w:color w:val="000000" w:themeColor="text1"/>
          <w:sz w:val="28"/>
          <w:szCs w:val="28"/>
        </w:rPr>
        <w:t>計畫實施之查核</w:t>
      </w:r>
    </w:p>
    <w:p w14:paraId="3A7A7F86" w14:textId="141113A0" w:rsidR="0039603B" w:rsidRPr="00C93C7C" w:rsidRDefault="008815D4" w:rsidP="00FE0B08">
      <w:pPr>
        <w:spacing w:line="520" w:lineRule="exact"/>
        <w:ind w:firstLineChars="200" w:firstLine="480"/>
        <w:jc w:val="both"/>
        <w:rPr>
          <w:rFonts w:ascii="標楷體" w:hAnsi="標楷體"/>
          <w:color w:val="000000" w:themeColor="text1"/>
          <w:sz w:val="24"/>
          <w:szCs w:val="24"/>
        </w:rPr>
      </w:pPr>
      <w:r w:rsidRPr="00C93C7C">
        <w:rPr>
          <w:rFonts w:ascii="標楷體" w:hAnsi="標楷體" w:hint="eastAsia"/>
          <w:color w:val="000000" w:themeColor="text1"/>
          <w:sz w:val="24"/>
          <w:szCs w:val="24"/>
        </w:rPr>
        <w:t>業務計畫18項，下分工作計畫18項，包括</w:t>
      </w:r>
      <w:r w:rsidR="00843E5E" w:rsidRPr="00843E5E">
        <w:rPr>
          <w:rFonts w:ascii="標楷體" w:hAnsi="標楷體" w:hint="eastAsia"/>
          <w:color w:val="000000" w:themeColor="text1"/>
          <w:sz w:val="24"/>
          <w:szCs w:val="24"/>
        </w:rPr>
        <w:t>文資永續活化</w:t>
      </w:r>
      <w:r w:rsidR="00843E5E">
        <w:rPr>
          <w:rFonts w:ascii="標楷體" w:hAnsi="標楷體" w:hint="eastAsia"/>
          <w:color w:val="000000" w:themeColor="text1"/>
          <w:sz w:val="24"/>
          <w:szCs w:val="24"/>
        </w:rPr>
        <w:t>，展現城市歷史記憶；推動多元</w:t>
      </w:r>
      <w:r w:rsidR="00272340">
        <w:rPr>
          <w:rFonts w:ascii="標楷體" w:hAnsi="標楷體" w:hint="eastAsia"/>
          <w:color w:val="000000" w:themeColor="text1"/>
          <w:sz w:val="24"/>
          <w:szCs w:val="24"/>
        </w:rPr>
        <w:t>文</w:t>
      </w:r>
      <w:r w:rsidR="00843E5E">
        <w:rPr>
          <w:rFonts w:ascii="標楷體" w:hAnsi="標楷體" w:hint="eastAsia"/>
          <w:color w:val="000000" w:themeColor="text1"/>
          <w:sz w:val="24"/>
          <w:szCs w:val="24"/>
        </w:rPr>
        <w:t>化發展，健全地方支持系統；推廣全齡藝術展演，打造優質藝術環境；</w:t>
      </w:r>
      <w:r w:rsidR="00272340">
        <w:rPr>
          <w:rFonts w:ascii="標楷體" w:hAnsi="標楷體" w:hint="eastAsia"/>
          <w:color w:val="000000" w:themeColor="text1"/>
          <w:sz w:val="24"/>
          <w:szCs w:val="24"/>
        </w:rPr>
        <w:t>推動藝術創作，促進多元發展；</w:t>
      </w:r>
      <w:r w:rsidR="00843E5E">
        <w:rPr>
          <w:rFonts w:ascii="標楷體" w:hAnsi="標楷體" w:hint="eastAsia"/>
          <w:color w:val="000000" w:themeColor="text1"/>
          <w:sz w:val="24"/>
          <w:szCs w:val="24"/>
        </w:rPr>
        <w:t>支持</w:t>
      </w:r>
      <w:r w:rsidR="00843E5E" w:rsidRPr="00843E5E">
        <w:rPr>
          <w:rFonts w:ascii="標楷體" w:hAnsi="標楷體" w:hint="eastAsia"/>
          <w:color w:val="000000" w:themeColor="text1"/>
          <w:sz w:val="24"/>
          <w:szCs w:val="24"/>
        </w:rPr>
        <w:t>在地</w:t>
      </w:r>
      <w:r w:rsidR="00843E5E">
        <w:rPr>
          <w:rFonts w:ascii="標楷體" w:hAnsi="標楷體" w:hint="eastAsia"/>
          <w:color w:val="000000" w:themeColor="text1"/>
          <w:sz w:val="24"/>
          <w:szCs w:val="24"/>
        </w:rPr>
        <w:t>藝</w:t>
      </w:r>
      <w:r w:rsidR="00843E5E" w:rsidRPr="00843E5E">
        <w:rPr>
          <w:rFonts w:ascii="標楷體" w:hAnsi="標楷體" w:hint="eastAsia"/>
          <w:color w:val="000000" w:themeColor="text1"/>
          <w:sz w:val="24"/>
          <w:szCs w:val="24"/>
        </w:rPr>
        <w:t>文</w:t>
      </w:r>
      <w:r w:rsidR="00843E5E">
        <w:rPr>
          <w:rFonts w:ascii="標楷體" w:hAnsi="標楷體" w:hint="eastAsia"/>
          <w:color w:val="000000" w:themeColor="text1"/>
          <w:sz w:val="24"/>
          <w:szCs w:val="24"/>
        </w:rPr>
        <w:t>創作展現；落實閱讀平權與永續發展，打造全民</w:t>
      </w:r>
      <w:r w:rsidR="00843E5E" w:rsidRPr="00843E5E">
        <w:rPr>
          <w:rFonts w:ascii="標楷體" w:hAnsi="標楷體" w:hint="eastAsia"/>
          <w:color w:val="000000" w:themeColor="text1"/>
          <w:sz w:val="24"/>
          <w:szCs w:val="24"/>
        </w:rPr>
        <w:t>生活的圖書館</w:t>
      </w:r>
      <w:r w:rsidR="00843E5E">
        <w:rPr>
          <w:rFonts w:ascii="標楷體" w:hAnsi="標楷體" w:hint="eastAsia"/>
          <w:color w:val="000000" w:themeColor="text1"/>
          <w:sz w:val="24"/>
          <w:szCs w:val="24"/>
        </w:rPr>
        <w:t>；</w:t>
      </w:r>
      <w:r w:rsidR="00843E5E" w:rsidRPr="00843E5E">
        <w:rPr>
          <w:rFonts w:ascii="標楷體" w:hAnsi="標楷體" w:hint="eastAsia"/>
          <w:color w:val="000000" w:themeColor="text1"/>
          <w:sz w:val="24"/>
          <w:szCs w:val="24"/>
        </w:rPr>
        <w:t>深化古蹟文化內涵</w:t>
      </w:r>
      <w:r w:rsidR="00843E5E">
        <w:rPr>
          <w:rFonts w:ascii="標楷體" w:hAnsi="標楷體" w:hint="eastAsia"/>
          <w:color w:val="000000" w:themeColor="text1"/>
          <w:sz w:val="24"/>
          <w:szCs w:val="24"/>
        </w:rPr>
        <w:t>，</w:t>
      </w:r>
      <w:r w:rsidR="00843E5E" w:rsidRPr="00843E5E">
        <w:rPr>
          <w:rFonts w:ascii="標楷體" w:hAnsi="標楷體" w:hint="eastAsia"/>
          <w:color w:val="000000" w:themeColor="text1"/>
          <w:sz w:val="24"/>
          <w:szCs w:val="24"/>
        </w:rPr>
        <w:t>推</w:t>
      </w:r>
      <w:r w:rsidR="002558DF">
        <w:rPr>
          <w:rFonts w:ascii="標楷體" w:hAnsi="標楷體" w:hint="eastAsia"/>
          <w:color w:val="000000" w:themeColor="text1"/>
          <w:sz w:val="24"/>
          <w:szCs w:val="24"/>
        </w:rPr>
        <w:t>展</w:t>
      </w:r>
      <w:r w:rsidR="00843E5E" w:rsidRPr="00843E5E">
        <w:rPr>
          <w:rFonts w:ascii="標楷體" w:hAnsi="標楷體" w:hint="eastAsia"/>
          <w:color w:val="000000" w:themeColor="text1"/>
          <w:sz w:val="24"/>
          <w:szCs w:val="24"/>
        </w:rPr>
        <w:t>跨域</w:t>
      </w:r>
      <w:r w:rsidR="00843E5E">
        <w:rPr>
          <w:rFonts w:ascii="標楷體" w:hAnsi="標楷體" w:hint="eastAsia"/>
          <w:color w:val="000000" w:themeColor="text1"/>
          <w:sz w:val="24"/>
          <w:szCs w:val="24"/>
        </w:rPr>
        <w:t>加值</w:t>
      </w:r>
      <w:r w:rsidR="00843E5E" w:rsidRPr="00843E5E">
        <w:rPr>
          <w:rFonts w:ascii="標楷體" w:hAnsi="標楷體" w:hint="eastAsia"/>
          <w:color w:val="000000" w:themeColor="text1"/>
          <w:sz w:val="24"/>
          <w:szCs w:val="24"/>
        </w:rPr>
        <w:t>與</w:t>
      </w:r>
      <w:r w:rsidR="00843E5E">
        <w:rPr>
          <w:rFonts w:ascii="標楷體" w:hAnsi="標楷體" w:hint="eastAsia"/>
          <w:color w:val="000000" w:themeColor="text1"/>
          <w:sz w:val="24"/>
          <w:szCs w:val="24"/>
        </w:rPr>
        <w:t>多元學習等</w:t>
      </w:r>
      <w:r w:rsidRPr="00C93C7C">
        <w:rPr>
          <w:rFonts w:ascii="標楷體" w:hAnsi="標楷體" w:hint="eastAsia"/>
          <w:color w:val="000000" w:themeColor="text1"/>
          <w:sz w:val="24"/>
          <w:szCs w:val="24"/>
        </w:rPr>
        <w:t>重要施政項目，其中已執行完成者</w:t>
      </w:r>
      <w:r w:rsidR="00491A80">
        <w:rPr>
          <w:rFonts w:ascii="標楷體" w:hAnsi="標楷體" w:hint="eastAsia"/>
          <w:color w:val="000000" w:themeColor="text1"/>
          <w:sz w:val="24"/>
          <w:szCs w:val="24"/>
        </w:rPr>
        <w:t>11</w:t>
      </w:r>
      <w:r w:rsidRPr="00C93C7C">
        <w:rPr>
          <w:rFonts w:ascii="標楷體" w:hAnsi="標楷體" w:hint="eastAsia"/>
          <w:color w:val="000000" w:themeColor="text1"/>
          <w:sz w:val="24"/>
          <w:szCs w:val="24"/>
        </w:rPr>
        <w:t>項，尚在執行者</w:t>
      </w:r>
      <w:r w:rsidR="00491A80">
        <w:rPr>
          <w:rFonts w:ascii="標楷體" w:hAnsi="標楷體" w:hint="eastAsia"/>
          <w:color w:val="000000" w:themeColor="text1"/>
          <w:sz w:val="24"/>
          <w:szCs w:val="24"/>
        </w:rPr>
        <w:t>7</w:t>
      </w:r>
      <w:r w:rsidRPr="00C93C7C">
        <w:rPr>
          <w:rFonts w:ascii="標楷體" w:hAnsi="標楷體" w:hint="eastAsia"/>
          <w:color w:val="000000" w:themeColor="text1"/>
          <w:sz w:val="24"/>
          <w:szCs w:val="24"/>
        </w:rPr>
        <w:t>項，主要係</w:t>
      </w:r>
      <w:r w:rsidR="00A766AC" w:rsidRPr="00A766AC">
        <w:rPr>
          <w:rFonts w:ascii="標楷體" w:hAnsi="標楷體" w:hint="eastAsia"/>
          <w:color w:val="000000" w:themeColor="text1"/>
          <w:sz w:val="24"/>
          <w:szCs w:val="24"/>
        </w:rPr>
        <w:t>新北湧蓮寺慈善公益大樓新建統包工程</w:t>
      </w:r>
      <w:r w:rsidR="00F127AC">
        <w:rPr>
          <w:rFonts w:ascii="標楷體" w:hAnsi="標楷體" w:hint="eastAsia"/>
          <w:color w:val="000000" w:themeColor="text1"/>
          <w:sz w:val="24"/>
          <w:szCs w:val="24"/>
        </w:rPr>
        <w:t>及</w:t>
      </w:r>
      <w:r w:rsidR="00A766AC" w:rsidRPr="00A766AC">
        <w:rPr>
          <w:rFonts w:ascii="標楷體" w:hAnsi="標楷體" w:hint="eastAsia"/>
          <w:color w:val="000000" w:themeColor="text1"/>
          <w:sz w:val="24"/>
          <w:szCs w:val="24"/>
        </w:rPr>
        <w:t>新北市立圖書館第二總館新建計畫</w:t>
      </w:r>
      <w:r w:rsidR="00E432A0" w:rsidRPr="00C93C7C">
        <w:rPr>
          <w:rFonts w:ascii="標楷體" w:hAnsi="標楷體" w:hint="eastAsia"/>
          <w:color w:val="000000" w:themeColor="text1"/>
          <w:sz w:val="24"/>
          <w:szCs w:val="24"/>
        </w:rPr>
        <w:t>等</w:t>
      </w:r>
      <w:r w:rsidRPr="00C93C7C">
        <w:rPr>
          <w:rFonts w:ascii="標楷體" w:hAnsi="標楷體" w:hint="eastAsia"/>
          <w:color w:val="000000" w:themeColor="text1"/>
          <w:sz w:val="24"/>
          <w:szCs w:val="24"/>
        </w:rPr>
        <w:t>合約期程跨年度，</w:t>
      </w:r>
      <w:r w:rsidR="0076475A" w:rsidRPr="00C93C7C">
        <w:rPr>
          <w:rFonts w:ascii="標楷體" w:hAnsi="標楷體" w:hint="eastAsia"/>
          <w:color w:val="000000" w:themeColor="text1"/>
          <w:sz w:val="24"/>
          <w:szCs w:val="24"/>
        </w:rPr>
        <w:t>須</w:t>
      </w:r>
      <w:r w:rsidR="002558DF">
        <w:rPr>
          <w:rFonts w:ascii="標楷體" w:hAnsi="標楷體" w:hint="eastAsia"/>
          <w:color w:val="000000" w:themeColor="text1"/>
          <w:sz w:val="24"/>
          <w:szCs w:val="24"/>
        </w:rPr>
        <w:t>保留</w:t>
      </w:r>
      <w:r w:rsidRPr="00C93C7C">
        <w:rPr>
          <w:rFonts w:ascii="標楷體" w:hAnsi="標楷體" w:hint="eastAsia"/>
          <w:color w:val="000000" w:themeColor="text1"/>
          <w:sz w:val="24"/>
          <w:szCs w:val="24"/>
        </w:rPr>
        <w:t>續</w:t>
      </w:r>
      <w:r w:rsidR="0087337B">
        <w:rPr>
          <w:rFonts w:ascii="標楷體" w:hAnsi="標楷體" w:hint="eastAsia"/>
          <w:color w:val="000000" w:themeColor="text1"/>
          <w:sz w:val="24"/>
          <w:szCs w:val="24"/>
        </w:rPr>
        <w:t>予</w:t>
      </w:r>
      <w:r w:rsidRPr="00C93C7C">
        <w:rPr>
          <w:rFonts w:ascii="標楷體" w:hAnsi="標楷體" w:hint="eastAsia"/>
          <w:color w:val="000000" w:themeColor="text1"/>
          <w:sz w:val="24"/>
          <w:szCs w:val="24"/>
        </w:rPr>
        <w:t>執行</w:t>
      </w:r>
      <w:r w:rsidR="0039603B" w:rsidRPr="00C93C7C">
        <w:rPr>
          <w:rFonts w:ascii="標楷體" w:hAnsi="標楷體"/>
          <w:color w:val="000000" w:themeColor="text1"/>
          <w:sz w:val="24"/>
          <w:szCs w:val="24"/>
        </w:rPr>
        <w:t>。</w:t>
      </w:r>
    </w:p>
    <w:p w14:paraId="087B0ED3" w14:textId="77777777" w:rsidR="0039603B" w:rsidRPr="00FF3526" w:rsidRDefault="00944699" w:rsidP="00C943B6">
      <w:pPr>
        <w:widowControl/>
        <w:tabs>
          <w:tab w:val="left" w:pos="567"/>
        </w:tabs>
        <w:spacing w:beforeLines="25" w:before="90" w:afterLines="25" w:after="90" w:line="540" w:lineRule="exact"/>
        <w:ind w:firstLineChars="180" w:firstLine="504"/>
        <w:jc w:val="both"/>
        <w:rPr>
          <w:rFonts w:ascii="標楷體" w:hAnsi="標楷體"/>
          <w:b/>
          <w:sz w:val="28"/>
          <w:szCs w:val="28"/>
        </w:rPr>
      </w:pPr>
      <w:r w:rsidRPr="00FF3526">
        <w:rPr>
          <w:rFonts w:ascii="標楷體" w:hAnsi="標楷體" w:hint="eastAsia"/>
          <w:b/>
          <w:sz w:val="28"/>
          <w:szCs w:val="28"/>
        </w:rPr>
        <w:t>（</w:t>
      </w:r>
      <w:r w:rsidR="0039603B" w:rsidRPr="00FF3526">
        <w:rPr>
          <w:rFonts w:ascii="標楷體" w:hAnsi="標楷體" w:hint="eastAsia"/>
          <w:b/>
          <w:sz w:val="28"/>
          <w:szCs w:val="28"/>
        </w:rPr>
        <w:t>二</w:t>
      </w:r>
      <w:r w:rsidRPr="00FF3526">
        <w:rPr>
          <w:rFonts w:ascii="標楷體" w:hAnsi="標楷體" w:hint="eastAsia"/>
          <w:b/>
          <w:sz w:val="28"/>
          <w:szCs w:val="28"/>
        </w:rPr>
        <w:t>）</w:t>
      </w:r>
      <w:r w:rsidR="0039603B" w:rsidRPr="00FF3526">
        <w:rPr>
          <w:rFonts w:ascii="標楷體" w:hAnsi="標楷體" w:hint="eastAsia"/>
          <w:b/>
          <w:sz w:val="28"/>
          <w:szCs w:val="28"/>
        </w:rPr>
        <w:t>預算執行之審核</w:t>
      </w:r>
    </w:p>
    <w:p w14:paraId="73F471A4" w14:textId="227E6E81" w:rsidR="0039603B" w:rsidRPr="00EC7C50" w:rsidRDefault="0039603B" w:rsidP="00FE0B08">
      <w:pPr>
        <w:spacing w:line="520" w:lineRule="exact"/>
        <w:ind w:firstLineChars="200" w:firstLine="464"/>
        <w:jc w:val="both"/>
        <w:rPr>
          <w:rFonts w:ascii="標楷體" w:hAnsi="標楷體"/>
          <w:sz w:val="24"/>
          <w:szCs w:val="24"/>
        </w:rPr>
      </w:pPr>
      <w:r w:rsidRPr="00B361C2">
        <w:rPr>
          <w:rFonts w:ascii="標楷體" w:hAnsi="標楷體"/>
          <w:spacing w:val="-4"/>
          <w:sz w:val="24"/>
          <w:szCs w:val="24"/>
        </w:rPr>
        <w:t>1.</w:t>
      </w:r>
      <w:r w:rsidR="008815D4" w:rsidRPr="00EC7C50">
        <w:rPr>
          <w:rFonts w:ascii="標楷體" w:hAnsi="標楷體" w:hint="eastAsia"/>
          <w:sz w:val="24"/>
          <w:szCs w:val="24"/>
        </w:rPr>
        <w:t>歲入預算數</w:t>
      </w:r>
      <w:r w:rsidR="0054546F" w:rsidRPr="00EC7C50">
        <w:rPr>
          <w:rFonts w:ascii="標楷體" w:hAnsi="標楷體"/>
          <w:sz w:val="24"/>
          <w:szCs w:val="24"/>
        </w:rPr>
        <w:t>2億2,966</w:t>
      </w:r>
      <w:r w:rsidR="008815D4" w:rsidRPr="00EC7C50">
        <w:rPr>
          <w:rFonts w:ascii="標楷體" w:hAnsi="標楷體" w:hint="eastAsia"/>
          <w:sz w:val="24"/>
          <w:szCs w:val="24"/>
        </w:rPr>
        <w:t>萬餘元，決算審核結果，審定實現數</w:t>
      </w:r>
      <w:r w:rsidR="0054546F" w:rsidRPr="00EC7C50">
        <w:rPr>
          <w:rFonts w:ascii="標楷體" w:hAnsi="標楷體"/>
          <w:sz w:val="24"/>
          <w:szCs w:val="24"/>
        </w:rPr>
        <w:t>2億2,446</w:t>
      </w:r>
      <w:r w:rsidR="008815D4" w:rsidRPr="00EC7C50">
        <w:rPr>
          <w:rFonts w:ascii="標楷體" w:hAnsi="標楷體" w:hint="eastAsia"/>
          <w:sz w:val="24"/>
          <w:szCs w:val="24"/>
        </w:rPr>
        <w:t>萬餘元，應收保留數</w:t>
      </w:r>
      <w:r w:rsidR="0054546F" w:rsidRPr="00EC7C50">
        <w:rPr>
          <w:rFonts w:ascii="標楷體" w:hAnsi="標楷體"/>
          <w:sz w:val="24"/>
          <w:szCs w:val="24"/>
        </w:rPr>
        <w:t>2,164</w:t>
      </w:r>
      <w:r w:rsidR="008815D4" w:rsidRPr="00EC7C50">
        <w:rPr>
          <w:rFonts w:ascii="標楷體" w:hAnsi="標楷體" w:hint="eastAsia"/>
          <w:sz w:val="24"/>
          <w:szCs w:val="24"/>
        </w:rPr>
        <w:t>萬餘元，主要係</w:t>
      </w:r>
      <w:r w:rsidR="00C17B53" w:rsidRPr="00EC7C50">
        <w:rPr>
          <w:rFonts w:ascii="標楷體" w:hAnsi="標楷體" w:hint="eastAsia"/>
          <w:sz w:val="24"/>
          <w:szCs w:val="24"/>
        </w:rPr>
        <w:t>文化部文化資產局補助辦理新北市市定古蹟淡水崎仔頂施家古厝修復及再利用工程，依實際執行進度撥款</w:t>
      </w:r>
      <w:r w:rsidR="008815D4" w:rsidRPr="00EC7C50">
        <w:rPr>
          <w:rFonts w:ascii="標楷體" w:hAnsi="標楷體" w:hint="eastAsia"/>
          <w:sz w:val="24"/>
          <w:szCs w:val="24"/>
        </w:rPr>
        <w:t>；合計決算審定數為</w:t>
      </w:r>
      <w:r w:rsidR="0054546F" w:rsidRPr="00EC7C50">
        <w:rPr>
          <w:rFonts w:ascii="標楷體" w:hAnsi="標楷體"/>
          <w:sz w:val="24"/>
          <w:szCs w:val="24"/>
        </w:rPr>
        <w:t>2億4,610</w:t>
      </w:r>
      <w:r w:rsidR="008815D4" w:rsidRPr="00EC7C50">
        <w:rPr>
          <w:rFonts w:ascii="標楷體" w:hAnsi="標楷體" w:hint="eastAsia"/>
          <w:sz w:val="24"/>
          <w:szCs w:val="24"/>
        </w:rPr>
        <w:t>萬餘元，較預算增加</w:t>
      </w:r>
      <w:r w:rsidR="0054546F" w:rsidRPr="00EC7C50">
        <w:rPr>
          <w:rFonts w:ascii="標楷體" w:hAnsi="標楷體"/>
          <w:sz w:val="24"/>
          <w:szCs w:val="24"/>
        </w:rPr>
        <w:t>1,644</w:t>
      </w:r>
      <w:r w:rsidR="008815D4" w:rsidRPr="00EC7C50">
        <w:rPr>
          <w:rFonts w:ascii="標楷體" w:hAnsi="標楷體" w:hint="eastAsia"/>
          <w:sz w:val="24"/>
          <w:szCs w:val="24"/>
        </w:rPr>
        <w:t>萬餘元（</w:t>
      </w:r>
      <w:r w:rsidR="0054546F" w:rsidRPr="00EC7C50">
        <w:rPr>
          <w:rFonts w:ascii="標楷體" w:hAnsi="標楷體"/>
          <w:sz w:val="24"/>
          <w:szCs w:val="24"/>
        </w:rPr>
        <w:t>7.16</w:t>
      </w:r>
      <w:r w:rsidR="008815D4" w:rsidRPr="00EC7C50">
        <w:rPr>
          <w:rFonts w:ascii="標楷體" w:hAnsi="標楷體" w:hint="eastAsia"/>
          <w:sz w:val="24"/>
          <w:szCs w:val="24"/>
        </w:rPr>
        <w:t>％），主要係</w:t>
      </w:r>
      <w:r w:rsidR="0026781F" w:rsidRPr="00EC7C50">
        <w:rPr>
          <w:rFonts w:ascii="標楷體" w:hAnsi="標楷體" w:hint="eastAsia"/>
          <w:sz w:val="24"/>
          <w:szCs w:val="24"/>
        </w:rPr>
        <w:t>淡水古蹟博物館及黃金博物館</w:t>
      </w:r>
      <w:r w:rsidR="008815D4" w:rsidRPr="00EC7C50">
        <w:rPr>
          <w:rFonts w:ascii="標楷體" w:hAnsi="標楷體" w:hint="eastAsia"/>
          <w:sz w:val="24"/>
          <w:szCs w:val="24"/>
        </w:rPr>
        <w:t>參觀人</w:t>
      </w:r>
      <w:r w:rsidR="00EC7C50">
        <w:rPr>
          <w:rFonts w:ascii="標楷體" w:hAnsi="標楷體" w:hint="eastAsia"/>
          <w:sz w:val="24"/>
          <w:szCs w:val="24"/>
        </w:rPr>
        <w:t>次</w:t>
      </w:r>
      <w:r w:rsidR="008815D4" w:rsidRPr="00EC7C50">
        <w:rPr>
          <w:rFonts w:ascii="標楷體" w:hAnsi="標楷體" w:hint="eastAsia"/>
          <w:sz w:val="24"/>
          <w:szCs w:val="24"/>
        </w:rPr>
        <w:t>增加，門票收入較預計增加</w:t>
      </w:r>
      <w:r w:rsidR="00C123F0" w:rsidRPr="00EC7C50">
        <w:rPr>
          <w:rFonts w:ascii="標楷體" w:hAnsi="標楷體" w:hint="eastAsia"/>
          <w:sz w:val="24"/>
          <w:szCs w:val="24"/>
        </w:rPr>
        <w:t>。</w:t>
      </w:r>
    </w:p>
    <w:p w14:paraId="03B89B3D" w14:textId="3EC125DD" w:rsidR="0039603B" w:rsidRPr="00EC7C50" w:rsidRDefault="0039603B" w:rsidP="00FE0B08">
      <w:pPr>
        <w:spacing w:line="520" w:lineRule="exact"/>
        <w:ind w:firstLineChars="200" w:firstLine="480"/>
        <w:jc w:val="both"/>
        <w:rPr>
          <w:rFonts w:ascii="標楷體" w:hAnsi="標楷體"/>
          <w:sz w:val="24"/>
          <w:szCs w:val="24"/>
        </w:rPr>
      </w:pPr>
      <w:r w:rsidRPr="00FF3526">
        <w:rPr>
          <w:rFonts w:ascii="標楷體" w:hAnsi="標楷體"/>
          <w:sz w:val="24"/>
          <w:szCs w:val="24"/>
        </w:rPr>
        <w:t>2.</w:t>
      </w:r>
      <w:r w:rsidR="00900B20" w:rsidRPr="00A3681C">
        <w:rPr>
          <w:rFonts w:ascii="標楷體" w:hAnsi="標楷體" w:hint="eastAsia"/>
          <w:sz w:val="24"/>
          <w:szCs w:val="24"/>
        </w:rPr>
        <w:t>以前年度歲入轉入數計</w:t>
      </w:r>
      <w:r w:rsidR="0054546F" w:rsidRPr="00EC7C50">
        <w:rPr>
          <w:rFonts w:ascii="標楷體" w:hAnsi="標楷體"/>
          <w:sz w:val="24"/>
          <w:szCs w:val="24"/>
        </w:rPr>
        <w:t>7,757</w:t>
      </w:r>
      <w:r w:rsidR="00900B20" w:rsidRPr="00A3681C">
        <w:rPr>
          <w:rFonts w:ascii="標楷體" w:hAnsi="標楷體" w:hint="eastAsia"/>
          <w:sz w:val="24"/>
          <w:szCs w:val="24"/>
        </w:rPr>
        <w:t>萬餘元，決</w:t>
      </w:r>
      <w:r w:rsidR="00900B20" w:rsidRPr="005C054D">
        <w:rPr>
          <w:rFonts w:ascii="標楷體" w:hAnsi="標楷體" w:hint="eastAsia"/>
          <w:sz w:val="24"/>
          <w:szCs w:val="24"/>
        </w:rPr>
        <w:t>算審核結果，審定實現數</w:t>
      </w:r>
      <w:r w:rsidR="0054546F" w:rsidRPr="00EC7C50">
        <w:rPr>
          <w:rFonts w:ascii="標楷體" w:hAnsi="標楷體"/>
          <w:sz w:val="24"/>
          <w:szCs w:val="24"/>
        </w:rPr>
        <w:t>4,556</w:t>
      </w:r>
      <w:r w:rsidR="00900B20" w:rsidRPr="005C054D">
        <w:rPr>
          <w:rFonts w:ascii="標楷體" w:hAnsi="標楷體" w:hint="eastAsia"/>
          <w:sz w:val="24"/>
          <w:szCs w:val="24"/>
        </w:rPr>
        <w:t>萬餘元（</w:t>
      </w:r>
      <w:r w:rsidR="0054546F" w:rsidRPr="00EC7C50">
        <w:rPr>
          <w:rFonts w:ascii="標楷體" w:hAnsi="標楷體"/>
          <w:sz w:val="24"/>
          <w:szCs w:val="24"/>
        </w:rPr>
        <w:t>58.73</w:t>
      </w:r>
      <w:r w:rsidR="00900B20" w:rsidRPr="005C054D">
        <w:rPr>
          <w:rFonts w:ascii="標楷體" w:hAnsi="標楷體" w:hint="eastAsia"/>
          <w:sz w:val="24"/>
          <w:szCs w:val="24"/>
        </w:rPr>
        <w:t>％）；減免（註銷）數</w:t>
      </w:r>
      <w:r w:rsidR="0054546F" w:rsidRPr="00EC7C50">
        <w:rPr>
          <w:rFonts w:ascii="標楷體" w:hAnsi="標楷體"/>
          <w:sz w:val="24"/>
          <w:szCs w:val="24"/>
        </w:rPr>
        <w:t>5</w:t>
      </w:r>
      <w:r w:rsidR="00900B20" w:rsidRPr="005C054D">
        <w:rPr>
          <w:rFonts w:ascii="標楷體" w:hAnsi="標楷體" w:hint="eastAsia"/>
          <w:sz w:val="24"/>
          <w:szCs w:val="24"/>
        </w:rPr>
        <w:t>萬餘元（0.07％），主</w:t>
      </w:r>
      <w:r w:rsidR="00900B20" w:rsidRPr="00EC7C50">
        <w:rPr>
          <w:rFonts w:ascii="標楷體" w:hAnsi="標楷體" w:hint="eastAsia"/>
          <w:sz w:val="24"/>
          <w:szCs w:val="24"/>
        </w:rPr>
        <w:t>要係</w:t>
      </w:r>
      <w:r w:rsidR="00F127AC" w:rsidRPr="00F127AC">
        <w:rPr>
          <w:rFonts w:ascii="標楷體" w:hAnsi="標楷體" w:hint="eastAsia"/>
          <w:sz w:val="24"/>
          <w:szCs w:val="24"/>
        </w:rPr>
        <w:t>文化部文化資產局</w:t>
      </w:r>
      <w:r w:rsidR="00D03E14">
        <w:rPr>
          <w:rFonts w:ascii="標楷體" w:hAnsi="標楷體" w:hint="eastAsia"/>
          <w:sz w:val="24"/>
          <w:szCs w:val="24"/>
        </w:rPr>
        <w:t>補助新北市文資防護專業服務中心</w:t>
      </w:r>
      <w:r w:rsidR="00F127AC">
        <w:rPr>
          <w:rFonts w:ascii="標楷體" w:hAnsi="標楷體" w:hint="eastAsia"/>
          <w:sz w:val="24"/>
          <w:szCs w:val="24"/>
        </w:rPr>
        <w:t>計畫</w:t>
      </w:r>
      <w:r w:rsidR="00136CAC">
        <w:rPr>
          <w:rFonts w:ascii="標楷體" w:hAnsi="標楷體" w:hint="eastAsia"/>
          <w:sz w:val="24"/>
          <w:szCs w:val="24"/>
        </w:rPr>
        <w:t>經費結餘</w:t>
      </w:r>
      <w:r w:rsidR="00900B20" w:rsidRPr="005C054D">
        <w:rPr>
          <w:rFonts w:ascii="標楷體" w:hAnsi="標楷體" w:hint="eastAsia"/>
          <w:sz w:val="24"/>
          <w:szCs w:val="24"/>
        </w:rPr>
        <w:t>；應收保留數</w:t>
      </w:r>
      <w:r w:rsidR="0054546F" w:rsidRPr="00EC7C50">
        <w:rPr>
          <w:rFonts w:ascii="標楷體" w:hAnsi="標楷體"/>
          <w:sz w:val="24"/>
          <w:szCs w:val="24"/>
        </w:rPr>
        <w:t>3,195</w:t>
      </w:r>
      <w:r w:rsidR="00900B20" w:rsidRPr="005C054D">
        <w:rPr>
          <w:rFonts w:ascii="標楷體" w:hAnsi="標楷體" w:hint="eastAsia"/>
          <w:sz w:val="24"/>
          <w:szCs w:val="24"/>
        </w:rPr>
        <w:t>萬餘元（</w:t>
      </w:r>
      <w:r w:rsidR="0054546F" w:rsidRPr="00EC7C50">
        <w:rPr>
          <w:rFonts w:ascii="標楷體" w:hAnsi="標楷體"/>
          <w:sz w:val="24"/>
          <w:szCs w:val="24"/>
        </w:rPr>
        <w:t>41.19</w:t>
      </w:r>
      <w:r w:rsidR="00900B20" w:rsidRPr="005C054D">
        <w:rPr>
          <w:rFonts w:ascii="標楷體" w:hAnsi="標楷體" w:hint="eastAsia"/>
          <w:sz w:val="24"/>
          <w:szCs w:val="24"/>
        </w:rPr>
        <w:t>％），主要</w:t>
      </w:r>
      <w:r w:rsidR="00900B20" w:rsidRPr="00EC7C50">
        <w:rPr>
          <w:rFonts w:ascii="標楷體" w:hAnsi="標楷體" w:hint="eastAsia"/>
          <w:sz w:val="24"/>
          <w:szCs w:val="24"/>
        </w:rPr>
        <w:t>係</w:t>
      </w:r>
      <w:r w:rsidR="008C26E6" w:rsidRPr="008C26E6">
        <w:rPr>
          <w:rFonts w:ascii="標楷體" w:hAnsi="標楷體" w:hint="eastAsia"/>
          <w:sz w:val="24"/>
          <w:szCs w:val="24"/>
        </w:rPr>
        <w:t>文化部文化資產局補助辦理國定古蹟林本源園邸（花園）修復工程，依實際執行進度撥款</w:t>
      </w:r>
      <w:r w:rsidR="00C123F0" w:rsidRPr="00EC7C50">
        <w:rPr>
          <w:rFonts w:ascii="標楷體" w:hAnsi="標楷體" w:hint="eastAsia"/>
          <w:sz w:val="24"/>
          <w:szCs w:val="24"/>
        </w:rPr>
        <w:t>。</w:t>
      </w:r>
    </w:p>
    <w:p w14:paraId="5C2833F9" w14:textId="3F4C9940" w:rsidR="0039603B" w:rsidRPr="00271798" w:rsidRDefault="0039603B" w:rsidP="00FE0B08">
      <w:pPr>
        <w:spacing w:line="520" w:lineRule="exact"/>
        <w:ind w:firstLineChars="200" w:firstLine="480"/>
        <w:jc w:val="both"/>
        <w:rPr>
          <w:rFonts w:ascii="標楷體" w:hAnsi="標楷體"/>
          <w:color w:val="000000" w:themeColor="text1"/>
          <w:sz w:val="24"/>
          <w:szCs w:val="24"/>
        </w:rPr>
      </w:pPr>
      <w:r w:rsidRPr="005C054D">
        <w:rPr>
          <w:rFonts w:ascii="標楷體" w:hAnsi="標楷體"/>
          <w:sz w:val="24"/>
          <w:szCs w:val="24"/>
        </w:rPr>
        <w:t>3.</w:t>
      </w:r>
      <w:r w:rsidR="008A0761" w:rsidRPr="005C054D">
        <w:rPr>
          <w:rFonts w:ascii="標楷體" w:hAnsi="標楷體" w:hint="eastAsia"/>
          <w:sz w:val="24"/>
          <w:szCs w:val="24"/>
        </w:rPr>
        <w:t>歲出原編列預算數</w:t>
      </w:r>
      <w:r w:rsidR="0054546F" w:rsidRPr="00800062">
        <w:rPr>
          <w:rFonts w:ascii="標楷體" w:hAnsi="標楷體"/>
          <w:sz w:val="24"/>
          <w:szCs w:val="24"/>
        </w:rPr>
        <w:t>24億5,213</w:t>
      </w:r>
      <w:r w:rsidR="008A0761" w:rsidRPr="005C054D">
        <w:rPr>
          <w:rFonts w:ascii="標楷體" w:hAnsi="標楷體" w:hint="eastAsia"/>
          <w:sz w:val="24"/>
          <w:szCs w:val="24"/>
        </w:rPr>
        <w:t>萬餘元，因</w:t>
      </w:r>
      <w:r w:rsidR="00800062">
        <w:rPr>
          <w:rFonts w:ascii="標楷體" w:hAnsi="標楷體" w:hint="eastAsia"/>
          <w:sz w:val="24"/>
          <w:szCs w:val="24"/>
        </w:rPr>
        <w:t>文化局補助新北市美術館水電費</w:t>
      </w:r>
      <w:r w:rsidR="002558DF">
        <w:rPr>
          <w:rFonts w:ascii="標楷體" w:hAnsi="標楷體" w:hint="eastAsia"/>
          <w:sz w:val="24"/>
          <w:szCs w:val="24"/>
        </w:rPr>
        <w:t>，</w:t>
      </w:r>
      <w:r w:rsidR="00800062">
        <w:rPr>
          <w:rFonts w:ascii="標楷體" w:hAnsi="標楷體" w:hint="eastAsia"/>
          <w:sz w:val="24"/>
          <w:szCs w:val="24"/>
        </w:rPr>
        <w:t>及</w:t>
      </w:r>
      <w:r w:rsidR="00FE4975" w:rsidRPr="00800062">
        <w:rPr>
          <w:rFonts w:ascii="標楷體" w:hAnsi="標楷體" w:hint="eastAsia"/>
          <w:sz w:val="24"/>
          <w:szCs w:val="24"/>
        </w:rPr>
        <w:t>市立圖書館支付</w:t>
      </w:r>
      <w:r w:rsidR="00800062" w:rsidRPr="00800062">
        <w:rPr>
          <w:rFonts w:ascii="標楷體" w:hAnsi="標楷體" w:hint="eastAsia"/>
          <w:sz w:val="24"/>
          <w:szCs w:val="24"/>
        </w:rPr>
        <w:t>水電費與</w:t>
      </w:r>
      <w:r w:rsidR="009D2546" w:rsidRPr="00800062">
        <w:rPr>
          <w:rFonts w:ascii="標楷體" w:hAnsi="標楷體" w:hint="eastAsia"/>
          <w:sz w:val="24"/>
          <w:szCs w:val="24"/>
        </w:rPr>
        <w:t>非編制人員薪資調漲所需</w:t>
      </w:r>
      <w:r w:rsidR="005A606D" w:rsidRPr="00800062">
        <w:rPr>
          <w:rFonts w:ascii="標楷體" w:hAnsi="標楷體" w:hint="eastAsia"/>
          <w:sz w:val="24"/>
          <w:szCs w:val="24"/>
        </w:rPr>
        <w:t>經</w:t>
      </w:r>
      <w:r w:rsidR="009D2546" w:rsidRPr="00800062">
        <w:rPr>
          <w:rFonts w:ascii="標楷體" w:hAnsi="標楷體" w:hint="eastAsia"/>
          <w:sz w:val="24"/>
          <w:szCs w:val="24"/>
        </w:rPr>
        <w:t>費</w:t>
      </w:r>
      <w:r w:rsidR="009D2546" w:rsidRPr="005C054D">
        <w:rPr>
          <w:rFonts w:ascii="標楷體" w:hAnsi="標楷體" w:hint="eastAsia"/>
          <w:sz w:val="24"/>
          <w:szCs w:val="24"/>
        </w:rPr>
        <w:t>不</w:t>
      </w:r>
      <w:r w:rsidR="00FE4975">
        <w:rPr>
          <w:rFonts w:ascii="標楷體" w:hAnsi="標楷體" w:hint="eastAsia"/>
          <w:sz w:val="24"/>
          <w:szCs w:val="24"/>
        </w:rPr>
        <w:t>敷</w:t>
      </w:r>
      <w:r w:rsidR="008A0761" w:rsidRPr="005C054D">
        <w:rPr>
          <w:rFonts w:ascii="標楷體" w:hAnsi="標楷體" w:hint="eastAsia"/>
          <w:sz w:val="24"/>
          <w:szCs w:val="24"/>
        </w:rPr>
        <w:t>，</w:t>
      </w:r>
      <w:r w:rsidR="0048319D">
        <w:rPr>
          <w:rFonts w:ascii="標楷體" w:hAnsi="標楷體" w:hint="eastAsia"/>
          <w:sz w:val="24"/>
          <w:szCs w:val="24"/>
        </w:rPr>
        <w:t>經</w:t>
      </w:r>
      <w:r w:rsidR="008A0761" w:rsidRPr="005C054D">
        <w:rPr>
          <w:rFonts w:ascii="標楷體" w:hAnsi="標楷體" w:hint="eastAsia"/>
          <w:sz w:val="24"/>
          <w:szCs w:val="24"/>
        </w:rPr>
        <w:t>動支第二預備金</w:t>
      </w:r>
      <w:r w:rsidR="0054546F" w:rsidRPr="00800062">
        <w:rPr>
          <w:rFonts w:ascii="標楷體" w:hAnsi="標楷體"/>
          <w:sz w:val="24"/>
          <w:szCs w:val="24"/>
        </w:rPr>
        <w:t>3,509</w:t>
      </w:r>
      <w:r w:rsidR="008A0761" w:rsidRPr="005C054D">
        <w:rPr>
          <w:rFonts w:ascii="標楷體" w:hAnsi="標楷體" w:hint="eastAsia"/>
          <w:sz w:val="24"/>
          <w:szCs w:val="24"/>
        </w:rPr>
        <w:t>萬餘</w:t>
      </w:r>
      <w:r w:rsidR="008A0761" w:rsidRPr="005C054D">
        <w:rPr>
          <w:rFonts w:ascii="標楷體" w:hAnsi="標楷體" w:hint="eastAsia"/>
          <w:sz w:val="24"/>
          <w:szCs w:val="24"/>
        </w:rPr>
        <w:lastRenderedPageBreak/>
        <w:t>元，暨因</w:t>
      </w:r>
      <w:r w:rsidR="008A0761" w:rsidRPr="00800062">
        <w:rPr>
          <w:rFonts w:ascii="標楷體" w:hAnsi="標楷體" w:hint="eastAsia"/>
          <w:sz w:val="24"/>
          <w:szCs w:val="24"/>
        </w:rPr>
        <w:t>人事費不足，動支</w:t>
      </w:r>
      <w:r w:rsidR="008A0761" w:rsidRPr="004E036F">
        <w:rPr>
          <w:rFonts w:ascii="標楷體" w:hAnsi="標楷體" w:hint="eastAsia"/>
          <w:sz w:val="24"/>
          <w:szCs w:val="24"/>
        </w:rPr>
        <w:t>各類員工待遇準備</w:t>
      </w:r>
      <w:r w:rsidR="0054546F" w:rsidRPr="00800062">
        <w:rPr>
          <w:rFonts w:ascii="標楷體" w:hAnsi="標楷體"/>
          <w:sz w:val="24"/>
          <w:szCs w:val="24"/>
        </w:rPr>
        <w:t>152</w:t>
      </w:r>
      <w:r w:rsidR="008A0761" w:rsidRPr="004E036F">
        <w:rPr>
          <w:rFonts w:ascii="標楷體" w:hAnsi="標楷體" w:hint="eastAsia"/>
          <w:sz w:val="24"/>
          <w:szCs w:val="24"/>
        </w:rPr>
        <w:t>萬</w:t>
      </w:r>
      <w:r w:rsidR="0054546F">
        <w:rPr>
          <w:rFonts w:ascii="標楷體" w:hAnsi="標楷體" w:hint="eastAsia"/>
          <w:sz w:val="24"/>
          <w:szCs w:val="24"/>
        </w:rPr>
        <w:t>餘</w:t>
      </w:r>
      <w:r w:rsidR="008A0761" w:rsidRPr="004E036F">
        <w:rPr>
          <w:rFonts w:ascii="標楷體" w:hAnsi="標楷體" w:hint="eastAsia"/>
          <w:sz w:val="24"/>
          <w:szCs w:val="24"/>
        </w:rPr>
        <w:t>元，合計24億</w:t>
      </w:r>
      <w:r w:rsidR="0054546F" w:rsidRPr="00800062">
        <w:rPr>
          <w:rFonts w:ascii="標楷體" w:hAnsi="標楷體"/>
          <w:sz w:val="24"/>
          <w:szCs w:val="24"/>
        </w:rPr>
        <w:t>8,874</w:t>
      </w:r>
      <w:r w:rsidR="008A0761" w:rsidRPr="004E036F">
        <w:rPr>
          <w:rFonts w:ascii="標楷體" w:hAnsi="標楷體" w:hint="eastAsia"/>
          <w:sz w:val="24"/>
          <w:szCs w:val="24"/>
        </w:rPr>
        <w:t>萬餘元，決算審核結果，審定實現數</w:t>
      </w:r>
      <w:r w:rsidR="0054546F" w:rsidRPr="00800062">
        <w:rPr>
          <w:rFonts w:ascii="標楷體" w:hAnsi="標楷體"/>
          <w:sz w:val="24"/>
          <w:szCs w:val="24"/>
        </w:rPr>
        <w:t>22</w:t>
      </w:r>
      <w:r w:rsidR="008A0761" w:rsidRPr="004E036F">
        <w:rPr>
          <w:rFonts w:ascii="標楷體" w:hAnsi="標楷體" w:hint="eastAsia"/>
          <w:sz w:val="24"/>
          <w:szCs w:val="24"/>
        </w:rPr>
        <w:t>億</w:t>
      </w:r>
      <w:r w:rsidR="0054546F" w:rsidRPr="00800062">
        <w:rPr>
          <w:rFonts w:ascii="標楷體" w:hAnsi="標楷體"/>
          <w:sz w:val="24"/>
          <w:szCs w:val="24"/>
        </w:rPr>
        <w:t>7,958</w:t>
      </w:r>
      <w:r w:rsidR="008A0761" w:rsidRPr="004E036F">
        <w:rPr>
          <w:rFonts w:ascii="標楷體" w:hAnsi="標楷體" w:hint="eastAsia"/>
          <w:sz w:val="24"/>
          <w:szCs w:val="24"/>
        </w:rPr>
        <w:t>萬餘</w:t>
      </w:r>
      <w:r w:rsidR="008A0761" w:rsidRPr="00271798">
        <w:rPr>
          <w:rFonts w:ascii="標楷體" w:hAnsi="標楷體" w:hint="eastAsia"/>
          <w:color w:val="000000" w:themeColor="text1"/>
          <w:sz w:val="24"/>
          <w:szCs w:val="24"/>
        </w:rPr>
        <w:t>元（</w:t>
      </w:r>
      <w:r w:rsidR="0054546F" w:rsidRPr="00271798">
        <w:rPr>
          <w:rFonts w:ascii="標楷體" w:hAnsi="標楷體"/>
          <w:color w:val="000000" w:themeColor="text1"/>
          <w:sz w:val="24"/>
          <w:szCs w:val="24"/>
        </w:rPr>
        <w:t>91.60</w:t>
      </w:r>
      <w:r w:rsidR="008A0761" w:rsidRPr="00271798">
        <w:rPr>
          <w:rFonts w:ascii="標楷體" w:hAnsi="標楷體" w:hint="eastAsia"/>
          <w:color w:val="000000" w:themeColor="text1"/>
          <w:sz w:val="24"/>
          <w:szCs w:val="24"/>
        </w:rPr>
        <w:t>％），應付保留數</w:t>
      </w:r>
      <w:r w:rsidR="0054546F" w:rsidRPr="00271798">
        <w:rPr>
          <w:rFonts w:ascii="標楷體" w:hAnsi="標楷體"/>
          <w:color w:val="000000" w:themeColor="text1"/>
          <w:sz w:val="24"/>
          <w:szCs w:val="24"/>
        </w:rPr>
        <w:t>1億8,563</w:t>
      </w:r>
      <w:r w:rsidR="008A0761" w:rsidRPr="00271798">
        <w:rPr>
          <w:rFonts w:ascii="標楷體" w:hAnsi="標楷體" w:hint="eastAsia"/>
          <w:color w:val="000000" w:themeColor="text1"/>
          <w:sz w:val="24"/>
          <w:szCs w:val="24"/>
        </w:rPr>
        <w:t>萬餘元（</w:t>
      </w:r>
      <w:r w:rsidR="0054546F" w:rsidRPr="00271798">
        <w:rPr>
          <w:rFonts w:ascii="標楷體" w:hAnsi="標楷體"/>
          <w:color w:val="000000" w:themeColor="text1"/>
          <w:sz w:val="24"/>
          <w:szCs w:val="24"/>
        </w:rPr>
        <w:t>7.46</w:t>
      </w:r>
      <w:r w:rsidR="008A0761" w:rsidRPr="00271798">
        <w:rPr>
          <w:rFonts w:ascii="標楷體" w:hAnsi="標楷體" w:hint="eastAsia"/>
          <w:color w:val="000000" w:themeColor="text1"/>
          <w:sz w:val="24"/>
          <w:szCs w:val="24"/>
        </w:rPr>
        <w:t>％），保留原因詳「（一）計畫實施之查核」說明；</w:t>
      </w:r>
      <w:r w:rsidR="00273319" w:rsidRPr="00273319">
        <w:rPr>
          <w:rFonts w:ascii="標楷體" w:hAnsi="標楷體" w:hint="eastAsia"/>
          <w:color w:val="000000" w:themeColor="text1"/>
          <w:sz w:val="24"/>
          <w:szCs w:val="24"/>
        </w:rPr>
        <w:t>合計決算審定數為24億6,521萬餘元，預算賸餘2,352萬餘元（0.95％）</w:t>
      </w:r>
      <w:r w:rsidR="00273319" w:rsidRPr="00273319">
        <w:rPr>
          <w:rFonts w:ascii="標楷體" w:hAnsi="標楷體"/>
          <w:color w:val="000000" w:themeColor="text1"/>
          <w:sz w:val="24"/>
          <w:szCs w:val="24"/>
        </w:rPr>
        <w:t>，主要係</w:t>
      </w:r>
      <w:r w:rsidR="00273319" w:rsidRPr="00273319">
        <w:rPr>
          <w:rFonts w:ascii="標楷體" w:hAnsi="標楷體" w:hint="eastAsia"/>
          <w:color w:val="000000" w:themeColor="text1"/>
          <w:sz w:val="24"/>
          <w:szCs w:val="24"/>
        </w:rPr>
        <w:t>實際進用員額較少，及按業務需要支付之結餘</w:t>
      </w:r>
      <w:r w:rsidR="00271798" w:rsidRPr="00271798">
        <w:rPr>
          <w:rFonts w:ascii="標楷體" w:hAnsi="標楷體" w:hint="eastAsia"/>
          <w:color w:val="000000" w:themeColor="text1"/>
          <w:sz w:val="24"/>
          <w:szCs w:val="24"/>
        </w:rPr>
        <w:t>。</w:t>
      </w:r>
    </w:p>
    <w:p w14:paraId="0D5EB5DF" w14:textId="0B829E59" w:rsidR="005F11DA" w:rsidRPr="00A00606" w:rsidRDefault="0039603B" w:rsidP="005E3B2F">
      <w:pPr>
        <w:spacing w:line="500" w:lineRule="exact"/>
        <w:ind w:firstLineChars="200" w:firstLine="480"/>
        <w:jc w:val="both"/>
        <w:rPr>
          <w:rFonts w:ascii="標楷體" w:hAnsi="標楷體"/>
          <w:sz w:val="24"/>
          <w:szCs w:val="24"/>
        </w:rPr>
      </w:pPr>
      <w:r w:rsidRPr="00FF3526">
        <w:rPr>
          <w:rFonts w:ascii="標楷體" w:hAnsi="標楷體"/>
          <w:sz w:val="24"/>
          <w:szCs w:val="24"/>
        </w:rPr>
        <w:t>4.</w:t>
      </w:r>
      <w:r w:rsidR="005B5FCA" w:rsidRPr="005B5FCA">
        <w:rPr>
          <w:rFonts w:ascii="標楷體" w:hAnsi="標楷體" w:hint="eastAsia"/>
          <w:sz w:val="24"/>
          <w:szCs w:val="24"/>
        </w:rPr>
        <w:t>以前年度</w:t>
      </w:r>
      <w:r w:rsidR="005B5FCA" w:rsidRPr="009D2546">
        <w:rPr>
          <w:rFonts w:ascii="標楷體" w:hAnsi="標楷體" w:hint="eastAsia"/>
          <w:sz w:val="24"/>
          <w:szCs w:val="24"/>
        </w:rPr>
        <w:t>歲出轉入數計</w:t>
      </w:r>
      <w:r w:rsidR="00AC5D03" w:rsidRPr="00AC5D03">
        <w:rPr>
          <w:rFonts w:ascii="標楷體" w:hAnsi="標楷體" w:hint="eastAsia"/>
          <w:sz w:val="24"/>
          <w:szCs w:val="24"/>
        </w:rPr>
        <w:t>8億3,256</w:t>
      </w:r>
      <w:r w:rsidR="005B5FCA" w:rsidRPr="009D2546">
        <w:rPr>
          <w:rFonts w:ascii="標楷體" w:hAnsi="標楷體" w:hint="eastAsia"/>
          <w:sz w:val="24"/>
          <w:szCs w:val="24"/>
        </w:rPr>
        <w:t>萬餘元，決算審核結果，審定實現數</w:t>
      </w:r>
      <w:r w:rsidR="00AC5D03" w:rsidRPr="00AC5D03">
        <w:rPr>
          <w:rFonts w:ascii="標楷體" w:hAnsi="標楷體" w:hint="eastAsia"/>
          <w:sz w:val="24"/>
          <w:szCs w:val="24"/>
        </w:rPr>
        <w:t>4億9,794</w:t>
      </w:r>
      <w:r w:rsidR="005B5FCA" w:rsidRPr="009D2546">
        <w:rPr>
          <w:rFonts w:ascii="標楷體" w:hAnsi="標楷體" w:hint="eastAsia"/>
          <w:sz w:val="24"/>
          <w:szCs w:val="24"/>
        </w:rPr>
        <w:t>萬餘元（</w:t>
      </w:r>
      <w:r w:rsidR="00AC5D03" w:rsidRPr="00AC5D03">
        <w:rPr>
          <w:rFonts w:ascii="標楷體" w:hAnsi="標楷體"/>
          <w:sz w:val="24"/>
          <w:szCs w:val="24"/>
        </w:rPr>
        <w:t>59.81</w:t>
      </w:r>
      <w:r w:rsidR="005B5FCA" w:rsidRPr="009D2546">
        <w:rPr>
          <w:rFonts w:ascii="標楷體" w:hAnsi="標楷體" w:hint="eastAsia"/>
          <w:sz w:val="24"/>
          <w:szCs w:val="24"/>
        </w:rPr>
        <w:t>％）；減免（註銷）數</w:t>
      </w:r>
      <w:r w:rsidR="00AC5D03" w:rsidRPr="00AC5D03">
        <w:rPr>
          <w:rFonts w:ascii="標楷體" w:hAnsi="標楷體"/>
          <w:sz w:val="24"/>
          <w:szCs w:val="24"/>
        </w:rPr>
        <w:t>1,258</w:t>
      </w:r>
      <w:r w:rsidR="005B5FCA" w:rsidRPr="009D2546">
        <w:rPr>
          <w:rFonts w:ascii="標楷體" w:hAnsi="標楷體" w:hint="eastAsia"/>
          <w:sz w:val="24"/>
          <w:szCs w:val="24"/>
        </w:rPr>
        <w:t>萬餘元（</w:t>
      </w:r>
      <w:r w:rsidR="00AC5D03" w:rsidRPr="00AC5D03">
        <w:rPr>
          <w:rFonts w:ascii="標楷體" w:hAnsi="標楷體"/>
          <w:sz w:val="24"/>
          <w:szCs w:val="24"/>
        </w:rPr>
        <w:t>1.51</w:t>
      </w:r>
      <w:r w:rsidR="005B5FCA" w:rsidRPr="009D2546">
        <w:rPr>
          <w:rFonts w:ascii="標楷體" w:hAnsi="標楷體" w:hint="eastAsia"/>
          <w:sz w:val="24"/>
          <w:szCs w:val="24"/>
        </w:rPr>
        <w:t>％），</w:t>
      </w:r>
      <w:r w:rsidR="005B5FCA" w:rsidRPr="00A00606">
        <w:rPr>
          <w:rFonts w:ascii="標楷體" w:hAnsi="標楷體" w:hint="eastAsia"/>
          <w:sz w:val="24"/>
          <w:szCs w:val="24"/>
        </w:rPr>
        <w:t>主要係</w:t>
      </w:r>
      <w:r w:rsidR="00CD166A">
        <w:rPr>
          <w:rFonts w:ascii="標楷體" w:hAnsi="標楷體" w:hint="eastAsia"/>
          <w:sz w:val="24"/>
          <w:szCs w:val="24"/>
        </w:rPr>
        <w:t>文化部文化資產局補助</w:t>
      </w:r>
      <w:r w:rsidR="00C84DB2" w:rsidRPr="00A00606">
        <w:rPr>
          <w:rFonts w:ascii="標楷體" w:hAnsi="標楷體" w:hint="eastAsia"/>
          <w:sz w:val="24"/>
          <w:szCs w:val="24"/>
        </w:rPr>
        <w:t>新北市市定古蹟淡水崎仔頂施家古厝修復及再利用工程</w:t>
      </w:r>
      <w:r w:rsidR="00CD166A">
        <w:rPr>
          <w:rFonts w:ascii="標楷體" w:hAnsi="標楷體" w:hint="eastAsia"/>
          <w:sz w:val="24"/>
          <w:szCs w:val="24"/>
        </w:rPr>
        <w:t>計畫，依實際執行進度撥款</w:t>
      </w:r>
      <w:r w:rsidR="005B5FCA" w:rsidRPr="00A00606">
        <w:rPr>
          <w:rFonts w:ascii="標楷體" w:hAnsi="標楷體" w:hint="eastAsia"/>
          <w:sz w:val="24"/>
          <w:szCs w:val="24"/>
        </w:rPr>
        <w:t>；</w:t>
      </w:r>
      <w:r w:rsidR="00A00606" w:rsidRPr="00A00606">
        <w:rPr>
          <w:rFonts w:ascii="標楷體" w:hAnsi="標楷體"/>
          <w:sz w:val="24"/>
          <w:szCs w:val="24"/>
        </w:rPr>
        <w:t>應付保留數3億2,202萬餘元（38.68％），主要係</w:t>
      </w:r>
      <w:r w:rsidR="005B5FCA" w:rsidRPr="00A00606">
        <w:rPr>
          <w:rFonts w:ascii="標楷體" w:hAnsi="標楷體" w:hint="eastAsia"/>
          <w:sz w:val="24"/>
          <w:szCs w:val="24"/>
        </w:rPr>
        <w:t>新北市美術館興建工程尚在執行</w:t>
      </w:r>
      <w:r w:rsidR="002558DF">
        <w:rPr>
          <w:rFonts w:ascii="標楷體" w:hAnsi="標楷體" w:hint="eastAsia"/>
          <w:sz w:val="24"/>
          <w:szCs w:val="24"/>
        </w:rPr>
        <w:t>中</w:t>
      </w:r>
      <w:r w:rsidR="005B5FCA" w:rsidRPr="00A00606">
        <w:rPr>
          <w:rFonts w:ascii="標楷體" w:hAnsi="標楷體" w:hint="eastAsia"/>
          <w:sz w:val="24"/>
          <w:szCs w:val="24"/>
        </w:rPr>
        <w:t>，須保留續予執行</w:t>
      </w:r>
      <w:r w:rsidRPr="00A00606">
        <w:rPr>
          <w:rFonts w:ascii="標楷體" w:hAnsi="標楷體" w:hint="eastAsia"/>
          <w:sz w:val="24"/>
          <w:szCs w:val="24"/>
        </w:rPr>
        <w:t>。</w:t>
      </w:r>
    </w:p>
    <w:p w14:paraId="0573DA65" w14:textId="77777777" w:rsidR="0039603B" w:rsidRPr="00FF3526" w:rsidRDefault="00944699" w:rsidP="005E3B2F">
      <w:pPr>
        <w:widowControl/>
        <w:spacing w:line="520" w:lineRule="exact"/>
        <w:ind w:firstLineChars="152" w:firstLine="426"/>
        <w:jc w:val="both"/>
        <w:rPr>
          <w:rFonts w:ascii="標楷體" w:hAnsi="標楷體"/>
          <w:b/>
          <w:sz w:val="28"/>
          <w:szCs w:val="28"/>
        </w:rPr>
      </w:pPr>
      <w:r w:rsidRPr="00FF3526">
        <w:rPr>
          <w:rFonts w:ascii="標楷體" w:hAnsi="標楷體" w:hint="eastAsia"/>
          <w:b/>
          <w:sz w:val="28"/>
          <w:szCs w:val="28"/>
        </w:rPr>
        <w:t>（</w:t>
      </w:r>
      <w:r w:rsidR="005E4504" w:rsidRPr="00FF3526">
        <w:rPr>
          <w:rFonts w:ascii="標楷體" w:hAnsi="標楷體" w:hint="eastAsia"/>
          <w:b/>
          <w:sz w:val="28"/>
          <w:szCs w:val="28"/>
        </w:rPr>
        <w:t>三</w:t>
      </w:r>
      <w:r w:rsidRPr="00FF3526">
        <w:rPr>
          <w:rFonts w:ascii="標楷體" w:hAnsi="標楷體" w:hint="eastAsia"/>
          <w:b/>
          <w:sz w:val="28"/>
          <w:szCs w:val="28"/>
        </w:rPr>
        <w:t>）</w:t>
      </w:r>
      <w:r w:rsidR="0039603B" w:rsidRPr="00FF3526">
        <w:rPr>
          <w:rFonts w:ascii="標楷體" w:hAnsi="標楷體" w:hint="eastAsia"/>
          <w:b/>
          <w:sz w:val="28"/>
          <w:szCs w:val="28"/>
        </w:rPr>
        <w:t>重要審核意見</w:t>
      </w:r>
    </w:p>
    <w:p w14:paraId="488E18E0" w14:textId="248722D4" w:rsidR="00DA4672" w:rsidRPr="00701264" w:rsidRDefault="00DA4672" w:rsidP="00120E28">
      <w:pPr>
        <w:overflowPunct w:val="0"/>
        <w:spacing w:beforeLines="10" w:before="36" w:line="524" w:lineRule="exact"/>
        <w:ind w:rightChars="-1" w:right="-2" w:firstLineChars="200" w:firstLine="561"/>
        <w:jc w:val="both"/>
        <w:rPr>
          <w:rFonts w:ascii="標楷體" w:hAnsi="標楷體"/>
          <w:b/>
          <w:bCs/>
          <w:sz w:val="28"/>
          <w:szCs w:val="22"/>
        </w:rPr>
      </w:pPr>
      <w:r w:rsidRPr="00701264">
        <w:rPr>
          <w:rFonts w:ascii="標楷體" w:hAnsi="標楷體" w:hint="eastAsia"/>
          <w:b/>
          <w:bCs/>
          <w:sz w:val="28"/>
          <w:szCs w:val="22"/>
        </w:rPr>
        <w:t>1.</w:t>
      </w:r>
      <w:r w:rsidR="00A73CD3" w:rsidRPr="00701264">
        <w:rPr>
          <w:rFonts w:ascii="標楷體" w:hAnsi="標楷體" w:hint="eastAsia"/>
          <w:b/>
          <w:bCs/>
          <w:sz w:val="28"/>
          <w:szCs w:val="22"/>
        </w:rPr>
        <w:t>推動街頭藝術展演，有助活絡藝文風氣，惟部分行政區展演場地布建及利用率尚待提升，且逾7成場地管理單位未導入線上申辦，甚或僅能以臨櫃方式辦理，又未落實展演稽查與違規記點警告作業，另連續2年辦理藝人培力課程之參與人數未盡理想，允宜研謀改善</w:t>
      </w:r>
      <w:r w:rsidR="00332CC5" w:rsidRPr="00701264">
        <w:rPr>
          <w:rFonts w:ascii="標楷體" w:hAnsi="標楷體" w:hint="eastAsia"/>
          <w:b/>
          <w:bCs/>
          <w:sz w:val="28"/>
          <w:szCs w:val="22"/>
        </w:rPr>
        <w:t>。</w:t>
      </w:r>
    </w:p>
    <w:p w14:paraId="5EC91295" w14:textId="418F3188" w:rsidR="00DA4672" w:rsidRPr="00FF3526" w:rsidRDefault="00136CAC" w:rsidP="005E3B2F">
      <w:pPr>
        <w:overflowPunct w:val="0"/>
        <w:spacing w:line="520" w:lineRule="exact"/>
        <w:ind w:rightChars="-1" w:right="-2" w:firstLineChars="200" w:firstLine="480"/>
        <w:jc w:val="both"/>
        <w:rPr>
          <w:rFonts w:ascii="標楷體" w:hAnsi="標楷體"/>
          <w:bCs/>
          <w:kern w:val="2"/>
          <w:sz w:val="24"/>
          <w:szCs w:val="22"/>
        </w:rPr>
      </w:pPr>
      <w:r w:rsidRPr="00136CAC">
        <w:rPr>
          <w:rFonts w:ascii="標楷體" w:hAnsi="標楷體" w:hint="eastAsia"/>
          <w:bCs/>
          <w:noProof/>
          <w:kern w:val="2"/>
          <w:sz w:val="24"/>
          <w:szCs w:val="22"/>
        </w:rPr>
        <w:t>臺灣永續發展核心目標4之具體目標4.7揭示，持續推動多元文化、多樣性發展、文化近用等相關政策</w:t>
      </w:r>
      <w:r>
        <w:rPr>
          <w:rFonts w:ascii="標楷體" w:hAnsi="標楷體" w:hint="eastAsia"/>
          <w:bCs/>
          <w:noProof/>
          <w:kern w:val="2"/>
          <w:sz w:val="24"/>
          <w:szCs w:val="22"/>
        </w:rPr>
        <w:t>。</w:t>
      </w:r>
      <w:r w:rsidR="00A73CD3" w:rsidRPr="00A73CD3">
        <w:rPr>
          <w:rFonts w:ascii="標楷體" w:hAnsi="標楷體" w:hint="eastAsia"/>
          <w:bCs/>
          <w:noProof/>
          <w:kern w:val="2"/>
          <w:sz w:val="24"/>
          <w:szCs w:val="22"/>
        </w:rPr>
        <w:t>文化局推動街頭藝術展演，持續製發街頭藝人證照，及經營126處展演地點，112至114年度分別編列街頭藝術整合及推廣計畫經費300萬元、300萬元及577萬餘元。經查其執行情形，核有：（1）廣設多元展演空間，有助推動街頭藝術展演，惟石碇、雙溪2個行政區未布建展演場地，且114年度截至6月底止，未有街頭藝人申請展演之場地，計有新北市政府市民廣場等56處（占44.44％），其中板橋放送所等33處連續2年6個月均未有街頭藝人申請展演，空間利用率尚待提升；（2）提供街頭藝人申請使用場地方式分別為臨櫃申請、透過新北市藝文團體資訊網線上登記及其他3類，惟95處（占75.40％）管理單位未導入線上申辦，其中7處甚僅能以臨櫃方式辦理（表1</w:t>
      </w:r>
      <w:r w:rsidR="00A73CD3" w:rsidRPr="00A73CD3">
        <w:rPr>
          <w:rFonts w:ascii="標楷體" w:hAnsi="標楷體"/>
          <w:bCs/>
          <w:noProof/>
          <w:kern w:val="2"/>
          <w:sz w:val="24"/>
          <w:szCs w:val="22"/>
        </w:rPr>
        <w:t>）</w:t>
      </w:r>
      <w:r w:rsidR="00A73CD3" w:rsidRPr="00A73CD3">
        <w:rPr>
          <w:rFonts w:ascii="標楷體" w:hAnsi="標楷體" w:hint="eastAsia"/>
          <w:bCs/>
          <w:noProof/>
          <w:kern w:val="2"/>
          <w:sz w:val="24"/>
          <w:szCs w:val="22"/>
        </w:rPr>
        <w:t>，未盡簡政便民；（3）未落實展演稽查，且部分展演場地（如淡水金色水岸河濱公園）發生藝人違規事項未予記點警告處分，另112及113年度辦理藝人培力課程滿班為180人次，惟缺額人次分別為101人次及82人次，參與人數未盡理想等情事，經函請研謀改善。據復：（1）石</w:t>
      </w:r>
      <w:r w:rsidR="00A73CD3" w:rsidRPr="00A73CD3">
        <w:rPr>
          <w:rFonts w:ascii="標楷體" w:hAnsi="標楷體" w:hint="eastAsia"/>
          <w:bCs/>
          <w:noProof/>
          <w:kern w:val="2"/>
          <w:sz w:val="24"/>
          <w:szCs w:val="22"/>
        </w:rPr>
        <w:lastRenderedPageBreak/>
        <w:t>碇、雙溪2個行政區將洽觀光旅遊局及區公所研擬評估設置展演空間，另無人申請展演場地，已洽請場地管理單位評估調整位置，及透過文化部iCulture街頭藝人網站宣傳與鼓勵管理單位加強行銷其場地特色，以提升利用率；（2）持續向各場地管理單位宣導使用線上</w:t>
      </w:r>
      <w:r w:rsidR="00120E28">
        <w:rPr>
          <w:rFonts w:ascii="標楷體" w:hAnsi="標楷體" w:hint="eastAsia"/>
          <w:bCs/>
          <w:noProof/>
          <w:kern w:val="2"/>
          <w:sz w:val="24"/>
          <w:szCs w:val="22"/>
        </w:rPr>
        <mc:AlternateContent>
          <mc:Choice Requires="wps">
            <w:drawing>
              <wp:anchor distT="0" distB="0" distL="114300" distR="114300" simplePos="0" relativeHeight="251662336" behindDoc="0" locked="0" layoutInCell="1" allowOverlap="1" wp14:anchorId="7ABE4F75" wp14:editId="4CA01475">
                <wp:simplePos x="0" y="0"/>
                <wp:positionH relativeFrom="margin">
                  <wp:posOffset>1943100</wp:posOffset>
                </wp:positionH>
                <wp:positionV relativeFrom="paragraph">
                  <wp:posOffset>1184275</wp:posOffset>
                </wp:positionV>
                <wp:extent cx="4069080" cy="3044190"/>
                <wp:effectExtent l="0" t="0" r="7620" b="3810"/>
                <wp:wrapSquare wrapText="bothSides"/>
                <wp:docPr id="6" name="文字方塊 6"/>
                <wp:cNvGraphicFramePr/>
                <a:graphic xmlns:a="http://schemas.openxmlformats.org/drawingml/2006/main">
                  <a:graphicData uri="http://schemas.microsoft.com/office/word/2010/wordprocessingShape">
                    <wps:wsp>
                      <wps:cNvSpPr txBox="1"/>
                      <wps:spPr bwMode="auto">
                        <a:xfrm>
                          <a:off x="0" y="0"/>
                          <a:ext cx="4069080" cy="3044190"/>
                        </a:xfrm>
                        <a:prstGeom prst="rect">
                          <a:avLst/>
                        </a:prstGeom>
                        <a:solidFill>
                          <a:srgbClr val="FFFFFF"/>
                        </a:solidFill>
                        <a:ln w="9525">
                          <a:noFill/>
                          <a:miter lim="800000"/>
                          <a:headEnd/>
                          <a:tailEnd/>
                        </a:ln>
                      </wps:spPr>
                      <wps:txbx>
                        <w:txbxContent>
                          <w:tbl>
                            <w:tblPr>
                              <w:tblW w:w="5979" w:type="dxa"/>
                              <w:jc w:val="center"/>
                              <w:tblCellMar>
                                <w:left w:w="28" w:type="dxa"/>
                                <w:right w:w="28" w:type="dxa"/>
                              </w:tblCellMar>
                              <w:tblLook w:val="04A0" w:firstRow="1" w:lastRow="0" w:firstColumn="1" w:lastColumn="0" w:noHBand="0" w:noVBand="1"/>
                            </w:tblPr>
                            <w:tblGrid>
                              <w:gridCol w:w="709"/>
                              <w:gridCol w:w="955"/>
                              <w:gridCol w:w="4315"/>
                            </w:tblGrid>
                            <w:tr w:rsidR="00EB6B73" w:rsidRPr="00EB6B73" w14:paraId="53218720" w14:textId="77777777" w:rsidTr="00A60C90">
                              <w:trPr>
                                <w:trHeight w:val="326"/>
                                <w:jc w:val="center"/>
                              </w:trPr>
                              <w:tc>
                                <w:tcPr>
                                  <w:tcW w:w="5979" w:type="dxa"/>
                                  <w:gridSpan w:val="3"/>
                                  <w:tcBorders>
                                    <w:bottom w:val="single" w:sz="4" w:space="0" w:color="auto"/>
                                  </w:tcBorders>
                                  <w:shd w:val="clear" w:color="auto" w:fill="auto"/>
                                  <w:noWrap/>
                                  <w:vAlign w:val="center"/>
                                </w:tcPr>
                                <w:p w14:paraId="58A87F1E" w14:textId="1BB0CE73" w:rsidR="00EB6B73" w:rsidRPr="00EB6B73" w:rsidRDefault="00EB6B73" w:rsidP="00A60C90">
                                  <w:pPr>
                                    <w:widowControl/>
                                    <w:spacing w:afterLines="30" w:after="108" w:line="360" w:lineRule="auto"/>
                                    <w:ind w:rightChars="32" w:right="51" w:firstLineChars="350" w:firstLine="841"/>
                                    <w:rPr>
                                      <w:rFonts w:ascii="標楷體" w:hAnsi="標楷體" w:cs="新細明體"/>
                                      <w:color w:val="000000"/>
                                      <w:sz w:val="24"/>
                                      <w:szCs w:val="24"/>
                                    </w:rPr>
                                  </w:pPr>
                                  <w:r w:rsidRPr="00EB6B73">
                                    <w:rPr>
                                      <w:rFonts w:ascii="標楷體" w:hAnsi="標楷體" w:cs="新細明體" w:hint="eastAsia"/>
                                      <w:b/>
                                      <w:bCs/>
                                      <w:color w:val="000000"/>
                                      <w:sz w:val="24"/>
                                      <w:szCs w:val="24"/>
                                    </w:rPr>
                                    <w:t>表1</w:t>
                                  </w:r>
                                  <w:r w:rsidR="002D0044">
                                    <w:rPr>
                                      <w:rFonts w:ascii="標楷體" w:hAnsi="標楷體" w:hint="eastAsia"/>
                                      <w:b/>
                                      <w:bCs/>
                                      <w:sz w:val="24"/>
                                      <w:szCs w:val="24"/>
                                    </w:rPr>
                                    <w:t xml:space="preserve">　</w:t>
                                  </w:r>
                                  <w:r w:rsidRPr="00EB6B73">
                                    <w:rPr>
                                      <w:rFonts w:ascii="標楷體" w:hAnsi="標楷體" w:cs="新細明體" w:hint="eastAsia"/>
                                      <w:b/>
                                      <w:bCs/>
                                      <w:color w:val="000000"/>
                                      <w:sz w:val="24"/>
                                      <w:szCs w:val="24"/>
                                    </w:rPr>
                                    <w:t>新北市</w:t>
                                  </w:r>
                                  <w:r w:rsidRPr="00EB6B73">
                                    <w:rPr>
                                      <w:rFonts w:ascii="標楷體" w:hAnsi="標楷體" w:cs="新細明體"/>
                                      <w:b/>
                                      <w:bCs/>
                                      <w:color w:val="000000"/>
                                      <w:sz w:val="24"/>
                                      <w:szCs w:val="24"/>
                                    </w:rPr>
                                    <w:t>展演</w:t>
                                  </w:r>
                                  <w:r w:rsidRPr="00EB6B73">
                                    <w:rPr>
                                      <w:rFonts w:ascii="標楷體" w:hAnsi="標楷體" w:cs="新細明體" w:hint="eastAsia"/>
                                      <w:b/>
                                      <w:bCs/>
                                      <w:color w:val="000000"/>
                                      <w:sz w:val="24"/>
                                      <w:szCs w:val="24"/>
                                    </w:rPr>
                                    <w:t>場地需臨櫃申請情形</w:t>
                                  </w:r>
                                </w:p>
                              </w:tc>
                            </w:tr>
                            <w:tr w:rsidR="00EB6B73" w:rsidRPr="00EB6B73" w14:paraId="75133F15" w14:textId="77777777" w:rsidTr="00A60C90">
                              <w:trPr>
                                <w:trHeight w:val="39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9BFA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項次</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504B1CA6"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行政區</w:t>
                                  </w:r>
                                </w:p>
                              </w:tc>
                              <w:tc>
                                <w:tcPr>
                                  <w:tcW w:w="4315" w:type="dxa"/>
                                  <w:tcBorders>
                                    <w:top w:val="single" w:sz="4" w:space="0" w:color="auto"/>
                                    <w:left w:val="nil"/>
                                    <w:bottom w:val="single" w:sz="4" w:space="0" w:color="auto"/>
                                    <w:right w:val="single" w:sz="4" w:space="0" w:color="auto"/>
                                  </w:tcBorders>
                                  <w:shd w:val="clear" w:color="auto" w:fill="auto"/>
                                  <w:noWrap/>
                                  <w:vAlign w:val="center"/>
                                </w:tcPr>
                                <w:p w14:paraId="6C96ED1C"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展演場地</w:t>
                                  </w:r>
                                  <w:r w:rsidRPr="00EB6B73">
                                    <w:rPr>
                                      <w:rFonts w:ascii="標楷體" w:hAnsi="標楷體" w:cs="新細明體"/>
                                      <w:color w:val="000000"/>
                                      <w:sz w:val="20"/>
                                      <w:szCs w:val="20"/>
                                    </w:rPr>
                                    <w:t>名稱</w:t>
                                  </w:r>
                                </w:p>
                              </w:tc>
                            </w:tr>
                            <w:tr w:rsidR="00EB6B73" w:rsidRPr="00EB6B73" w14:paraId="46F41999"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6808D4"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1</w:t>
                                  </w:r>
                                </w:p>
                              </w:tc>
                              <w:tc>
                                <w:tcPr>
                                  <w:tcW w:w="955" w:type="dxa"/>
                                  <w:tcBorders>
                                    <w:top w:val="nil"/>
                                    <w:left w:val="nil"/>
                                    <w:bottom w:val="single" w:sz="4" w:space="0" w:color="auto"/>
                                    <w:right w:val="single" w:sz="4" w:space="0" w:color="auto"/>
                                  </w:tcBorders>
                                  <w:shd w:val="clear" w:color="auto" w:fill="auto"/>
                                  <w:vAlign w:val="center"/>
                                  <w:hideMark/>
                                </w:tcPr>
                                <w:p w14:paraId="7827A51F"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板橋區</w:t>
                                  </w:r>
                                </w:p>
                              </w:tc>
                              <w:tc>
                                <w:tcPr>
                                  <w:tcW w:w="4315" w:type="dxa"/>
                                  <w:tcBorders>
                                    <w:top w:val="nil"/>
                                    <w:left w:val="nil"/>
                                    <w:bottom w:val="single" w:sz="4" w:space="0" w:color="auto"/>
                                    <w:right w:val="single" w:sz="4" w:space="0" w:color="auto"/>
                                  </w:tcBorders>
                                  <w:shd w:val="clear" w:color="auto" w:fill="auto"/>
                                  <w:vAlign w:val="center"/>
                                  <w:hideMark/>
                                </w:tcPr>
                                <w:p w14:paraId="23F69D0F"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新北市政府市民廣場</w:t>
                                  </w:r>
                                </w:p>
                              </w:tc>
                            </w:tr>
                            <w:tr w:rsidR="00EB6B73" w:rsidRPr="00EB6B73" w14:paraId="24CE7C4F"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86D18F"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2</w:t>
                                  </w:r>
                                </w:p>
                              </w:tc>
                              <w:tc>
                                <w:tcPr>
                                  <w:tcW w:w="955" w:type="dxa"/>
                                  <w:tcBorders>
                                    <w:top w:val="nil"/>
                                    <w:left w:val="nil"/>
                                    <w:bottom w:val="single" w:sz="4" w:space="0" w:color="auto"/>
                                    <w:right w:val="single" w:sz="4" w:space="0" w:color="auto"/>
                                  </w:tcBorders>
                                  <w:shd w:val="clear" w:color="auto" w:fill="auto"/>
                                  <w:vAlign w:val="center"/>
                                  <w:hideMark/>
                                </w:tcPr>
                                <w:p w14:paraId="58221FA8"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板橋區</w:t>
                                  </w:r>
                                </w:p>
                              </w:tc>
                              <w:tc>
                                <w:tcPr>
                                  <w:tcW w:w="4315" w:type="dxa"/>
                                  <w:tcBorders>
                                    <w:top w:val="nil"/>
                                    <w:left w:val="nil"/>
                                    <w:bottom w:val="single" w:sz="4" w:space="0" w:color="auto"/>
                                    <w:right w:val="single" w:sz="4" w:space="0" w:color="auto"/>
                                  </w:tcBorders>
                                  <w:shd w:val="clear" w:color="auto" w:fill="auto"/>
                                  <w:vAlign w:val="center"/>
                                  <w:hideMark/>
                                </w:tcPr>
                                <w:p w14:paraId="30255F87"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板橋動物之家</w:t>
                                  </w:r>
                                </w:p>
                              </w:tc>
                            </w:tr>
                            <w:tr w:rsidR="00EB6B73" w:rsidRPr="00EB6B73" w14:paraId="6224A46A"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83BA5E"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3</w:t>
                                  </w:r>
                                </w:p>
                              </w:tc>
                              <w:tc>
                                <w:tcPr>
                                  <w:tcW w:w="955" w:type="dxa"/>
                                  <w:tcBorders>
                                    <w:top w:val="nil"/>
                                    <w:left w:val="nil"/>
                                    <w:bottom w:val="single" w:sz="4" w:space="0" w:color="auto"/>
                                    <w:right w:val="single" w:sz="4" w:space="0" w:color="auto"/>
                                  </w:tcBorders>
                                  <w:shd w:val="clear" w:color="auto" w:fill="auto"/>
                                  <w:vAlign w:val="center"/>
                                  <w:hideMark/>
                                </w:tcPr>
                                <w:p w14:paraId="78916F8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7E717865"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淡水漁人碼頭</w:t>
                                  </w:r>
                                </w:p>
                              </w:tc>
                            </w:tr>
                            <w:tr w:rsidR="00EB6B73" w:rsidRPr="00EB6B73" w14:paraId="0D72F42A"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C45BB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4</w:t>
                                  </w:r>
                                </w:p>
                              </w:tc>
                              <w:tc>
                                <w:tcPr>
                                  <w:tcW w:w="955" w:type="dxa"/>
                                  <w:tcBorders>
                                    <w:top w:val="nil"/>
                                    <w:left w:val="nil"/>
                                    <w:bottom w:val="single" w:sz="4" w:space="0" w:color="auto"/>
                                    <w:right w:val="single" w:sz="4" w:space="0" w:color="auto"/>
                                  </w:tcBorders>
                                  <w:shd w:val="clear" w:color="auto" w:fill="auto"/>
                                  <w:vAlign w:val="center"/>
                                  <w:hideMark/>
                                </w:tcPr>
                                <w:p w14:paraId="32002459"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4A7F3722"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捷運淡水站北穿堂</w:t>
                                  </w:r>
                                </w:p>
                              </w:tc>
                            </w:tr>
                            <w:tr w:rsidR="00EB6B73" w:rsidRPr="00EB6B73" w14:paraId="17A4E805"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E0D9673"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5</w:t>
                                  </w:r>
                                </w:p>
                              </w:tc>
                              <w:tc>
                                <w:tcPr>
                                  <w:tcW w:w="955" w:type="dxa"/>
                                  <w:tcBorders>
                                    <w:top w:val="nil"/>
                                    <w:left w:val="nil"/>
                                    <w:bottom w:val="single" w:sz="4" w:space="0" w:color="auto"/>
                                    <w:right w:val="single" w:sz="4" w:space="0" w:color="auto"/>
                                  </w:tcBorders>
                                  <w:shd w:val="clear" w:color="auto" w:fill="auto"/>
                                  <w:vAlign w:val="center"/>
                                  <w:hideMark/>
                                </w:tcPr>
                                <w:p w14:paraId="3A516D2E"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60D6486A"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捷運淡水站南穿堂</w:t>
                                  </w:r>
                                </w:p>
                              </w:tc>
                            </w:tr>
                            <w:tr w:rsidR="00EB6B73" w:rsidRPr="00EB6B73" w14:paraId="1A3BC371" w14:textId="77777777" w:rsidTr="00A60C90">
                              <w:trPr>
                                <w:trHeight w:val="621"/>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65D5AB"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6</w:t>
                                  </w:r>
                                </w:p>
                              </w:tc>
                              <w:tc>
                                <w:tcPr>
                                  <w:tcW w:w="955" w:type="dxa"/>
                                  <w:tcBorders>
                                    <w:top w:val="nil"/>
                                    <w:left w:val="nil"/>
                                    <w:bottom w:val="single" w:sz="4" w:space="0" w:color="auto"/>
                                    <w:right w:val="single" w:sz="4" w:space="0" w:color="auto"/>
                                  </w:tcBorders>
                                  <w:shd w:val="clear" w:color="auto" w:fill="auto"/>
                                  <w:vAlign w:val="center"/>
                                  <w:hideMark/>
                                </w:tcPr>
                                <w:p w14:paraId="59C2D065"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21C19347" w14:textId="77777777" w:rsidR="00EB6B73" w:rsidRPr="00EB6B73" w:rsidRDefault="00EB6B73" w:rsidP="00A60C90">
                                  <w:pPr>
                                    <w:widowControl/>
                                    <w:spacing w:line="0" w:lineRule="atLeast"/>
                                    <w:ind w:leftChars="21" w:left="48" w:rightChars="32" w:right="51" w:hangingChars="7" w:hanging="14"/>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捷運淡水站12號廣場、捷運紀念碑北側廊道及站後廣場草坪（視覺藝術類、工藝藝術類）</w:t>
                                  </w:r>
                                </w:p>
                              </w:tc>
                            </w:tr>
                            <w:tr w:rsidR="00EB6B73" w:rsidRPr="00EB6B73" w14:paraId="41228B7E" w14:textId="77777777" w:rsidTr="00A60C90">
                              <w:trPr>
                                <w:trHeight w:val="676"/>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1C585D2"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7</w:t>
                                  </w:r>
                                </w:p>
                              </w:tc>
                              <w:tc>
                                <w:tcPr>
                                  <w:tcW w:w="955" w:type="dxa"/>
                                  <w:tcBorders>
                                    <w:top w:val="nil"/>
                                    <w:left w:val="nil"/>
                                    <w:bottom w:val="single" w:sz="4" w:space="0" w:color="auto"/>
                                    <w:right w:val="single" w:sz="4" w:space="0" w:color="auto"/>
                                  </w:tcBorders>
                                  <w:shd w:val="clear" w:color="auto" w:fill="auto"/>
                                  <w:vAlign w:val="center"/>
                                  <w:hideMark/>
                                </w:tcPr>
                                <w:p w14:paraId="11AB6C82"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786E78F0" w14:textId="5ADE5BFB" w:rsidR="00EB6B73" w:rsidRPr="00EB6B73" w:rsidRDefault="00EB6B73" w:rsidP="00A60C90">
                                  <w:pPr>
                                    <w:widowControl/>
                                    <w:spacing w:line="0" w:lineRule="atLeast"/>
                                    <w:ind w:leftChars="26" w:left="42" w:rightChars="32" w:right="51" w:firstLineChars="8" w:firstLine="16"/>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捷運淡水站12號廣場、捷運紀念碑北側廊道及站後廣場</w:t>
                                  </w:r>
                                  <w:r w:rsidRPr="00DF333B">
                                    <w:rPr>
                                      <w:rFonts w:ascii="標楷體" w:hAnsi="標楷體" w:cs="新細明體" w:hint="eastAsia"/>
                                      <w:color w:val="000000"/>
                                      <w:sz w:val="20"/>
                                      <w:szCs w:val="20"/>
                                    </w:rPr>
                                    <w:t>草坪</w:t>
                                  </w:r>
                                  <w:r w:rsidR="0087337B" w:rsidRPr="00EB6B73">
                                    <w:rPr>
                                      <w:rFonts w:ascii="標楷體" w:hAnsi="標楷體" w:cs="新細明體" w:hint="eastAsia"/>
                                      <w:color w:val="000000"/>
                                      <w:sz w:val="20"/>
                                      <w:szCs w:val="20"/>
                                    </w:rPr>
                                    <w:t>（</w:t>
                                  </w:r>
                                  <w:r w:rsidRPr="00DF333B">
                                    <w:rPr>
                                      <w:rFonts w:ascii="標楷體" w:hAnsi="標楷體" w:cs="新細明體" w:hint="eastAsia"/>
                                      <w:color w:val="000000"/>
                                      <w:sz w:val="20"/>
                                      <w:szCs w:val="20"/>
                                    </w:rPr>
                                    <w:t>表演藝術類</w:t>
                                  </w:r>
                                  <w:r w:rsidR="0033000A" w:rsidRPr="00EB6B73">
                                    <w:rPr>
                                      <w:rFonts w:ascii="標楷體" w:hAnsi="標楷體" w:cs="新細明體" w:hint="eastAsia"/>
                                      <w:color w:val="000000"/>
                                      <w:sz w:val="20"/>
                                      <w:szCs w:val="20"/>
                                    </w:rPr>
                                    <w:t>）</w:t>
                                  </w:r>
                                </w:p>
                              </w:tc>
                            </w:tr>
                            <w:tr w:rsidR="00EB6B73" w:rsidRPr="00EB6B73" w14:paraId="072553F3" w14:textId="77777777" w:rsidTr="00A60C90">
                              <w:trPr>
                                <w:trHeight w:val="76"/>
                                <w:jc w:val="center"/>
                              </w:trPr>
                              <w:tc>
                                <w:tcPr>
                                  <w:tcW w:w="5979" w:type="dxa"/>
                                  <w:gridSpan w:val="3"/>
                                  <w:tcBorders>
                                    <w:top w:val="single" w:sz="4" w:space="0" w:color="auto"/>
                                  </w:tcBorders>
                                  <w:shd w:val="clear" w:color="auto" w:fill="auto"/>
                                  <w:noWrap/>
                                  <w:vAlign w:val="center"/>
                                </w:tcPr>
                                <w:p w14:paraId="654E47CC" w14:textId="77777777" w:rsidR="00EB6B73" w:rsidRPr="00EB6B73" w:rsidRDefault="00EB6B73" w:rsidP="00A60C90">
                                  <w:pPr>
                                    <w:widowControl/>
                                    <w:ind w:rightChars="32" w:right="51"/>
                                    <w:rPr>
                                      <w:rFonts w:ascii="標楷體" w:hAnsi="標楷體" w:cs="新細明體"/>
                                      <w:color w:val="000000"/>
                                      <w:sz w:val="18"/>
                                      <w:szCs w:val="18"/>
                                    </w:rPr>
                                  </w:pPr>
                                  <w:r w:rsidRPr="00EB6B73">
                                    <w:rPr>
                                      <w:rFonts w:ascii="標楷體" w:hAnsi="標楷體" w:cs="新細明體" w:hint="eastAsia"/>
                                      <w:color w:val="000000"/>
                                      <w:sz w:val="18"/>
                                      <w:szCs w:val="18"/>
                                    </w:rPr>
                                    <w:t>資料來源：整理自文化局提供資料。</w:t>
                                  </w:r>
                                </w:p>
                              </w:tc>
                            </w:tr>
                          </w:tbl>
                          <w:p w14:paraId="00B6208A" w14:textId="77777777" w:rsidR="00852B34" w:rsidRPr="00EB6B73" w:rsidRDefault="00852B34" w:rsidP="00A60C90">
                            <w:pPr>
                              <w:ind w:rightChars="32" w:right="51"/>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BE4F75" id="_x0000_t202" coordsize="21600,21600" o:spt="202" path="m,l,21600r21600,l21600,xe">
                <v:stroke joinstyle="miter"/>
                <v:path gradientshapeok="t" o:connecttype="rect"/>
              </v:shapetype>
              <v:shape id="文字方塊 6" o:spid="_x0000_s1026" type="#_x0000_t202" style="position:absolute;left:0;text-align:left;margin-left:153pt;margin-top:93.25pt;width:320.4pt;height:239.7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" stroked="f">
                <v:textbox inset="0,0,0,0">
                  <w:txbxContent>
                    <w:tbl>
                      <w:tblPr>
                        <w:tblW w:w="5979" w:type="dxa"/>
                        <w:jc w:val="center"/>
                        <w:tblCellMar>
                          <w:left w:w="28" w:type="dxa"/>
                          <w:right w:w="28" w:type="dxa"/>
                        </w:tblCellMar>
                        <w:tblLook w:val="04A0" w:firstRow="1" w:lastRow="0" w:firstColumn="1" w:lastColumn="0" w:noHBand="0" w:noVBand="1"/>
                      </w:tblPr>
                      <w:tblGrid>
                        <w:gridCol w:w="709"/>
                        <w:gridCol w:w="955"/>
                        <w:gridCol w:w="4315"/>
                      </w:tblGrid>
                      <w:tr w:rsidR="00EB6B73" w:rsidRPr="00EB6B73" w14:paraId="53218720" w14:textId="77777777" w:rsidTr="00A60C90">
                        <w:trPr>
                          <w:trHeight w:val="326"/>
                          <w:jc w:val="center"/>
                        </w:trPr>
                        <w:tc>
                          <w:tcPr>
                            <w:tcW w:w="5979" w:type="dxa"/>
                            <w:gridSpan w:val="3"/>
                            <w:tcBorders>
                              <w:bottom w:val="single" w:sz="4" w:space="0" w:color="auto"/>
                            </w:tcBorders>
                            <w:shd w:val="clear" w:color="auto" w:fill="auto"/>
                            <w:noWrap/>
                            <w:vAlign w:val="center"/>
                          </w:tcPr>
                          <w:p w14:paraId="58A87F1E" w14:textId="1BB0CE73" w:rsidR="00EB6B73" w:rsidRPr="00EB6B73" w:rsidRDefault="00EB6B73" w:rsidP="00A60C90">
                            <w:pPr>
                              <w:widowControl/>
                              <w:spacing w:afterLines="30" w:after="108" w:line="360" w:lineRule="auto"/>
                              <w:ind w:rightChars="32" w:right="51" w:firstLineChars="350" w:firstLine="841"/>
                              <w:rPr>
                                <w:rFonts w:ascii="標楷體" w:hAnsi="標楷體" w:cs="新細明體"/>
                                <w:color w:val="000000"/>
                                <w:sz w:val="24"/>
                                <w:szCs w:val="24"/>
                              </w:rPr>
                            </w:pPr>
                            <w:r w:rsidRPr="00EB6B73">
                              <w:rPr>
                                <w:rFonts w:ascii="標楷體" w:hAnsi="標楷體" w:cs="新細明體" w:hint="eastAsia"/>
                                <w:b/>
                                <w:bCs/>
                                <w:color w:val="000000"/>
                                <w:sz w:val="24"/>
                                <w:szCs w:val="24"/>
                              </w:rPr>
                              <w:t>表1</w:t>
                            </w:r>
                            <w:r w:rsidR="002D0044">
                              <w:rPr>
                                <w:rFonts w:ascii="標楷體" w:hAnsi="標楷體" w:hint="eastAsia"/>
                                <w:b/>
                                <w:bCs/>
                                <w:sz w:val="24"/>
                                <w:szCs w:val="24"/>
                              </w:rPr>
                              <w:t xml:space="preserve">　</w:t>
                            </w:r>
                            <w:r w:rsidRPr="00EB6B73">
                              <w:rPr>
                                <w:rFonts w:ascii="標楷體" w:hAnsi="標楷體" w:cs="新細明體" w:hint="eastAsia"/>
                                <w:b/>
                                <w:bCs/>
                                <w:color w:val="000000"/>
                                <w:sz w:val="24"/>
                                <w:szCs w:val="24"/>
                              </w:rPr>
                              <w:t>新北市</w:t>
                            </w:r>
                            <w:r w:rsidRPr="00EB6B73">
                              <w:rPr>
                                <w:rFonts w:ascii="標楷體" w:hAnsi="標楷體" w:cs="新細明體"/>
                                <w:b/>
                                <w:bCs/>
                                <w:color w:val="000000"/>
                                <w:sz w:val="24"/>
                                <w:szCs w:val="24"/>
                              </w:rPr>
                              <w:t>展演</w:t>
                            </w:r>
                            <w:r w:rsidRPr="00EB6B73">
                              <w:rPr>
                                <w:rFonts w:ascii="標楷體" w:hAnsi="標楷體" w:cs="新細明體" w:hint="eastAsia"/>
                                <w:b/>
                                <w:bCs/>
                                <w:color w:val="000000"/>
                                <w:sz w:val="24"/>
                                <w:szCs w:val="24"/>
                              </w:rPr>
                              <w:t>場地需臨櫃申請情形</w:t>
                            </w:r>
                          </w:p>
                        </w:tc>
                      </w:tr>
                      <w:tr w:rsidR="00EB6B73" w:rsidRPr="00EB6B73" w14:paraId="75133F15" w14:textId="77777777" w:rsidTr="00A60C90">
                        <w:trPr>
                          <w:trHeight w:val="397"/>
                          <w:jc w:val="center"/>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49BFA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項次</w:t>
                            </w:r>
                          </w:p>
                        </w:tc>
                        <w:tc>
                          <w:tcPr>
                            <w:tcW w:w="955" w:type="dxa"/>
                            <w:tcBorders>
                              <w:top w:val="single" w:sz="4" w:space="0" w:color="auto"/>
                              <w:left w:val="nil"/>
                              <w:bottom w:val="single" w:sz="4" w:space="0" w:color="auto"/>
                              <w:right w:val="single" w:sz="4" w:space="0" w:color="auto"/>
                            </w:tcBorders>
                            <w:shd w:val="clear" w:color="auto" w:fill="auto"/>
                            <w:noWrap/>
                            <w:vAlign w:val="center"/>
                          </w:tcPr>
                          <w:p w14:paraId="504B1CA6"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行政區</w:t>
                            </w:r>
                          </w:p>
                        </w:tc>
                        <w:tc>
                          <w:tcPr>
                            <w:tcW w:w="4315" w:type="dxa"/>
                            <w:tcBorders>
                              <w:top w:val="single" w:sz="4" w:space="0" w:color="auto"/>
                              <w:left w:val="nil"/>
                              <w:bottom w:val="single" w:sz="4" w:space="0" w:color="auto"/>
                              <w:right w:val="single" w:sz="4" w:space="0" w:color="auto"/>
                            </w:tcBorders>
                            <w:shd w:val="clear" w:color="auto" w:fill="auto"/>
                            <w:noWrap/>
                            <w:vAlign w:val="center"/>
                          </w:tcPr>
                          <w:p w14:paraId="6C96ED1C"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展演場地</w:t>
                            </w:r>
                            <w:r w:rsidRPr="00EB6B73">
                              <w:rPr>
                                <w:rFonts w:ascii="標楷體" w:hAnsi="標楷體" w:cs="新細明體"/>
                                <w:color w:val="000000"/>
                                <w:sz w:val="20"/>
                                <w:szCs w:val="20"/>
                              </w:rPr>
                              <w:t>名稱</w:t>
                            </w:r>
                          </w:p>
                        </w:tc>
                      </w:tr>
                      <w:tr w:rsidR="00EB6B73" w:rsidRPr="00EB6B73" w14:paraId="46F41999"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6808D4"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1</w:t>
                            </w:r>
                          </w:p>
                        </w:tc>
                        <w:tc>
                          <w:tcPr>
                            <w:tcW w:w="955" w:type="dxa"/>
                            <w:tcBorders>
                              <w:top w:val="nil"/>
                              <w:left w:val="nil"/>
                              <w:bottom w:val="single" w:sz="4" w:space="0" w:color="auto"/>
                              <w:right w:val="single" w:sz="4" w:space="0" w:color="auto"/>
                            </w:tcBorders>
                            <w:shd w:val="clear" w:color="auto" w:fill="auto"/>
                            <w:vAlign w:val="center"/>
                            <w:hideMark/>
                          </w:tcPr>
                          <w:p w14:paraId="7827A51F"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板橋區</w:t>
                            </w:r>
                          </w:p>
                        </w:tc>
                        <w:tc>
                          <w:tcPr>
                            <w:tcW w:w="4315" w:type="dxa"/>
                            <w:tcBorders>
                              <w:top w:val="nil"/>
                              <w:left w:val="nil"/>
                              <w:bottom w:val="single" w:sz="4" w:space="0" w:color="auto"/>
                              <w:right w:val="single" w:sz="4" w:space="0" w:color="auto"/>
                            </w:tcBorders>
                            <w:shd w:val="clear" w:color="auto" w:fill="auto"/>
                            <w:vAlign w:val="center"/>
                            <w:hideMark/>
                          </w:tcPr>
                          <w:p w14:paraId="23F69D0F"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新北市政府市民廣場</w:t>
                            </w:r>
                          </w:p>
                        </w:tc>
                      </w:tr>
                      <w:tr w:rsidR="00EB6B73" w:rsidRPr="00EB6B73" w14:paraId="24CE7C4F"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86D18F"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2</w:t>
                            </w:r>
                          </w:p>
                        </w:tc>
                        <w:tc>
                          <w:tcPr>
                            <w:tcW w:w="955" w:type="dxa"/>
                            <w:tcBorders>
                              <w:top w:val="nil"/>
                              <w:left w:val="nil"/>
                              <w:bottom w:val="single" w:sz="4" w:space="0" w:color="auto"/>
                              <w:right w:val="single" w:sz="4" w:space="0" w:color="auto"/>
                            </w:tcBorders>
                            <w:shd w:val="clear" w:color="auto" w:fill="auto"/>
                            <w:vAlign w:val="center"/>
                            <w:hideMark/>
                          </w:tcPr>
                          <w:p w14:paraId="58221FA8"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板橋區</w:t>
                            </w:r>
                          </w:p>
                        </w:tc>
                        <w:tc>
                          <w:tcPr>
                            <w:tcW w:w="4315" w:type="dxa"/>
                            <w:tcBorders>
                              <w:top w:val="nil"/>
                              <w:left w:val="nil"/>
                              <w:bottom w:val="single" w:sz="4" w:space="0" w:color="auto"/>
                              <w:right w:val="single" w:sz="4" w:space="0" w:color="auto"/>
                            </w:tcBorders>
                            <w:shd w:val="clear" w:color="auto" w:fill="auto"/>
                            <w:vAlign w:val="center"/>
                            <w:hideMark/>
                          </w:tcPr>
                          <w:p w14:paraId="30255F87"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板橋動物之家</w:t>
                            </w:r>
                          </w:p>
                        </w:tc>
                      </w:tr>
                      <w:tr w:rsidR="00EB6B73" w:rsidRPr="00EB6B73" w14:paraId="6224A46A"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083BA5E"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3</w:t>
                            </w:r>
                          </w:p>
                        </w:tc>
                        <w:tc>
                          <w:tcPr>
                            <w:tcW w:w="955" w:type="dxa"/>
                            <w:tcBorders>
                              <w:top w:val="nil"/>
                              <w:left w:val="nil"/>
                              <w:bottom w:val="single" w:sz="4" w:space="0" w:color="auto"/>
                              <w:right w:val="single" w:sz="4" w:space="0" w:color="auto"/>
                            </w:tcBorders>
                            <w:shd w:val="clear" w:color="auto" w:fill="auto"/>
                            <w:vAlign w:val="center"/>
                            <w:hideMark/>
                          </w:tcPr>
                          <w:p w14:paraId="78916F8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7E717865"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淡水漁人碼頭</w:t>
                            </w:r>
                          </w:p>
                        </w:tc>
                      </w:tr>
                      <w:tr w:rsidR="00EB6B73" w:rsidRPr="00EB6B73" w14:paraId="0D72F42A"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C45BBD"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4</w:t>
                            </w:r>
                          </w:p>
                        </w:tc>
                        <w:tc>
                          <w:tcPr>
                            <w:tcW w:w="955" w:type="dxa"/>
                            <w:tcBorders>
                              <w:top w:val="nil"/>
                              <w:left w:val="nil"/>
                              <w:bottom w:val="single" w:sz="4" w:space="0" w:color="auto"/>
                              <w:right w:val="single" w:sz="4" w:space="0" w:color="auto"/>
                            </w:tcBorders>
                            <w:shd w:val="clear" w:color="auto" w:fill="auto"/>
                            <w:vAlign w:val="center"/>
                            <w:hideMark/>
                          </w:tcPr>
                          <w:p w14:paraId="32002459"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4A7F3722"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捷運淡水站北穿堂</w:t>
                            </w:r>
                          </w:p>
                        </w:tc>
                      </w:tr>
                      <w:tr w:rsidR="00EB6B73" w:rsidRPr="00EB6B73" w14:paraId="17A4E805" w14:textId="77777777" w:rsidTr="00A60C90">
                        <w:trPr>
                          <w:trHeight w:val="397"/>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E0D9673"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5</w:t>
                            </w:r>
                          </w:p>
                        </w:tc>
                        <w:tc>
                          <w:tcPr>
                            <w:tcW w:w="955" w:type="dxa"/>
                            <w:tcBorders>
                              <w:top w:val="nil"/>
                              <w:left w:val="nil"/>
                              <w:bottom w:val="single" w:sz="4" w:space="0" w:color="auto"/>
                              <w:right w:val="single" w:sz="4" w:space="0" w:color="auto"/>
                            </w:tcBorders>
                            <w:shd w:val="clear" w:color="auto" w:fill="auto"/>
                            <w:vAlign w:val="center"/>
                            <w:hideMark/>
                          </w:tcPr>
                          <w:p w14:paraId="3A516D2E"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60D6486A" w14:textId="77777777" w:rsidR="00EB6B73" w:rsidRPr="00EB6B73" w:rsidRDefault="00EB6B73" w:rsidP="00A60C90">
                            <w:pPr>
                              <w:widowControl/>
                              <w:spacing w:line="0" w:lineRule="atLeast"/>
                              <w:ind w:rightChars="32" w:right="51" w:firstLineChars="25" w:firstLine="50"/>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捷運淡水站南穿堂</w:t>
                            </w:r>
                          </w:p>
                        </w:tc>
                      </w:tr>
                      <w:tr w:rsidR="00EB6B73" w:rsidRPr="00EB6B73" w14:paraId="1A3BC371" w14:textId="77777777" w:rsidTr="00A60C90">
                        <w:trPr>
                          <w:trHeight w:val="621"/>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C65D5AB"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6</w:t>
                            </w:r>
                          </w:p>
                        </w:tc>
                        <w:tc>
                          <w:tcPr>
                            <w:tcW w:w="955" w:type="dxa"/>
                            <w:tcBorders>
                              <w:top w:val="nil"/>
                              <w:left w:val="nil"/>
                              <w:bottom w:val="single" w:sz="4" w:space="0" w:color="auto"/>
                              <w:right w:val="single" w:sz="4" w:space="0" w:color="auto"/>
                            </w:tcBorders>
                            <w:shd w:val="clear" w:color="auto" w:fill="auto"/>
                            <w:vAlign w:val="center"/>
                            <w:hideMark/>
                          </w:tcPr>
                          <w:p w14:paraId="59C2D065"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21C19347" w14:textId="77777777" w:rsidR="00EB6B73" w:rsidRPr="00EB6B73" w:rsidRDefault="00EB6B73" w:rsidP="00A60C90">
                            <w:pPr>
                              <w:widowControl/>
                              <w:spacing w:line="0" w:lineRule="atLeast"/>
                              <w:ind w:leftChars="21" w:left="48" w:rightChars="32" w:right="51" w:hangingChars="7" w:hanging="14"/>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捷運淡水站12號廣場、捷運紀念碑北側廊道及站後廣場草坪（視覺藝術類、工藝藝術類）</w:t>
                            </w:r>
                          </w:p>
                        </w:tc>
                      </w:tr>
                      <w:tr w:rsidR="00EB6B73" w:rsidRPr="00EB6B73" w14:paraId="41228B7E" w14:textId="77777777" w:rsidTr="00A60C90">
                        <w:trPr>
                          <w:trHeight w:val="676"/>
                          <w:jc w:val="center"/>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1C585D2"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color w:val="000000"/>
                                <w:sz w:val="20"/>
                                <w:szCs w:val="20"/>
                              </w:rPr>
                              <w:t>7</w:t>
                            </w:r>
                          </w:p>
                        </w:tc>
                        <w:tc>
                          <w:tcPr>
                            <w:tcW w:w="955" w:type="dxa"/>
                            <w:tcBorders>
                              <w:top w:val="nil"/>
                              <w:left w:val="nil"/>
                              <w:bottom w:val="single" w:sz="4" w:space="0" w:color="auto"/>
                              <w:right w:val="single" w:sz="4" w:space="0" w:color="auto"/>
                            </w:tcBorders>
                            <w:shd w:val="clear" w:color="auto" w:fill="auto"/>
                            <w:vAlign w:val="center"/>
                            <w:hideMark/>
                          </w:tcPr>
                          <w:p w14:paraId="11AB6C82" w14:textId="77777777" w:rsidR="00EB6B73" w:rsidRPr="00EB6B73" w:rsidRDefault="00EB6B73" w:rsidP="00A60C90">
                            <w:pPr>
                              <w:widowControl/>
                              <w:spacing w:line="0" w:lineRule="atLeast"/>
                              <w:ind w:rightChars="32" w:right="51"/>
                              <w:jc w:val="center"/>
                              <w:rPr>
                                <w:rFonts w:ascii="標楷體" w:hAnsi="標楷體" w:cs="新細明體"/>
                                <w:color w:val="000000"/>
                                <w:sz w:val="20"/>
                                <w:szCs w:val="20"/>
                              </w:rPr>
                            </w:pPr>
                            <w:r w:rsidRPr="00EB6B73">
                              <w:rPr>
                                <w:rFonts w:ascii="標楷體" w:hAnsi="標楷體" w:cs="新細明體" w:hint="eastAsia"/>
                                <w:color w:val="000000"/>
                                <w:sz w:val="20"/>
                                <w:szCs w:val="20"/>
                              </w:rPr>
                              <w:t>淡水區</w:t>
                            </w:r>
                          </w:p>
                        </w:tc>
                        <w:tc>
                          <w:tcPr>
                            <w:tcW w:w="4315" w:type="dxa"/>
                            <w:tcBorders>
                              <w:top w:val="nil"/>
                              <w:left w:val="nil"/>
                              <w:bottom w:val="single" w:sz="4" w:space="0" w:color="auto"/>
                              <w:right w:val="single" w:sz="4" w:space="0" w:color="auto"/>
                            </w:tcBorders>
                            <w:shd w:val="clear" w:color="auto" w:fill="auto"/>
                            <w:vAlign w:val="center"/>
                            <w:hideMark/>
                          </w:tcPr>
                          <w:p w14:paraId="786E78F0" w14:textId="5ADE5BFB" w:rsidR="00EB6B73" w:rsidRPr="00EB6B73" w:rsidRDefault="00EB6B73" w:rsidP="00A60C90">
                            <w:pPr>
                              <w:widowControl/>
                              <w:spacing w:line="0" w:lineRule="atLeast"/>
                              <w:ind w:leftChars="26" w:left="42" w:rightChars="32" w:right="51" w:firstLineChars="8" w:firstLine="16"/>
                              <w:jc w:val="both"/>
                              <w:rPr>
                                <w:rFonts w:ascii="標楷體" w:hAnsi="標楷體" w:cs="新細明體"/>
                                <w:color w:val="000000"/>
                                <w:sz w:val="20"/>
                                <w:szCs w:val="20"/>
                              </w:rPr>
                            </w:pPr>
                            <w:r w:rsidRPr="00EB6B73">
                              <w:rPr>
                                <w:rFonts w:ascii="標楷體" w:hAnsi="標楷體" w:cs="新細明體" w:hint="eastAsia"/>
                                <w:color w:val="000000"/>
                                <w:sz w:val="20"/>
                                <w:szCs w:val="20"/>
                              </w:rPr>
                              <w:t>捷運淡水站12號廣場、捷運紀念碑北側廊道及站後廣場</w:t>
                            </w:r>
                            <w:r w:rsidRPr="00DF333B">
                              <w:rPr>
                                <w:rFonts w:ascii="標楷體" w:hAnsi="標楷體" w:cs="新細明體" w:hint="eastAsia"/>
                                <w:color w:val="000000"/>
                                <w:sz w:val="20"/>
                                <w:szCs w:val="20"/>
                              </w:rPr>
                              <w:t>草坪</w:t>
                            </w:r>
                            <w:r w:rsidR="0087337B" w:rsidRPr="00EB6B73">
                              <w:rPr>
                                <w:rFonts w:ascii="標楷體" w:hAnsi="標楷體" w:cs="新細明體" w:hint="eastAsia"/>
                                <w:color w:val="000000"/>
                                <w:sz w:val="20"/>
                                <w:szCs w:val="20"/>
                              </w:rPr>
                              <w:t>（</w:t>
                            </w:r>
                            <w:r w:rsidRPr="00DF333B">
                              <w:rPr>
                                <w:rFonts w:ascii="標楷體" w:hAnsi="標楷體" w:cs="新細明體" w:hint="eastAsia"/>
                                <w:color w:val="000000"/>
                                <w:sz w:val="20"/>
                                <w:szCs w:val="20"/>
                              </w:rPr>
                              <w:t>表演藝術類</w:t>
                            </w:r>
                            <w:r w:rsidR="0033000A" w:rsidRPr="00EB6B73">
                              <w:rPr>
                                <w:rFonts w:ascii="標楷體" w:hAnsi="標楷體" w:cs="新細明體" w:hint="eastAsia"/>
                                <w:color w:val="000000"/>
                                <w:sz w:val="20"/>
                                <w:szCs w:val="20"/>
                              </w:rPr>
                              <w:t>）</w:t>
                            </w:r>
                          </w:p>
                        </w:tc>
                      </w:tr>
                      <w:tr w:rsidR="00EB6B73" w:rsidRPr="00EB6B73" w14:paraId="072553F3" w14:textId="77777777" w:rsidTr="00A60C90">
                        <w:trPr>
                          <w:trHeight w:val="76"/>
                          <w:jc w:val="center"/>
                        </w:trPr>
                        <w:tc>
                          <w:tcPr>
                            <w:tcW w:w="5979" w:type="dxa"/>
                            <w:gridSpan w:val="3"/>
                            <w:tcBorders>
                              <w:top w:val="single" w:sz="4" w:space="0" w:color="auto"/>
                            </w:tcBorders>
                            <w:shd w:val="clear" w:color="auto" w:fill="auto"/>
                            <w:noWrap/>
                            <w:vAlign w:val="center"/>
                          </w:tcPr>
                          <w:p w14:paraId="654E47CC" w14:textId="77777777" w:rsidR="00EB6B73" w:rsidRPr="00EB6B73" w:rsidRDefault="00EB6B73" w:rsidP="00A60C90">
                            <w:pPr>
                              <w:widowControl/>
                              <w:ind w:rightChars="32" w:right="51"/>
                              <w:rPr>
                                <w:rFonts w:ascii="標楷體" w:hAnsi="標楷體" w:cs="新細明體"/>
                                <w:color w:val="000000"/>
                                <w:sz w:val="18"/>
                                <w:szCs w:val="18"/>
                              </w:rPr>
                            </w:pPr>
                            <w:r w:rsidRPr="00EB6B73">
                              <w:rPr>
                                <w:rFonts w:ascii="標楷體" w:hAnsi="標楷體" w:cs="新細明體" w:hint="eastAsia"/>
                                <w:color w:val="000000"/>
                                <w:sz w:val="18"/>
                                <w:szCs w:val="18"/>
                              </w:rPr>
                              <w:t>資料來源：整理自文化局提供資料。</w:t>
                            </w:r>
                          </w:p>
                        </w:tc>
                      </w:tr>
                    </w:tbl>
                    <w:p w14:paraId="00B6208A" w14:textId="77777777" w:rsidR="00852B34" w:rsidRPr="00EB6B73" w:rsidRDefault="00852B34" w:rsidP="00A60C90">
                      <w:pPr>
                        <w:ind w:rightChars="32" w:right="51"/>
                      </w:pPr>
                    </w:p>
                  </w:txbxContent>
                </v:textbox>
                <w10:wrap type="square" anchorx="margin"/>
              </v:shape>
            </w:pict>
          </mc:Fallback>
        </mc:AlternateContent>
      </w:r>
      <w:r w:rsidR="00A73CD3" w:rsidRPr="00A73CD3">
        <w:rPr>
          <w:rFonts w:ascii="標楷體" w:hAnsi="標楷體" w:hint="eastAsia"/>
          <w:bCs/>
          <w:noProof/>
          <w:kern w:val="2"/>
          <w:sz w:val="24"/>
          <w:szCs w:val="22"/>
        </w:rPr>
        <w:t>登記系統，並開辦教育訓練課程說明操作方式；（3）現況展演場地稽查作業及藝人違規記點警告處分，均由場地管理單位督管執行，後續將檢討修正新北市政府文化局受理公共空間提報街頭藝人展演場地申請須知及新北市政府執行街頭藝人從事展演稽查作業規定，另114年度藝人培力課程經積極宣導，參與人次已提升至176人次</w:t>
      </w:r>
      <w:r w:rsidR="00817855" w:rsidRPr="00817855">
        <w:rPr>
          <w:rFonts w:ascii="標楷體" w:hAnsi="標楷體" w:hint="eastAsia"/>
          <w:bCs/>
          <w:noProof/>
          <w:kern w:val="2"/>
          <w:sz w:val="24"/>
          <w:szCs w:val="22"/>
        </w:rPr>
        <w:t>。</w:t>
      </w:r>
    </w:p>
    <w:p w14:paraId="52A099CB" w14:textId="7BC5EFAD" w:rsidR="005E3B2F" w:rsidRDefault="005E3B2F" w:rsidP="005E3B2F">
      <w:pPr>
        <w:spacing w:line="500" w:lineRule="exact"/>
        <w:ind w:firstLineChars="200" w:firstLine="561"/>
        <w:jc w:val="both"/>
        <w:rPr>
          <w:rFonts w:ascii="標楷體" w:hAnsi="標楷體"/>
          <w:b/>
          <w:bCs/>
          <w:sz w:val="28"/>
          <w:szCs w:val="22"/>
        </w:rPr>
      </w:pPr>
      <w:r>
        <w:rPr>
          <w:rFonts w:ascii="標楷體" w:hAnsi="標楷體" w:hint="eastAsia"/>
          <w:b/>
          <w:bCs/>
          <w:sz w:val="28"/>
          <w:szCs w:val="22"/>
        </w:rPr>
        <w:t>2</w:t>
      </w:r>
      <w:r w:rsidRPr="00307438">
        <w:rPr>
          <w:rFonts w:ascii="標楷體" w:hAnsi="標楷體" w:hint="eastAsia"/>
          <w:b/>
          <w:bCs/>
          <w:sz w:val="28"/>
          <w:szCs w:val="22"/>
        </w:rPr>
        <w:t>.辦理巷弄藝起來巡演活動及建置藝文網站，提供民眾參與藝文活動相關服務，惟部分行政區巡演活動之參與人次減少，甚未安排巡演場次，又部分藝文網站未取得無障礙認證標章，允宜研謀改善。</w:t>
      </w:r>
    </w:p>
    <w:p w14:paraId="23437675" w14:textId="62303ABA" w:rsidR="005E3B2F" w:rsidRDefault="005E3B2F" w:rsidP="005E3B2F">
      <w:pPr>
        <w:spacing w:line="520" w:lineRule="exact"/>
        <w:ind w:firstLineChars="200" w:firstLine="480"/>
        <w:jc w:val="both"/>
        <w:rPr>
          <w:rFonts w:ascii="標楷體" w:hAnsi="標楷體"/>
          <w:bCs/>
          <w:noProof/>
          <w:kern w:val="2"/>
          <w:sz w:val="24"/>
          <w:szCs w:val="22"/>
        </w:rPr>
      </w:pPr>
      <w:r w:rsidRPr="002B269D">
        <w:rPr>
          <w:rFonts w:ascii="標楷體" w:hAnsi="標楷體" w:hint="eastAsia"/>
          <w:bCs/>
          <w:noProof/>
          <w:kern w:val="2"/>
          <w:sz w:val="24"/>
          <w:szCs w:val="22"/>
        </w:rPr>
        <w:t>文化局為擴大文化參與，辦理巷弄藝起來巡演活動，將表演藝術推展至各行政區，112至114年度（截至9月底止）累計表演48場次、共10萬餘人次參與，又該局及新北市美術館自101年起陸續建置24個官方網站，便利民眾查詢轄內藝文活動資訊。經查其辦理情形，核有：（1）近3年新莊、淡水、林口等3個行政區巷弄巡演活動參與人次逐年遞減，板橋、蘆洲、鶯歌、坪林、萬里、烏來等6個行政區均無安排巡演場次，其中萬里、烏來2個行政區已連續10年未規劃巡演活動；（2）截至本處查核日（114年10月27日）止，建置藝文相關機關及法人網站計有6個網站未依規定自行檢測網站無障礙功能，並取得無障礙認證標章（表</w:t>
      </w:r>
      <w:r>
        <w:rPr>
          <w:rFonts w:ascii="標楷體" w:hAnsi="標楷體" w:hint="eastAsia"/>
          <w:bCs/>
          <w:noProof/>
          <w:kern w:val="2"/>
          <w:sz w:val="24"/>
          <w:szCs w:val="22"/>
        </w:rPr>
        <w:t>2</w:t>
      </w:r>
      <w:r w:rsidR="00120E28">
        <w:rPr>
          <w:rFonts w:ascii="標楷體" w:hAnsi="標楷體" w:hint="eastAsia"/>
          <w:bCs/>
          <w:noProof/>
          <w:kern w:val="2"/>
          <w:sz w:val="24"/>
          <w:szCs w:val="22"/>
        </w:rPr>
        <w:t>）</w:t>
      </w:r>
      <w:r w:rsidRPr="002B269D">
        <w:rPr>
          <w:rFonts w:ascii="標楷體" w:hAnsi="標楷體" w:hint="eastAsia"/>
          <w:bCs/>
          <w:noProof/>
          <w:kern w:val="2"/>
          <w:sz w:val="24"/>
          <w:szCs w:val="22"/>
        </w:rPr>
        <w:t>等情事，經函請研謀改善。據復：（1）將聯合新北市鼓藝節增加巡演場次，並持續整合各行政區辦理之藝文活動，如歌仔戲、布袋戲等傳統戲曲結合打擊樂、演唱會及親子劇等多元表演藝術巡演，提供市民多元參與藝文活動之機會；（2）6個未取</w:t>
      </w:r>
      <w:r w:rsidRPr="002B269D">
        <w:rPr>
          <w:rFonts w:ascii="標楷體" w:hAnsi="標楷體" w:hint="eastAsia"/>
          <w:bCs/>
          <w:noProof/>
          <w:kern w:val="2"/>
          <w:sz w:val="24"/>
          <w:szCs w:val="22"/>
        </w:rPr>
        <w:lastRenderedPageBreak/>
        <w:t>得無障礙認證標章網站，其中1個已關閉，1個已取得無障礙認證標章，其餘規劃於115年辦理改善；未來網站規劃、建置及維運時，將依身心障礙者權益保障法等相關規定辦理，</w:t>
      </w:r>
      <w:r>
        <w:rPr>
          <w:rFonts w:ascii="標楷體" w:hAnsi="標楷體" w:hint="eastAsia"/>
          <w:bCs/>
          <w:noProof/>
          <w:kern w:val="2"/>
          <w:sz w:val="24"/>
          <w:szCs w:val="22"/>
        </w:rPr>
        <mc:AlternateContent>
          <mc:Choice Requires="wps">
            <w:drawing>
              <wp:anchor distT="0" distB="0" distL="114300" distR="114300" simplePos="0" relativeHeight="251664384" behindDoc="0" locked="0" layoutInCell="1" allowOverlap="1" wp14:anchorId="01CF9402" wp14:editId="53CFDDE4">
                <wp:simplePos x="0" y="0"/>
                <wp:positionH relativeFrom="page">
                  <wp:posOffset>855345</wp:posOffset>
                </wp:positionH>
                <wp:positionV relativeFrom="paragraph">
                  <wp:posOffset>1111250</wp:posOffset>
                </wp:positionV>
                <wp:extent cx="6059170" cy="2484120"/>
                <wp:effectExtent l="0" t="0" r="0" b="0"/>
                <wp:wrapSquare wrapText="bothSides"/>
                <wp:docPr id="4" name="文字方塊 4"/>
                <wp:cNvGraphicFramePr/>
                <a:graphic xmlns:a="http://schemas.openxmlformats.org/drawingml/2006/main">
                  <a:graphicData uri="http://schemas.microsoft.com/office/word/2010/wordprocessingShape">
                    <wps:wsp>
                      <wps:cNvSpPr txBox="1"/>
                      <wps:spPr bwMode="auto">
                        <a:xfrm>
                          <a:off x="0" y="0"/>
                          <a:ext cx="6059170" cy="2484120"/>
                        </a:xfrm>
                        <a:prstGeom prst="rect">
                          <a:avLst/>
                        </a:prstGeom>
                        <a:solidFill>
                          <a:srgbClr val="FFFFFF"/>
                        </a:solidFill>
                        <a:ln w="9525">
                          <a:noFill/>
                          <a:miter lim="800000"/>
                          <a:headEnd/>
                          <a:tailEnd/>
                        </a:ln>
                      </wps:spPr>
                      <wps:txbx>
                        <w:txbxContent>
                          <w:tbl>
                            <w:tblPr>
                              <w:tblStyle w:val="500"/>
                              <w:tblW w:w="9421" w:type="dxa"/>
                              <w:tblInd w:w="56" w:type="dxa"/>
                              <w:tblLayout w:type="fixed"/>
                              <w:tblLook w:val="04A0" w:firstRow="1" w:lastRow="0" w:firstColumn="1" w:lastColumn="0" w:noHBand="0" w:noVBand="1"/>
                            </w:tblPr>
                            <w:tblGrid>
                              <w:gridCol w:w="2856"/>
                              <w:gridCol w:w="2114"/>
                              <w:gridCol w:w="4451"/>
                            </w:tblGrid>
                            <w:tr w:rsidR="005E3B2F" w:rsidRPr="000D58B2" w14:paraId="05E13E72" w14:textId="77777777" w:rsidTr="00F764B7">
                              <w:tc>
                                <w:tcPr>
                                  <w:tcW w:w="9421" w:type="dxa"/>
                                  <w:gridSpan w:val="3"/>
                                  <w:tcBorders>
                                    <w:top w:val="nil"/>
                                    <w:left w:val="nil"/>
                                    <w:right w:val="nil"/>
                                  </w:tcBorders>
                                </w:tcPr>
                                <w:p w14:paraId="37B3C033" w14:textId="361CD71A" w:rsidR="005E3B2F" w:rsidRPr="000D58B2" w:rsidRDefault="005E3B2F" w:rsidP="005E3B2F">
                                  <w:pPr>
                                    <w:widowControl/>
                                    <w:spacing w:beforeLines="30" w:before="108" w:afterLines="30" w:after="108"/>
                                    <w:jc w:val="center"/>
                                    <w:rPr>
                                      <w:rFonts w:ascii="標楷體" w:eastAsia="標楷體" w:hAnsi="標楷體" w:cs="新細明體"/>
                                      <w:color w:val="000000" w:themeColor="text1"/>
                                      <w:kern w:val="0"/>
                                      <w:sz w:val="24"/>
                                      <w:szCs w:val="24"/>
                                    </w:rPr>
                                  </w:pPr>
                                  <w:r w:rsidRPr="008C10A9">
                                    <w:rPr>
                                      <w:rFonts w:ascii="標楷體" w:eastAsia="標楷體" w:hAnsi="標楷體" w:cs="Times New Roman" w:hint="eastAsia"/>
                                      <w:b/>
                                      <w:bCs/>
                                      <w:sz w:val="24"/>
                                      <w:szCs w:val="24"/>
                                    </w:rPr>
                                    <w:t>表</w:t>
                                  </w:r>
                                  <w:r>
                                    <w:rPr>
                                      <w:rFonts w:ascii="標楷體" w:eastAsia="標楷體" w:hAnsi="標楷體" w:cs="Times New Roman"/>
                                      <w:b/>
                                      <w:bCs/>
                                      <w:sz w:val="24"/>
                                      <w:szCs w:val="24"/>
                                    </w:rPr>
                                    <w:t>2</w:t>
                                  </w:r>
                                  <w:r>
                                    <w:rPr>
                                      <w:rFonts w:ascii="標楷體" w:eastAsia="標楷體" w:hAnsi="標楷體" w:cs="Times New Roman" w:hint="eastAsia"/>
                                      <w:b/>
                                      <w:bCs/>
                                      <w:sz w:val="24"/>
                                      <w:szCs w:val="24"/>
                                    </w:rPr>
                                    <w:t xml:space="preserve">　</w:t>
                                  </w:r>
                                  <w:r w:rsidRPr="008C10A9">
                                    <w:rPr>
                                      <w:rFonts w:ascii="標楷體" w:eastAsia="標楷體" w:hAnsi="標楷體" w:cs="Times New Roman" w:hint="eastAsia"/>
                                      <w:b/>
                                      <w:bCs/>
                                      <w:sz w:val="24"/>
                                      <w:szCs w:val="24"/>
                                    </w:rPr>
                                    <w:t>文化局及新北</w:t>
                                  </w:r>
                                  <w:r w:rsidRPr="000D58B2">
                                    <w:rPr>
                                      <w:rFonts w:ascii="標楷體" w:eastAsia="標楷體" w:hAnsi="標楷體" w:cs="Times New Roman" w:hint="eastAsia"/>
                                      <w:b/>
                                      <w:bCs/>
                                      <w:sz w:val="24"/>
                                      <w:szCs w:val="24"/>
                                    </w:rPr>
                                    <w:t>市</w:t>
                                  </w:r>
                                  <w:r w:rsidRPr="002D3DD2">
                                    <w:rPr>
                                      <w:rFonts w:ascii="標楷體" w:eastAsia="標楷體" w:hAnsi="標楷體" w:cs="Times New Roman"/>
                                      <w:b/>
                                      <w:bCs/>
                                      <w:kern w:val="0"/>
                                      <w:sz w:val="24"/>
                                      <w:szCs w:val="24"/>
                                    </w:rPr>
                                    <w:t>美術館</w:t>
                                  </w:r>
                                  <w:r w:rsidRPr="002D3DD2">
                                    <w:rPr>
                                      <w:rFonts w:ascii="標楷體" w:eastAsia="標楷體" w:hAnsi="標楷體" w:cs="Times New Roman" w:hint="eastAsia"/>
                                      <w:b/>
                                      <w:bCs/>
                                      <w:kern w:val="0"/>
                                      <w:sz w:val="24"/>
                                      <w:szCs w:val="24"/>
                                    </w:rPr>
                                    <w:t>主</w:t>
                                  </w:r>
                                  <w:r w:rsidRPr="000D58B2">
                                    <w:rPr>
                                      <w:rFonts w:ascii="標楷體" w:eastAsia="標楷體" w:hAnsi="標楷體" w:cs="Times New Roman" w:hint="eastAsia"/>
                                      <w:b/>
                                      <w:bCs/>
                                      <w:sz w:val="24"/>
                                      <w:szCs w:val="24"/>
                                    </w:rPr>
                                    <w:t>管網站未取得無障礙標章情形</w:t>
                                  </w:r>
                                </w:p>
                              </w:tc>
                            </w:tr>
                            <w:tr w:rsidR="005E3B2F" w:rsidRPr="000D58B2" w14:paraId="5EB0E2CF" w14:textId="77777777" w:rsidTr="00106E99">
                              <w:trPr>
                                <w:trHeight w:val="415"/>
                              </w:trPr>
                              <w:tc>
                                <w:tcPr>
                                  <w:tcW w:w="2856" w:type="dxa"/>
                                  <w:vAlign w:val="center"/>
                                </w:tcPr>
                                <w:p w14:paraId="2D254DB1" w14:textId="77777777" w:rsidR="005E3B2F" w:rsidRPr="000D58B2" w:rsidRDefault="005E3B2F" w:rsidP="00FB33F3">
                                  <w:pPr>
                                    <w:widowControl/>
                                    <w:jc w:val="center"/>
                                    <w:rPr>
                                      <w:rFonts w:ascii="標楷體" w:eastAsia="標楷體" w:hAnsi="標楷體" w:cs="新細明體"/>
                                      <w:color w:val="000000"/>
                                      <w:kern w:val="0"/>
                                      <w:sz w:val="20"/>
                                      <w:szCs w:val="20"/>
                                    </w:rPr>
                                  </w:pPr>
                                  <w:r w:rsidRPr="000D58B2">
                                    <w:rPr>
                                      <w:rFonts w:ascii="標楷體" w:eastAsia="標楷體" w:hAnsi="標楷體" w:cs="Times New Roman" w:hint="eastAsia"/>
                                      <w:sz w:val="20"/>
                                      <w:szCs w:val="20"/>
                                    </w:rPr>
                                    <w:t>網站名稱</w:t>
                                  </w:r>
                                </w:p>
                              </w:tc>
                              <w:tc>
                                <w:tcPr>
                                  <w:tcW w:w="2114" w:type="dxa"/>
                                  <w:vAlign w:val="center"/>
                                </w:tcPr>
                                <w:p w14:paraId="0B225493" w14:textId="77777777" w:rsidR="005E3B2F" w:rsidRPr="000D58B2" w:rsidRDefault="005E3B2F" w:rsidP="00FB33F3">
                                  <w:pPr>
                                    <w:jc w:val="center"/>
                                    <w:rPr>
                                      <w:rFonts w:ascii="標楷體" w:eastAsia="標楷體" w:hAnsi="標楷體" w:cs="Times New Roman"/>
                                      <w:spacing w:val="-20"/>
                                      <w:sz w:val="20"/>
                                      <w:szCs w:val="20"/>
                                    </w:rPr>
                                  </w:pPr>
                                  <w:r w:rsidRPr="000D58B2">
                                    <w:rPr>
                                      <w:rFonts w:ascii="標楷體" w:eastAsia="標楷體" w:hAnsi="標楷體" w:cs="Times New Roman" w:hint="eastAsia"/>
                                      <w:sz w:val="20"/>
                                      <w:szCs w:val="20"/>
                                    </w:rPr>
                                    <w:t>網站建置日期</w:t>
                                  </w:r>
                                </w:p>
                              </w:tc>
                              <w:tc>
                                <w:tcPr>
                                  <w:tcW w:w="4451" w:type="dxa"/>
                                  <w:vAlign w:val="center"/>
                                </w:tcPr>
                                <w:p w14:paraId="3F1333A4" w14:textId="77777777" w:rsidR="005E3B2F" w:rsidRPr="000D58B2" w:rsidRDefault="005E3B2F" w:rsidP="00FB33F3">
                                  <w:pPr>
                                    <w:widowControl/>
                                    <w:jc w:val="center"/>
                                    <w:rPr>
                                      <w:rFonts w:ascii="標楷體" w:eastAsia="標楷體" w:hAnsi="標楷體" w:cs="新細明體"/>
                                      <w:color w:val="000000" w:themeColor="text1"/>
                                      <w:kern w:val="0"/>
                                      <w:sz w:val="20"/>
                                      <w:szCs w:val="20"/>
                                    </w:rPr>
                                  </w:pPr>
                                  <w:r w:rsidRPr="000D58B2">
                                    <w:rPr>
                                      <w:rFonts w:ascii="標楷體" w:eastAsia="標楷體" w:hAnsi="標楷體" w:cs="新細明體" w:hint="eastAsia"/>
                                      <w:color w:val="000000" w:themeColor="text1"/>
                                      <w:kern w:val="0"/>
                                      <w:sz w:val="20"/>
                                      <w:szCs w:val="20"/>
                                    </w:rPr>
                                    <w:t>網址</w:t>
                                  </w:r>
                                </w:p>
                              </w:tc>
                            </w:tr>
                            <w:tr w:rsidR="005E3B2F" w:rsidRPr="000D58B2" w14:paraId="565D3357" w14:textId="77777777" w:rsidTr="007B7AB8">
                              <w:tc>
                                <w:tcPr>
                                  <w:tcW w:w="2856" w:type="dxa"/>
                                  <w:vAlign w:val="center"/>
                                </w:tcPr>
                                <w:p w14:paraId="42F9FCEF"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府中雙城</w:t>
                                  </w:r>
                                </w:p>
                              </w:tc>
                              <w:tc>
                                <w:tcPr>
                                  <w:tcW w:w="2114" w:type="dxa"/>
                                  <w:vAlign w:val="center"/>
                                </w:tcPr>
                                <w:p w14:paraId="0B693F9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09年9月</w:t>
                                  </w:r>
                                  <w:r w:rsidRPr="00AE6C30">
                                    <w:rPr>
                                      <w:rFonts w:ascii="標楷體" w:eastAsia="標楷體" w:hAnsi="標楷體" w:cs="Times New Roman" w:hint="eastAsia"/>
                                      <w:kern w:val="0"/>
                                      <w:sz w:val="20"/>
                                      <w:szCs w:val="20"/>
                                    </w:rPr>
                                    <w:t>2</w:t>
                                  </w:r>
                                  <w:r w:rsidRPr="00AE6C30">
                                    <w:rPr>
                                      <w:rFonts w:ascii="標楷體" w:eastAsia="標楷體" w:hAnsi="標楷體" w:cs="Times New Roman"/>
                                      <w:kern w:val="0"/>
                                      <w:sz w:val="20"/>
                                      <w:szCs w:val="20"/>
                                    </w:rPr>
                                    <w:t>3日</w:t>
                                  </w:r>
                                </w:p>
                              </w:tc>
                              <w:tc>
                                <w:tcPr>
                                  <w:tcW w:w="4451" w:type="dxa"/>
                                  <w:vAlign w:val="center"/>
                                </w:tcPr>
                                <w:p w14:paraId="5FB8FA0A"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8" w:history="1">
                                    <w:r w:rsidR="005E3B2F" w:rsidRPr="00AE6C30">
                                      <w:rPr>
                                        <w:rFonts w:ascii="標楷體" w:eastAsia="標楷體" w:hAnsi="標楷體" w:cs="新細明體"/>
                                        <w:color w:val="000000" w:themeColor="text1"/>
                                        <w:kern w:val="0"/>
                                        <w:sz w:val="20"/>
                                        <w:szCs w:val="20"/>
                                      </w:rPr>
                                      <w:t>https://fuzhong-life.com.tw/</w:t>
                                    </w:r>
                                  </w:hyperlink>
                                </w:p>
                              </w:tc>
                            </w:tr>
                            <w:tr w:rsidR="005E3B2F" w:rsidRPr="000D58B2" w14:paraId="5A7AD14D" w14:textId="77777777" w:rsidTr="00272340">
                              <w:trPr>
                                <w:trHeight w:val="340"/>
                              </w:trPr>
                              <w:tc>
                                <w:tcPr>
                                  <w:tcW w:w="2856" w:type="dxa"/>
                                  <w:vAlign w:val="center"/>
                                </w:tcPr>
                                <w:p w14:paraId="5087650D"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新北市藝文儀表板</w:t>
                                  </w:r>
                                </w:p>
                              </w:tc>
                              <w:tc>
                                <w:tcPr>
                                  <w:tcW w:w="2114" w:type="dxa"/>
                                  <w:vAlign w:val="center"/>
                                </w:tcPr>
                                <w:p w14:paraId="753C726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11年8月11日</w:t>
                                  </w:r>
                                </w:p>
                              </w:tc>
                              <w:tc>
                                <w:tcPr>
                                  <w:tcW w:w="4451" w:type="dxa"/>
                                  <w:vAlign w:val="center"/>
                                </w:tcPr>
                                <w:p w14:paraId="2AFD8241"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9" w:history="1">
                                    <w:r w:rsidR="005E3B2F" w:rsidRPr="00AE6C30">
                                      <w:rPr>
                                        <w:rFonts w:ascii="標楷體" w:eastAsia="標楷體" w:hAnsi="標楷體" w:cs="新細明體"/>
                                        <w:color w:val="000000" w:themeColor="text1"/>
                                        <w:kern w:val="0"/>
                                        <w:sz w:val="20"/>
                                        <w:szCs w:val="20"/>
                                      </w:rPr>
                                      <w:t>https://ntpcdashboard.tw/</w:t>
                                    </w:r>
                                  </w:hyperlink>
                                </w:p>
                              </w:tc>
                            </w:tr>
                            <w:tr w:rsidR="005E3B2F" w:rsidRPr="000D58B2" w14:paraId="241D4BAA" w14:textId="77777777" w:rsidTr="007B7AB8">
                              <w:tc>
                                <w:tcPr>
                                  <w:tcW w:w="2856" w:type="dxa"/>
                                  <w:vAlign w:val="center"/>
                                </w:tcPr>
                                <w:p w14:paraId="34BC6112"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新北市美術館</w:t>
                                  </w:r>
                                </w:p>
                              </w:tc>
                              <w:tc>
                                <w:tcPr>
                                  <w:tcW w:w="2114" w:type="dxa"/>
                                  <w:vAlign w:val="center"/>
                                </w:tcPr>
                                <w:p w14:paraId="39E4D12C"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12</w:t>
                                  </w:r>
                                  <w:r w:rsidRPr="00AE6C30">
                                    <w:rPr>
                                      <w:rFonts w:ascii="標楷體" w:eastAsia="標楷體" w:hAnsi="標楷體" w:cs="Times New Roman" w:hint="eastAsia"/>
                                      <w:kern w:val="0"/>
                                      <w:sz w:val="20"/>
                                      <w:szCs w:val="20"/>
                                    </w:rPr>
                                    <w:t>年</w:t>
                                  </w:r>
                                  <w:r w:rsidRPr="00AE6C30">
                                    <w:rPr>
                                      <w:rFonts w:ascii="標楷體" w:eastAsia="標楷體" w:hAnsi="標楷體" w:cs="Times New Roman"/>
                                      <w:kern w:val="0"/>
                                      <w:sz w:val="20"/>
                                      <w:szCs w:val="20"/>
                                    </w:rPr>
                                    <w:t>6月30日</w:t>
                                  </w:r>
                                </w:p>
                              </w:tc>
                              <w:tc>
                                <w:tcPr>
                                  <w:tcW w:w="4451" w:type="dxa"/>
                                  <w:vAlign w:val="center"/>
                                </w:tcPr>
                                <w:p w14:paraId="1A395276"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0" w:history="1">
                                    <w:r w:rsidR="005E3B2F" w:rsidRPr="00AE6C30">
                                      <w:rPr>
                                        <w:rFonts w:ascii="標楷體" w:eastAsia="標楷體" w:hAnsi="標楷體" w:cs="新細明體"/>
                                        <w:color w:val="000000" w:themeColor="text1"/>
                                        <w:kern w:val="0"/>
                                        <w:sz w:val="20"/>
                                        <w:szCs w:val="20"/>
                                      </w:rPr>
                                      <w:t>https://ntcart.museum/</w:t>
                                    </w:r>
                                  </w:hyperlink>
                                </w:p>
                              </w:tc>
                            </w:tr>
                            <w:tr w:rsidR="005E3B2F" w:rsidRPr="000D58B2" w14:paraId="229C92C9" w14:textId="77777777" w:rsidTr="00272340">
                              <w:trPr>
                                <w:trHeight w:val="166"/>
                              </w:trPr>
                              <w:tc>
                                <w:tcPr>
                                  <w:tcW w:w="2856" w:type="dxa"/>
                                  <w:vAlign w:val="center"/>
                                </w:tcPr>
                                <w:p w14:paraId="12EC8796"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w:t>
                                  </w:r>
                                  <w:r w:rsidRPr="00AE6C30">
                                    <w:rPr>
                                      <w:rFonts w:ascii="標楷體" w:eastAsia="標楷體" w:hAnsi="標楷體" w:cs="新細明體"/>
                                      <w:color w:val="000000"/>
                                      <w:kern w:val="0"/>
                                      <w:sz w:val="20"/>
                                      <w:szCs w:val="20"/>
                                    </w:rPr>
                                    <w:t>美術館無障礙專區</w:t>
                                  </w:r>
                                </w:p>
                              </w:tc>
                              <w:tc>
                                <w:tcPr>
                                  <w:tcW w:w="2114" w:type="dxa"/>
                                  <w:vAlign w:val="center"/>
                                </w:tcPr>
                                <w:p w14:paraId="171A3C4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112年6月30日</w:t>
                                  </w:r>
                                </w:p>
                              </w:tc>
                              <w:tc>
                                <w:tcPr>
                                  <w:tcW w:w="4451" w:type="dxa"/>
                                  <w:vAlign w:val="center"/>
                                </w:tcPr>
                                <w:p w14:paraId="6486CE13"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1" w:history="1">
                                    <w:r w:rsidR="005E3B2F" w:rsidRPr="00AE6C30">
                                      <w:rPr>
                                        <w:rFonts w:ascii="標楷體" w:eastAsia="標楷體" w:hAnsi="標楷體" w:cs="Times New Roman"/>
                                        <w:color w:val="000000" w:themeColor="text1"/>
                                        <w:kern w:val="0"/>
                                        <w:sz w:val="20"/>
                                        <w:szCs w:val="20"/>
                                      </w:rPr>
                                      <w:t>https://accessibility.ntcart.museum/</w:t>
                                    </w:r>
                                  </w:hyperlink>
                                </w:p>
                              </w:tc>
                            </w:tr>
                            <w:tr w:rsidR="005E3B2F" w:rsidRPr="000D58B2" w14:paraId="1C17FF22" w14:textId="77777777" w:rsidTr="00272340">
                              <w:trPr>
                                <w:trHeight w:val="215"/>
                              </w:trPr>
                              <w:tc>
                                <w:tcPr>
                                  <w:tcW w:w="2856" w:type="dxa"/>
                                  <w:vAlign w:val="center"/>
                                </w:tcPr>
                                <w:p w14:paraId="6BB7E15D"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新北市立圖書館</w:t>
                                  </w:r>
                                </w:p>
                              </w:tc>
                              <w:tc>
                                <w:tcPr>
                                  <w:tcW w:w="2114" w:type="dxa"/>
                                  <w:vAlign w:val="center"/>
                                </w:tcPr>
                                <w:p w14:paraId="084D9D68"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14年10月9日</w:t>
                                  </w:r>
                                </w:p>
                              </w:tc>
                              <w:tc>
                                <w:tcPr>
                                  <w:tcW w:w="4451" w:type="dxa"/>
                                  <w:vAlign w:val="center"/>
                                </w:tcPr>
                                <w:p w14:paraId="249C528F" w14:textId="77777777" w:rsidR="005E3B2F" w:rsidRPr="002D3DD2" w:rsidRDefault="006A4F60" w:rsidP="00106E99">
                                  <w:pPr>
                                    <w:widowControl/>
                                    <w:rPr>
                                      <w:rFonts w:ascii="標楷體" w:eastAsia="標楷體" w:hAnsi="標楷體" w:cs="Times New Roman"/>
                                      <w:color w:val="000000" w:themeColor="text1"/>
                                      <w:kern w:val="0"/>
                                      <w:sz w:val="20"/>
                                      <w:szCs w:val="20"/>
                                    </w:rPr>
                                  </w:pPr>
                                  <w:hyperlink r:id="rId12" w:history="1">
                                    <w:r w:rsidR="005E3B2F" w:rsidRPr="00AE6C30">
                                      <w:rPr>
                                        <w:rFonts w:ascii="標楷體" w:eastAsia="標楷體" w:hAnsi="標楷體" w:cs="新細明體"/>
                                        <w:color w:val="000000" w:themeColor="text1"/>
                                        <w:kern w:val="0"/>
                                        <w:sz w:val="20"/>
                                        <w:szCs w:val="20"/>
                                      </w:rPr>
                                      <w:t>https://www.library.ntpc.gov.tw/</w:t>
                                    </w:r>
                                  </w:hyperlink>
                                </w:p>
                              </w:tc>
                            </w:tr>
                            <w:tr w:rsidR="005E3B2F" w:rsidRPr="000D58B2" w14:paraId="5AF19FBB" w14:textId="77777777" w:rsidTr="00272340">
                              <w:trPr>
                                <w:trHeight w:val="135"/>
                              </w:trPr>
                              <w:tc>
                                <w:tcPr>
                                  <w:tcW w:w="2856" w:type="dxa"/>
                                  <w:tcBorders>
                                    <w:bottom w:val="single" w:sz="4" w:space="0" w:color="auto"/>
                                  </w:tcBorders>
                                  <w:vAlign w:val="center"/>
                                </w:tcPr>
                                <w:p w14:paraId="5FA38441"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新北市立圖書館館藏查詢</w:t>
                                  </w:r>
                                </w:p>
                              </w:tc>
                              <w:tc>
                                <w:tcPr>
                                  <w:tcW w:w="2114" w:type="dxa"/>
                                  <w:tcBorders>
                                    <w:bottom w:val="single" w:sz="4" w:space="0" w:color="auto"/>
                                  </w:tcBorders>
                                  <w:vAlign w:val="center"/>
                                </w:tcPr>
                                <w:p w14:paraId="1F15A7B4"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14年10月9日</w:t>
                                  </w:r>
                                </w:p>
                              </w:tc>
                              <w:tc>
                                <w:tcPr>
                                  <w:tcW w:w="4451" w:type="dxa"/>
                                  <w:tcBorders>
                                    <w:bottom w:val="single" w:sz="4" w:space="0" w:color="auto"/>
                                  </w:tcBorders>
                                  <w:vAlign w:val="center"/>
                                </w:tcPr>
                                <w:p w14:paraId="1CCF620F" w14:textId="77777777" w:rsidR="005E3B2F" w:rsidRPr="002D3DD2" w:rsidRDefault="006A4F60" w:rsidP="00106E99">
                                  <w:pPr>
                                    <w:widowControl/>
                                    <w:rPr>
                                      <w:rFonts w:ascii="標楷體" w:eastAsia="標楷體" w:hAnsi="標楷體"/>
                                      <w:kern w:val="0"/>
                                      <w:sz w:val="20"/>
                                      <w:szCs w:val="20"/>
                                    </w:rPr>
                                  </w:pPr>
                                  <w:hyperlink r:id="rId13" w:history="1">
                                    <w:r w:rsidR="005E3B2F" w:rsidRPr="00AE6C30">
                                      <w:rPr>
                                        <w:rFonts w:ascii="標楷體" w:eastAsia="標楷體" w:hAnsi="標楷體" w:cs="新細明體"/>
                                        <w:color w:val="000000" w:themeColor="text1"/>
                                        <w:kern w:val="0"/>
                                        <w:sz w:val="20"/>
                                        <w:szCs w:val="20"/>
                                      </w:rPr>
                                      <w:t>https://webpac.ntpclib.gov.tw/Miracle_rwd/</w:t>
                                    </w:r>
                                  </w:hyperlink>
                                </w:p>
                              </w:tc>
                            </w:tr>
                            <w:tr w:rsidR="005E3B2F" w:rsidRPr="000D58B2" w14:paraId="5227C720" w14:textId="77777777" w:rsidTr="00F764B7">
                              <w:tc>
                                <w:tcPr>
                                  <w:tcW w:w="9421" w:type="dxa"/>
                                  <w:gridSpan w:val="3"/>
                                  <w:tcBorders>
                                    <w:left w:val="nil"/>
                                    <w:bottom w:val="nil"/>
                                    <w:right w:val="nil"/>
                                  </w:tcBorders>
                                  <w:vAlign w:val="center"/>
                                </w:tcPr>
                                <w:p w14:paraId="0289B150" w14:textId="77777777" w:rsidR="005E3B2F" w:rsidRPr="00307438" w:rsidRDefault="005E3B2F" w:rsidP="00106E99">
                                  <w:pPr>
                                    <w:widowControl/>
                                    <w:spacing w:beforeLines="20" w:before="72" w:line="0" w:lineRule="atLeast"/>
                                    <w:ind w:leftChars="-55" w:hangingChars="49" w:hanging="88"/>
                                    <w:rPr>
                                      <w:rFonts w:ascii="標楷體" w:eastAsia="標楷體" w:hAnsi="標楷體" w:cs="Times New Roman"/>
                                      <w:sz w:val="18"/>
                                      <w:szCs w:val="18"/>
                                    </w:rPr>
                                  </w:pPr>
                                  <w:r w:rsidRPr="00307438">
                                    <w:rPr>
                                      <w:rFonts w:ascii="標楷體" w:eastAsia="標楷體" w:hAnsi="標楷體" w:cs="Times New Roman" w:hint="eastAsia"/>
                                      <w:sz w:val="18"/>
                                      <w:szCs w:val="18"/>
                                    </w:rPr>
                                    <w:t>註：1.資料時間：截至114年10月27日止。</w:t>
                                  </w:r>
                                </w:p>
                                <w:p w14:paraId="7763FE82" w14:textId="77777777" w:rsidR="005E3B2F" w:rsidRPr="008C10A9" w:rsidRDefault="005E3B2F" w:rsidP="00106E99">
                                  <w:pPr>
                                    <w:widowControl/>
                                    <w:spacing w:line="0" w:lineRule="atLeast"/>
                                    <w:ind w:leftChars="178" w:left="373" w:hangingChars="49" w:hanging="88"/>
                                    <w:rPr>
                                      <w:rFonts w:ascii="標楷體" w:eastAsia="標楷體" w:hAnsi="標楷體"/>
                                      <w:sz w:val="18"/>
                                      <w:szCs w:val="18"/>
                                    </w:rPr>
                                  </w:pPr>
                                  <w:r w:rsidRPr="00307438">
                                    <w:rPr>
                                      <w:rFonts w:ascii="標楷體" w:eastAsia="標楷體" w:hAnsi="標楷體" w:cs="Times New Roman" w:hint="eastAsia"/>
                                      <w:sz w:val="18"/>
                                      <w:szCs w:val="18"/>
                                    </w:rPr>
                                    <w:t>2.資料來源：整理自文化局提供資料。</w:t>
                                  </w:r>
                                </w:p>
                              </w:tc>
                            </w:tr>
                          </w:tbl>
                          <w:p w14:paraId="5B0EF7CE" w14:textId="77777777" w:rsidR="005E3B2F" w:rsidRDefault="005E3B2F" w:rsidP="005E3B2F"/>
                          <w:p w14:paraId="68458A3A" w14:textId="77777777" w:rsidR="005E3B2F" w:rsidRDefault="005E3B2F" w:rsidP="005E3B2F"/>
                          <w:p w14:paraId="4ED4BE98" w14:textId="77777777" w:rsidR="005E3B2F" w:rsidRPr="00F764B7" w:rsidRDefault="005E3B2F" w:rsidP="005E3B2F"/>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CF9402" id="文字方塊 4" o:spid="_x0000_s1027" type="#_x0000_t202" style="position:absolute;left:0;text-align:left;margin-left:67.35pt;margin-top:87.5pt;width:477.1pt;height:195.6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" stroked="f">
                <v:textbox inset="0,0,0,0">
                  <w:txbxContent>
                    <w:tbl>
                      <w:tblPr>
                        <w:tblStyle w:val="500"/>
                        <w:tblW w:w="9421" w:type="dxa"/>
                        <w:tblInd w:w="56" w:type="dxa"/>
                        <w:tblLayout w:type="fixed"/>
                        <w:tblLook w:val="04A0" w:firstRow="1" w:lastRow="0" w:firstColumn="1" w:lastColumn="0" w:noHBand="0" w:noVBand="1"/>
                      </w:tblPr>
                      <w:tblGrid>
                        <w:gridCol w:w="2856"/>
                        <w:gridCol w:w="2114"/>
                        <w:gridCol w:w="4451"/>
                      </w:tblGrid>
                      <w:tr w:rsidR="005E3B2F" w:rsidRPr="000D58B2" w14:paraId="05E13E72" w14:textId="77777777" w:rsidTr="00F764B7">
                        <w:tc>
                          <w:tcPr>
                            <w:tcW w:w="9421" w:type="dxa"/>
                            <w:gridSpan w:val="3"/>
                            <w:tcBorders>
                              <w:top w:val="nil"/>
                              <w:left w:val="nil"/>
                              <w:right w:val="nil"/>
                            </w:tcBorders>
                          </w:tcPr>
                          <w:p w14:paraId="37B3C033" w14:textId="361CD71A" w:rsidR="005E3B2F" w:rsidRPr="000D58B2" w:rsidRDefault="005E3B2F" w:rsidP="005E3B2F">
                            <w:pPr>
                              <w:widowControl/>
                              <w:spacing w:beforeLines="30" w:before="108" w:afterLines="30" w:after="108"/>
                              <w:jc w:val="center"/>
                              <w:rPr>
                                <w:rFonts w:ascii="標楷體" w:eastAsia="標楷體" w:hAnsi="標楷體" w:cs="新細明體"/>
                                <w:color w:val="000000" w:themeColor="text1"/>
                                <w:kern w:val="0"/>
                                <w:sz w:val="24"/>
                                <w:szCs w:val="24"/>
                              </w:rPr>
                            </w:pPr>
                            <w:r w:rsidRPr="008C10A9">
                              <w:rPr>
                                <w:rFonts w:ascii="標楷體" w:eastAsia="標楷體" w:hAnsi="標楷體" w:cs="Times New Roman" w:hint="eastAsia"/>
                                <w:b/>
                                <w:bCs/>
                                <w:sz w:val="24"/>
                                <w:szCs w:val="24"/>
                              </w:rPr>
                              <w:t>表</w:t>
                            </w:r>
                            <w:r>
                              <w:rPr>
                                <w:rFonts w:ascii="標楷體" w:eastAsia="標楷體" w:hAnsi="標楷體" w:cs="Times New Roman"/>
                                <w:b/>
                                <w:bCs/>
                                <w:sz w:val="24"/>
                                <w:szCs w:val="24"/>
                              </w:rPr>
                              <w:t>2</w:t>
                            </w:r>
                            <w:r>
                              <w:rPr>
                                <w:rFonts w:ascii="標楷體" w:eastAsia="標楷體" w:hAnsi="標楷體" w:cs="Times New Roman" w:hint="eastAsia"/>
                                <w:b/>
                                <w:bCs/>
                                <w:sz w:val="24"/>
                                <w:szCs w:val="24"/>
                              </w:rPr>
                              <w:t xml:space="preserve">　</w:t>
                            </w:r>
                            <w:r w:rsidRPr="008C10A9">
                              <w:rPr>
                                <w:rFonts w:ascii="標楷體" w:eastAsia="標楷體" w:hAnsi="標楷體" w:cs="Times New Roman" w:hint="eastAsia"/>
                                <w:b/>
                                <w:bCs/>
                                <w:sz w:val="24"/>
                                <w:szCs w:val="24"/>
                              </w:rPr>
                              <w:t>文化局及新北</w:t>
                            </w:r>
                            <w:r w:rsidRPr="000D58B2">
                              <w:rPr>
                                <w:rFonts w:ascii="標楷體" w:eastAsia="標楷體" w:hAnsi="標楷體" w:cs="Times New Roman" w:hint="eastAsia"/>
                                <w:b/>
                                <w:bCs/>
                                <w:sz w:val="24"/>
                                <w:szCs w:val="24"/>
                              </w:rPr>
                              <w:t>市</w:t>
                            </w:r>
                            <w:r w:rsidRPr="002D3DD2">
                              <w:rPr>
                                <w:rFonts w:ascii="標楷體" w:eastAsia="標楷體" w:hAnsi="標楷體" w:cs="Times New Roman"/>
                                <w:b/>
                                <w:bCs/>
                                <w:kern w:val="0"/>
                                <w:sz w:val="24"/>
                                <w:szCs w:val="24"/>
                              </w:rPr>
                              <w:t>美術館</w:t>
                            </w:r>
                            <w:r w:rsidRPr="002D3DD2">
                              <w:rPr>
                                <w:rFonts w:ascii="標楷體" w:eastAsia="標楷體" w:hAnsi="標楷體" w:cs="Times New Roman" w:hint="eastAsia"/>
                                <w:b/>
                                <w:bCs/>
                                <w:kern w:val="0"/>
                                <w:sz w:val="24"/>
                                <w:szCs w:val="24"/>
                              </w:rPr>
                              <w:t>主</w:t>
                            </w:r>
                            <w:r w:rsidRPr="000D58B2">
                              <w:rPr>
                                <w:rFonts w:ascii="標楷體" w:eastAsia="標楷體" w:hAnsi="標楷體" w:cs="Times New Roman" w:hint="eastAsia"/>
                                <w:b/>
                                <w:bCs/>
                                <w:sz w:val="24"/>
                                <w:szCs w:val="24"/>
                              </w:rPr>
                              <w:t>管網站未取得無障礙標章情形</w:t>
                            </w:r>
                          </w:p>
                        </w:tc>
                      </w:tr>
                      <w:tr w:rsidR="005E3B2F" w:rsidRPr="000D58B2" w14:paraId="5EB0E2CF" w14:textId="77777777" w:rsidTr="00106E99">
                        <w:trPr>
                          <w:trHeight w:val="415"/>
                        </w:trPr>
                        <w:tc>
                          <w:tcPr>
                            <w:tcW w:w="2856" w:type="dxa"/>
                            <w:vAlign w:val="center"/>
                          </w:tcPr>
                          <w:p w14:paraId="2D254DB1" w14:textId="77777777" w:rsidR="005E3B2F" w:rsidRPr="000D58B2" w:rsidRDefault="005E3B2F" w:rsidP="00FB33F3">
                            <w:pPr>
                              <w:widowControl/>
                              <w:jc w:val="center"/>
                              <w:rPr>
                                <w:rFonts w:ascii="標楷體" w:eastAsia="標楷體" w:hAnsi="標楷體" w:cs="新細明體"/>
                                <w:color w:val="000000"/>
                                <w:kern w:val="0"/>
                                <w:sz w:val="20"/>
                                <w:szCs w:val="20"/>
                              </w:rPr>
                            </w:pPr>
                            <w:r w:rsidRPr="000D58B2">
                              <w:rPr>
                                <w:rFonts w:ascii="標楷體" w:eastAsia="標楷體" w:hAnsi="標楷體" w:cs="Times New Roman" w:hint="eastAsia"/>
                                <w:sz w:val="20"/>
                                <w:szCs w:val="20"/>
                              </w:rPr>
                              <w:t>網站名稱</w:t>
                            </w:r>
                          </w:p>
                        </w:tc>
                        <w:tc>
                          <w:tcPr>
                            <w:tcW w:w="2114" w:type="dxa"/>
                            <w:vAlign w:val="center"/>
                          </w:tcPr>
                          <w:p w14:paraId="0B225493" w14:textId="77777777" w:rsidR="005E3B2F" w:rsidRPr="000D58B2" w:rsidRDefault="005E3B2F" w:rsidP="00FB33F3">
                            <w:pPr>
                              <w:jc w:val="center"/>
                              <w:rPr>
                                <w:rFonts w:ascii="標楷體" w:eastAsia="標楷體" w:hAnsi="標楷體" w:cs="Times New Roman"/>
                                <w:spacing w:val="-20"/>
                                <w:sz w:val="20"/>
                                <w:szCs w:val="20"/>
                              </w:rPr>
                            </w:pPr>
                            <w:r w:rsidRPr="000D58B2">
                              <w:rPr>
                                <w:rFonts w:ascii="標楷體" w:eastAsia="標楷體" w:hAnsi="標楷體" w:cs="Times New Roman" w:hint="eastAsia"/>
                                <w:sz w:val="20"/>
                                <w:szCs w:val="20"/>
                              </w:rPr>
                              <w:t>網站建置日期</w:t>
                            </w:r>
                          </w:p>
                        </w:tc>
                        <w:tc>
                          <w:tcPr>
                            <w:tcW w:w="4451" w:type="dxa"/>
                            <w:vAlign w:val="center"/>
                          </w:tcPr>
                          <w:p w14:paraId="3F1333A4" w14:textId="77777777" w:rsidR="005E3B2F" w:rsidRPr="000D58B2" w:rsidRDefault="005E3B2F" w:rsidP="00FB33F3">
                            <w:pPr>
                              <w:widowControl/>
                              <w:jc w:val="center"/>
                              <w:rPr>
                                <w:rFonts w:ascii="標楷體" w:eastAsia="標楷體" w:hAnsi="標楷體" w:cs="新細明體"/>
                                <w:color w:val="000000" w:themeColor="text1"/>
                                <w:kern w:val="0"/>
                                <w:sz w:val="20"/>
                                <w:szCs w:val="20"/>
                              </w:rPr>
                            </w:pPr>
                            <w:r w:rsidRPr="000D58B2">
                              <w:rPr>
                                <w:rFonts w:ascii="標楷體" w:eastAsia="標楷體" w:hAnsi="標楷體" w:cs="新細明體" w:hint="eastAsia"/>
                                <w:color w:val="000000" w:themeColor="text1"/>
                                <w:kern w:val="0"/>
                                <w:sz w:val="20"/>
                                <w:szCs w:val="20"/>
                              </w:rPr>
                              <w:t>網址</w:t>
                            </w:r>
                          </w:p>
                        </w:tc>
                      </w:tr>
                      <w:tr w:rsidR="005E3B2F" w:rsidRPr="000D58B2" w14:paraId="565D3357" w14:textId="77777777" w:rsidTr="007B7AB8">
                        <w:tc>
                          <w:tcPr>
                            <w:tcW w:w="2856" w:type="dxa"/>
                            <w:vAlign w:val="center"/>
                          </w:tcPr>
                          <w:p w14:paraId="42F9FCEF"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府中雙城</w:t>
                            </w:r>
                          </w:p>
                        </w:tc>
                        <w:tc>
                          <w:tcPr>
                            <w:tcW w:w="2114" w:type="dxa"/>
                            <w:vAlign w:val="center"/>
                          </w:tcPr>
                          <w:p w14:paraId="0B693F9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09年9月</w:t>
                            </w:r>
                            <w:r w:rsidRPr="00AE6C30">
                              <w:rPr>
                                <w:rFonts w:ascii="標楷體" w:eastAsia="標楷體" w:hAnsi="標楷體" w:cs="Times New Roman" w:hint="eastAsia"/>
                                <w:kern w:val="0"/>
                                <w:sz w:val="20"/>
                                <w:szCs w:val="20"/>
                              </w:rPr>
                              <w:t>2</w:t>
                            </w:r>
                            <w:r w:rsidRPr="00AE6C30">
                              <w:rPr>
                                <w:rFonts w:ascii="標楷體" w:eastAsia="標楷體" w:hAnsi="標楷體" w:cs="Times New Roman"/>
                                <w:kern w:val="0"/>
                                <w:sz w:val="20"/>
                                <w:szCs w:val="20"/>
                              </w:rPr>
                              <w:t>3日</w:t>
                            </w:r>
                          </w:p>
                        </w:tc>
                        <w:tc>
                          <w:tcPr>
                            <w:tcW w:w="4451" w:type="dxa"/>
                            <w:vAlign w:val="center"/>
                          </w:tcPr>
                          <w:p w14:paraId="5FB8FA0A"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4" w:history="1">
                              <w:r w:rsidR="005E3B2F" w:rsidRPr="00AE6C30">
                                <w:rPr>
                                  <w:rFonts w:ascii="標楷體" w:eastAsia="標楷體" w:hAnsi="標楷體" w:cs="新細明體"/>
                                  <w:color w:val="000000" w:themeColor="text1"/>
                                  <w:kern w:val="0"/>
                                  <w:sz w:val="20"/>
                                  <w:szCs w:val="20"/>
                                </w:rPr>
                                <w:t>https://fuzhong-life.com.tw/</w:t>
                              </w:r>
                            </w:hyperlink>
                          </w:p>
                        </w:tc>
                      </w:tr>
                      <w:tr w:rsidR="005E3B2F" w:rsidRPr="000D58B2" w14:paraId="5A7AD14D" w14:textId="77777777" w:rsidTr="00272340">
                        <w:trPr>
                          <w:trHeight w:val="340"/>
                        </w:trPr>
                        <w:tc>
                          <w:tcPr>
                            <w:tcW w:w="2856" w:type="dxa"/>
                            <w:vAlign w:val="center"/>
                          </w:tcPr>
                          <w:p w14:paraId="5087650D"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新北市藝文儀表板</w:t>
                            </w:r>
                          </w:p>
                        </w:tc>
                        <w:tc>
                          <w:tcPr>
                            <w:tcW w:w="2114" w:type="dxa"/>
                            <w:vAlign w:val="center"/>
                          </w:tcPr>
                          <w:p w14:paraId="753C726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11年8月11日</w:t>
                            </w:r>
                          </w:p>
                        </w:tc>
                        <w:tc>
                          <w:tcPr>
                            <w:tcW w:w="4451" w:type="dxa"/>
                            <w:vAlign w:val="center"/>
                          </w:tcPr>
                          <w:p w14:paraId="2AFD8241"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5" w:history="1">
                              <w:r w:rsidR="005E3B2F" w:rsidRPr="00AE6C30">
                                <w:rPr>
                                  <w:rFonts w:ascii="標楷體" w:eastAsia="標楷體" w:hAnsi="標楷體" w:cs="新細明體"/>
                                  <w:color w:val="000000" w:themeColor="text1"/>
                                  <w:kern w:val="0"/>
                                  <w:sz w:val="20"/>
                                  <w:szCs w:val="20"/>
                                </w:rPr>
                                <w:t>https://ntpcdashboard.tw/</w:t>
                              </w:r>
                            </w:hyperlink>
                          </w:p>
                        </w:tc>
                      </w:tr>
                      <w:tr w:rsidR="005E3B2F" w:rsidRPr="000D58B2" w14:paraId="241D4BAA" w14:textId="77777777" w:rsidTr="007B7AB8">
                        <w:tc>
                          <w:tcPr>
                            <w:tcW w:w="2856" w:type="dxa"/>
                            <w:vAlign w:val="center"/>
                          </w:tcPr>
                          <w:p w14:paraId="34BC6112"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新北市美術館</w:t>
                            </w:r>
                          </w:p>
                        </w:tc>
                        <w:tc>
                          <w:tcPr>
                            <w:tcW w:w="2114" w:type="dxa"/>
                            <w:vAlign w:val="center"/>
                          </w:tcPr>
                          <w:p w14:paraId="39E4D12C"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12</w:t>
                            </w:r>
                            <w:r w:rsidRPr="00AE6C30">
                              <w:rPr>
                                <w:rFonts w:ascii="標楷體" w:eastAsia="標楷體" w:hAnsi="標楷體" w:cs="Times New Roman" w:hint="eastAsia"/>
                                <w:kern w:val="0"/>
                                <w:sz w:val="20"/>
                                <w:szCs w:val="20"/>
                              </w:rPr>
                              <w:t>年</w:t>
                            </w:r>
                            <w:r w:rsidRPr="00AE6C30">
                              <w:rPr>
                                <w:rFonts w:ascii="標楷體" w:eastAsia="標楷體" w:hAnsi="標楷體" w:cs="Times New Roman"/>
                                <w:kern w:val="0"/>
                                <w:sz w:val="20"/>
                                <w:szCs w:val="20"/>
                              </w:rPr>
                              <w:t>6月30日</w:t>
                            </w:r>
                          </w:p>
                        </w:tc>
                        <w:tc>
                          <w:tcPr>
                            <w:tcW w:w="4451" w:type="dxa"/>
                            <w:vAlign w:val="center"/>
                          </w:tcPr>
                          <w:p w14:paraId="1A395276"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6" w:history="1">
                              <w:r w:rsidR="005E3B2F" w:rsidRPr="00AE6C30">
                                <w:rPr>
                                  <w:rFonts w:ascii="標楷體" w:eastAsia="標楷體" w:hAnsi="標楷體" w:cs="新細明體"/>
                                  <w:color w:val="000000" w:themeColor="text1"/>
                                  <w:kern w:val="0"/>
                                  <w:sz w:val="20"/>
                                  <w:szCs w:val="20"/>
                                </w:rPr>
                                <w:t>https://ntcart.museum/</w:t>
                              </w:r>
                            </w:hyperlink>
                          </w:p>
                        </w:tc>
                      </w:tr>
                      <w:tr w:rsidR="005E3B2F" w:rsidRPr="000D58B2" w14:paraId="229C92C9" w14:textId="77777777" w:rsidTr="00272340">
                        <w:trPr>
                          <w:trHeight w:val="166"/>
                        </w:trPr>
                        <w:tc>
                          <w:tcPr>
                            <w:tcW w:w="2856" w:type="dxa"/>
                            <w:vAlign w:val="center"/>
                          </w:tcPr>
                          <w:p w14:paraId="12EC8796"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w:t>
                            </w:r>
                            <w:r w:rsidRPr="00AE6C30">
                              <w:rPr>
                                <w:rFonts w:ascii="標楷體" w:eastAsia="標楷體" w:hAnsi="標楷體" w:cs="新細明體"/>
                                <w:color w:val="000000"/>
                                <w:kern w:val="0"/>
                                <w:sz w:val="20"/>
                                <w:szCs w:val="20"/>
                              </w:rPr>
                              <w:t>美術館無障礙專區</w:t>
                            </w:r>
                          </w:p>
                        </w:tc>
                        <w:tc>
                          <w:tcPr>
                            <w:tcW w:w="2114" w:type="dxa"/>
                            <w:vAlign w:val="center"/>
                          </w:tcPr>
                          <w:p w14:paraId="171A3C45"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112年6月30日</w:t>
                            </w:r>
                          </w:p>
                        </w:tc>
                        <w:tc>
                          <w:tcPr>
                            <w:tcW w:w="4451" w:type="dxa"/>
                            <w:vAlign w:val="center"/>
                          </w:tcPr>
                          <w:p w14:paraId="6486CE13" w14:textId="77777777" w:rsidR="005E3B2F" w:rsidRPr="002D3DD2" w:rsidRDefault="006A4F60" w:rsidP="00106E99">
                            <w:pPr>
                              <w:widowControl/>
                              <w:rPr>
                                <w:rFonts w:ascii="標楷體" w:eastAsia="標楷體" w:hAnsi="標楷體" w:cs="新細明體"/>
                                <w:color w:val="000000" w:themeColor="text1"/>
                                <w:kern w:val="0"/>
                                <w:sz w:val="20"/>
                                <w:szCs w:val="20"/>
                              </w:rPr>
                            </w:pPr>
                            <w:hyperlink r:id="rId17" w:history="1">
                              <w:r w:rsidR="005E3B2F" w:rsidRPr="00AE6C30">
                                <w:rPr>
                                  <w:rFonts w:ascii="標楷體" w:eastAsia="標楷體" w:hAnsi="標楷體" w:cs="Times New Roman"/>
                                  <w:color w:val="000000" w:themeColor="text1"/>
                                  <w:kern w:val="0"/>
                                  <w:sz w:val="20"/>
                                  <w:szCs w:val="20"/>
                                </w:rPr>
                                <w:t>https://accessibility.ntcart.museum/</w:t>
                              </w:r>
                            </w:hyperlink>
                          </w:p>
                        </w:tc>
                      </w:tr>
                      <w:tr w:rsidR="005E3B2F" w:rsidRPr="000D58B2" w14:paraId="1C17FF22" w14:textId="77777777" w:rsidTr="00272340">
                        <w:trPr>
                          <w:trHeight w:val="215"/>
                        </w:trPr>
                        <w:tc>
                          <w:tcPr>
                            <w:tcW w:w="2856" w:type="dxa"/>
                            <w:vAlign w:val="center"/>
                          </w:tcPr>
                          <w:p w14:paraId="6BB7E15D"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新北市立圖書館</w:t>
                            </w:r>
                          </w:p>
                        </w:tc>
                        <w:tc>
                          <w:tcPr>
                            <w:tcW w:w="2114" w:type="dxa"/>
                            <w:vAlign w:val="center"/>
                          </w:tcPr>
                          <w:p w14:paraId="084D9D68"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14年10月9日</w:t>
                            </w:r>
                          </w:p>
                        </w:tc>
                        <w:tc>
                          <w:tcPr>
                            <w:tcW w:w="4451" w:type="dxa"/>
                            <w:vAlign w:val="center"/>
                          </w:tcPr>
                          <w:p w14:paraId="249C528F" w14:textId="77777777" w:rsidR="005E3B2F" w:rsidRPr="002D3DD2" w:rsidRDefault="006A4F60" w:rsidP="00106E99">
                            <w:pPr>
                              <w:widowControl/>
                              <w:rPr>
                                <w:rFonts w:ascii="標楷體" w:eastAsia="標楷體" w:hAnsi="標楷體" w:cs="Times New Roman"/>
                                <w:color w:val="000000" w:themeColor="text1"/>
                                <w:kern w:val="0"/>
                                <w:sz w:val="20"/>
                                <w:szCs w:val="20"/>
                              </w:rPr>
                            </w:pPr>
                            <w:hyperlink r:id="rId18" w:history="1">
                              <w:r w:rsidR="005E3B2F" w:rsidRPr="00AE6C30">
                                <w:rPr>
                                  <w:rFonts w:ascii="標楷體" w:eastAsia="標楷體" w:hAnsi="標楷體" w:cs="新細明體"/>
                                  <w:color w:val="000000" w:themeColor="text1"/>
                                  <w:kern w:val="0"/>
                                  <w:sz w:val="20"/>
                                  <w:szCs w:val="20"/>
                                </w:rPr>
                                <w:t>https://www.library.ntpc.gov.tw/</w:t>
                              </w:r>
                            </w:hyperlink>
                          </w:p>
                        </w:tc>
                      </w:tr>
                      <w:tr w:rsidR="005E3B2F" w:rsidRPr="000D58B2" w14:paraId="5AF19FBB" w14:textId="77777777" w:rsidTr="00272340">
                        <w:trPr>
                          <w:trHeight w:val="135"/>
                        </w:trPr>
                        <w:tc>
                          <w:tcPr>
                            <w:tcW w:w="2856" w:type="dxa"/>
                            <w:tcBorders>
                              <w:bottom w:val="single" w:sz="4" w:space="0" w:color="auto"/>
                            </w:tcBorders>
                            <w:vAlign w:val="center"/>
                          </w:tcPr>
                          <w:p w14:paraId="5FA38441" w14:textId="77777777" w:rsidR="005E3B2F" w:rsidRPr="002D3DD2" w:rsidRDefault="005E3B2F" w:rsidP="00106E99">
                            <w:pPr>
                              <w:widowControl/>
                              <w:rPr>
                                <w:rFonts w:ascii="標楷體" w:eastAsia="標楷體" w:hAnsi="標楷體" w:cs="新細明體"/>
                                <w:color w:val="000000"/>
                                <w:kern w:val="0"/>
                                <w:sz w:val="20"/>
                                <w:szCs w:val="20"/>
                              </w:rPr>
                            </w:pPr>
                            <w:r w:rsidRPr="00AE6C30">
                              <w:rPr>
                                <w:rFonts w:ascii="標楷體" w:eastAsia="標楷體" w:hAnsi="標楷體" w:cs="新細明體" w:hint="eastAsia"/>
                                <w:color w:val="000000"/>
                                <w:kern w:val="0"/>
                                <w:sz w:val="20"/>
                                <w:szCs w:val="20"/>
                              </w:rPr>
                              <w:t>新北市立圖書館館藏查詢</w:t>
                            </w:r>
                          </w:p>
                        </w:tc>
                        <w:tc>
                          <w:tcPr>
                            <w:tcW w:w="2114" w:type="dxa"/>
                            <w:tcBorders>
                              <w:bottom w:val="single" w:sz="4" w:space="0" w:color="auto"/>
                            </w:tcBorders>
                            <w:vAlign w:val="center"/>
                          </w:tcPr>
                          <w:p w14:paraId="1F15A7B4" w14:textId="77777777" w:rsidR="005E3B2F" w:rsidRPr="002D3DD2" w:rsidRDefault="005E3B2F" w:rsidP="00106E99">
                            <w:pPr>
                              <w:jc w:val="center"/>
                              <w:rPr>
                                <w:rFonts w:ascii="標楷體" w:eastAsia="標楷體" w:hAnsi="標楷體" w:cs="Times New Roman"/>
                                <w:kern w:val="0"/>
                                <w:sz w:val="20"/>
                                <w:szCs w:val="20"/>
                              </w:rPr>
                            </w:pPr>
                            <w:r w:rsidRPr="00AE6C30">
                              <w:rPr>
                                <w:rFonts w:ascii="標楷體" w:eastAsia="標楷體" w:hAnsi="標楷體" w:cs="Times New Roman" w:hint="eastAsia"/>
                                <w:kern w:val="0"/>
                                <w:sz w:val="20"/>
                                <w:szCs w:val="20"/>
                              </w:rPr>
                              <w:t>1</w:t>
                            </w:r>
                            <w:r w:rsidRPr="00AE6C30">
                              <w:rPr>
                                <w:rFonts w:ascii="標楷體" w:eastAsia="標楷體" w:hAnsi="標楷體" w:cs="Times New Roman"/>
                                <w:kern w:val="0"/>
                                <w:sz w:val="20"/>
                                <w:szCs w:val="20"/>
                              </w:rPr>
                              <w:t>14年10月9日</w:t>
                            </w:r>
                          </w:p>
                        </w:tc>
                        <w:tc>
                          <w:tcPr>
                            <w:tcW w:w="4451" w:type="dxa"/>
                            <w:tcBorders>
                              <w:bottom w:val="single" w:sz="4" w:space="0" w:color="auto"/>
                            </w:tcBorders>
                            <w:vAlign w:val="center"/>
                          </w:tcPr>
                          <w:p w14:paraId="1CCF620F" w14:textId="77777777" w:rsidR="005E3B2F" w:rsidRPr="002D3DD2" w:rsidRDefault="006A4F60" w:rsidP="00106E99">
                            <w:pPr>
                              <w:widowControl/>
                              <w:rPr>
                                <w:rFonts w:ascii="標楷體" w:eastAsia="標楷體" w:hAnsi="標楷體"/>
                                <w:kern w:val="0"/>
                                <w:sz w:val="20"/>
                                <w:szCs w:val="20"/>
                              </w:rPr>
                            </w:pPr>
                            <w:hyperlink r:id="rId19" w:history="1">
                              <w:r w:rsidR="005E3B2F" w:rsidRPr="00AE6C30">
                                <w:rPr>
                                  <w:rFonts w:ascii="標楷體" w:eastAsia="標楷體" w:hAnsi="標楷體" w:cs="新細明體"/>
                                  <w:color w:val="000000" w:themeColor="text1"/>
                                  <w:kern w:val="0"/>
                                  <w:sz w:val="20"/>
                                  <w:szCs w:val="20"/>
                                </w:rPr>
                                <w:t>https://webpac.ntpclib.gov.tw/Miracle_rwd/</w:t>
                              </w:r>
                            </w:hyperlink>
                          </w:p>
                        </w:tc>
                      </w:tr>
                      <w:tr w:rsidR="005E3B2F" w:rsidRPr="000D58B2" w14:paraId="5227C720" w14:textId="77777777" w:rsidTr="00F764B7">
                        <w:tc>
                          <w:tcPr>
                            <w:tcW w:w="9421" w:type="dxa"/>
                            <w:gridSpan w:val="3"/>
                            <w:tcBorders>
                              <w:left w:val="nil"/>
                              <w:bottom w:val="nil"/>
                              <w:right w:val="nil"/>
                            </w:tcBorders>
                            <w:vAlign w:val="center"/>
                          </w:tcPr>
                          <w:p w14:paraId="0289B150" w14:textId="77777777" w:rsidR="005E3B2F" w:rsidRPr="00307438" w:rsidRDefault="005E3B2F" w:rsidP="00106E99">
                            <w:pPr>
                              <w:widowControl/>
                              <w:spacing w:beforeLines="20" w:before="72" w:line="0" w:lineRule="atLeast"/>
                              <w:ind w:leftChars="-55" w:hangingChars="49" w:hanging="88"/>
                              <w:rPr>
                                <w:rFonts w:ascii="標楷體" w:eastAsia="標楷體" w:hAnsi="標楷體" w:cs="Times New Roman"/>
                                <w:sz w:val="18"/>
                                <w:szCs w:val="18"/>
                              </w:rPr>
                            </w:pPr>
                            <w:r w:rsidRPr="00307438">
                              <w:rPr>
                                <w:rFonts w:ascii="標楷體" w:eastAsia="標楷體" w:hAnsi="標楷體" w:cs="Times New Roman" w:hint="eastAsia"/>
                                <w:sz w:val="18"/>
                                <w:szCs w:val="18"/>
                              </w:rPr>
                              <w:t>註：1.資料時間：截至114年10月27日止。</w:t>
                            </w:r>
                          </w:p>
                          <w:p w14:paraId="7763FE82" w14:textId="77777777" w:rsidR="005E3B2F" w:rsidRPr="008C10A9" w:rsidRDefault="005E3B2F" w:rsidP="00106E99">
                            <w:pPr>
                              <w:widowControl/>
                              <w:spacing w:line="0" w:lineRule="atLeast"/>
                              <w:ind w:leftChars="178" w:left="373" w:hangingChars="49" w:hanging="88"/>
                              <w:rPr>
                                <w:rFonts w:ascii="標楷體" w:eastAsia="標楷體" w:hAnsi="標楷體"/>
                                <w:sz w:val="18"/>
                                <w:szCs w:val="18"/>
                              </w:rPr>
                            </w:pPr>
                            <w:r w:rsidRPr="00307438">
                              <w:rPr>
                                <w:rFonts w:ascii="標楷體" w:eastAsia="標楷體" w:hAnsi="標楷體" w:cs="Times New Roman" w:hint="eastAsia"/>
                                <w:sz w:val="18"/>
                                <w:szCs w:val="18"/>
                              </w:rPr>
                              <w:t>2.資料來源：整理自文化局提供資料。</w:t>
                            </w:r>
                          </w:p>
                        </w:tc>
                      </w:tr>
                    </w:tbl>
                    <w:p w14:paraId="5B0EF7CE" w14:textId="77777777" w:rsidR="005E3B2F" w:rsidRDefault="005E3B2F" w:rsidP="005E3B2F"/>
                    <w:p w14:paraId="68458A3A" w14:textId="77777777" w:rsidR="005E3B2F" w:rsidRDefault="005E3B2F" w:rsidP="005E3B2F"/>
                    <w:p w14:paraId="4ED4BE98" w14:textId="77777777" w:rsidR="005E3B2F" w:rsidRPr="00F764B7" w:rsidRDefault="005E3B2F" w:rsidP="005E3B2F"/>
                  </w:txbxContent>
                </v:textbox>
                <w10:wrap type="square" anchorx="page"/>
              </v:shape>
            </w:pict>
          </mc:Fallback>
        </mc:AlternateContent>
      </w:r>
      <w:r w:rsidRPr="002B269D">
        <w:rPr>
          <w:rFonts w:ascii="標楷體" w:hAnsi="標楷體" w:hint="eastAsia"/>
          <w:bCs/>
          <w:noProof/>
          <w:kern w:val="2"/>
          <w:sz w:val="24"/>
          <w:szCs w:val="22"/>
        </w:rPr>
        <w:t>落實資訊服務網站之無障礙自我檢測，保障使用者權益</w:t>
      </w:r>
      <w:r w:rsidRPr="00EC3C40">
        <w:rPr>
          <w:rFonts w:ascii="標楷體" w:hAnsi="標楷體" w:hint="eastAsia"/>
          <w:bCs/>
          <w:noProof/>
          <w:kern w:val="2"/>
          <w:sz w:val="24"/>
          <w:szCs w:val="22"/>
        </w:rPr>
        <w:t>。</w:t>
      </w:r>
    </w:p>
    <w:p w14:paraId="62DAC886" w14:textId="6DEB3275" w:rsidR="00D15F77" w:rsidRPr="00701264" w:rsidRDefault="005E3B2F" w:rsidP="00EA1EC7">
      <w:pPr>
        <w:spacing w:beforeLines="18" w:before="64" w:afterLines="18" w:after="64" w:line="540" w:lineRule="exact"/>
        <w:ind w:firstLineChars="200" w:firstLine="561"/>
        <w:jc w:val="both"/>
        <w:rPr>
          <w:rFonts w:ascii="標楷體" w:hAnsi="標楷體"/>
          <w:b/>
          <w:bCs/>
          <w:kern w:val="2"/>
          <w:sz w:val="28"/>
          <w:szCs w:val="22"/>
        </w:rPr>
      </w:pPr>
      <w:r>
        <w:rPr>
          <w:rFonts w:ascii="標楷體" w:hAnsi="標楷體" w:hint="eastAsia"/>
          <w:b/>
          <w:bCs/>
          <w:kern w:val="2"/>
          <w:sz w:val="28"/>
          <w:szCs w:val="22"/>
        </w:rPr>
        <w:t>3</w:t>
      </w:r>
      <w:r w:rsidR="00D15F77" w:rsidRPr="00701264">
        <w:rPr>
          <w:rFonts w:ascii="標楷體" w:hAnsi="標楷體" w:hint="eastAsia"/>
          <w:b/>
          <w:bCs/>
          <w:kern w:val="2"/>
          <w:sz w:val="28"/>
          <w:szCs w:val="22"/>
        </w:rPr>
        <w:t>.</w:t>
      </w:r>
      <w:r w:rsidR="00DF7A01" w:rsidRPr="00DC59B1">
        <w:rPr>
          <w:rFonts w:ascii="標楷體" w:hAnsi="標楷體" w:hint="eastAsia"/>
          <w:b/>
          <w:bCs/>
          <w:kern w:val="2"/>
          <w:sz w:val="28"/>
          <w:szCs w:val="22"/>
        </w:rPr>
        <w:t>推</w:t>
      </w:r>
      <w:r w:rsidR="00DF7A01" w:rsidRPr="00DC59B1">
        <w:rPr>
          <w:rFonts w:ascii="標楷體" w:hAnsi="標楷體" w:hint="eastAsia"/>
          <w:b/>
          <w:bCs/>
          <w:sz w:val="28"/>
          <w:szCs w:val="22"/>
        </w:rPr>
        <w:t>動興建新北市美術館，有助增進藝術文化推廣，</w:t>
      </w:r>
      <w:r w:rsidR="00DF7A01" w:rsidRPr="00DC59B1">
        <w:rPr>
          <w:rFonts w:ascii="標楷體" w:hAnsi="標楷體"/>
          <w:b/>
          <w:bCs/>
          <w:sz w:val="28"/>
          <w:szCs w:val="22"/>
        </w:rPr>
        <w:t>惟</w:t>
      </w:r>
      <w:r w:rsidR="00DF7A01" w:rsidRPr="00DC59B1">
        <w:rPr>
          <w:rFonts w:ascii="標楷體" w:hAnsi="標楷體" w:hint="eastAsia"/>
          <w:b/>
          <w:bCs/>
          <w:sz w:val="28"/>
          <w:szCs w:val="22"/>
        </w:rPr>
        <w:t>美術館申辦</w:t>
      </w:r>
      <w:r w:rsidR="00DF7A01" w:rsidRPr="00DC59B1">
        <w:rPr>
          <w:rFonts w:ascii="標楷體" w:hAnsi="標楷體"/>
          <w:b/>
          <w:bCs/>
          <w:sz w:val="28"/>
          <w:szCs w:val="22"/>
        </w:rPr>
        <w:t>藝文消費點</w:t>
      </w:r>
      <w:r w:rsidR="00DF7A01" w:rsidRPr="00DC59B1">
        <w:rPr>
          <w:rFonts w:ascii="標楷體" w:hAnsi="標楷體" w:hint="eastAsia"/>
          <w:b/>
          <w:bCs/>
          <w:sz w:val="28"/>
          <w:szCs w:val="22"/>
        </w:rPr>
        <w:t>作業</w:t>
      </w:r>
      <w:r w:rsidR="00DF7A01" w:rsidRPr="00DC59B1">
        <w:rPr>
          <w:rFonts w:ascii="標楷體" w:hAnsi="標楷體"/>
          <w:b/>
          <w:bCs/>
          <w:sz w:val="28"/>
          <w:szCs w:val="22"/>
        </w:rPr>
        <w:t>遲滯、部分文獻檔案</w:t>
      </w:r>
      <w:r w:rsidR="00DF7A01" w:rsidRPr="00DC59B1">
        <w:rPr>
          <w:rFonts w:ascii="標楷體" w:hAnsi="標楷體" w:hint="eastAsia"/>
          <w:b/>
          <w:bCs/>
          <w:sz w:val="28"/>
          <w:szCs w:val="22"/>
        </w:rPr>
        <w:t>尚待</w:t>
      </w:r>
      <w:r w:rsidR="00DF7A01" w:rsidRPr="00DC59B1">
        <w:rPr>
          <w:rFonts w:ascii="標楷體" w:hAnsi="標楷體"/>
          <w:b/>
          <w:bCs/>
          <w:sz w:val="28"/>
          <w:szCs w:val="22"/>
        </w:rPr>
        <w:t>釐清授權致未開放運用，</w:t>
      </w:r>
      <w:r w:rsidR="00DF7A01" w:rsidRPr="00DC59B1">
        <w:rPr>
          <w:rFonts w:ascii="標楷體" w:hAnsi="標楷體" w:hint="eastAsia"/>
          <w:b/>
          <w:bCs/>
          <w:sz w:val="28"/>
          <w:szCs w:val="22"/>
        </w:rPr>
        <w:t>又</w:t>
      </w:r>
      <w:r w:rsidR="00DF7A01" w:rsidRPr="00DC59B1">
        <w:rPr>
          <w:rFonts w:ascii="標楷體" w:hAnsi="標楷體"/>
          <w:b/>
          <w:bCs/>
          <w:sz w:val="28"/>
          <w:szCs w:val="22"/>
        </w:rPr>
        <w:t>未</w:t>
      </w:r>
      <w:r w:rsidR="00DF7A01" w:rsidRPr="00DC59B1">
        <w:rPr>
          <w:rFonts w:ascii="標楷體" w:hAnsi="標楷體" w:hint="eastAsia"/>
          <w:b/>
          <w:bCs/>
          <w:sz w:val="28"/>
          <w:szCs w:val="22"/>
        </w:rPr>
        <w:t>妥</w:t>
      </w:r>
      <w:r w:rsidR="00DF7A01" w:rsidRPr="00DC59B1">
        <w:rPr>
          <w:rFonts w:ascii="標楷體" w:hAnsi="標楷體"/>
          <w:b/>
          <w:bCs/>
          <w:kern w:val="2"/>
          <w:sz w:val="28"/>
          <w:szCs w:val="22"/>
        </w:rPr>
        <w:t>訂藝術品典藏管理規</w:t>
      </w:r>
      <w:r w:rsidR="00DF7A01" w:rsidRPr="00DC59B1">
        <w:rPr>
          <w:rFonts w:ascii="標楷體" w:hAnsi="標楷體" w:hint="eastAsia"/>
          <w:b/>
          <w:bCs/>
          <w:kern w:val="2"/>
          <w:sz w:val="28"/>
          <w:szCs w:val="22"/>
        </w:rPr>
        <w:t>範</w:t>
      </w:r>
      <w:r w:rsidR="00DF7A01" w:rsidRPr="00DC59B1">
        <w:rPr>
          <w:rFonts w:ascii="標楷體" w:hAnsi="標楷體" w:hint="eastAsia"/>
          <w:b/>
          <w:bCs/>
          <w:spacing w:val="-20"/>
          <w:kern w:val="2"/>
          <w:sz w:val="28"/>
          <w:szCs w:val="22"/>
        </w:rPr>
        <w:t>，</w:t>
      </w:r>
      <w:r w:rsidR="00DF7A01" w:rsidRPr="00DC59B1">
        <w:rPr>
          <w:rFonts w:ascii="標楷體" w:hAnsi="標楷體" w:hint="eastAsia"/>
          <w:b/>
          <w:bCs/>
          <w:kern w:val="2"/>
          <w:sz w:val="28"/>
          <w:szCs w:val="22"/>
        </w:rPr>
        <w:t>且正式開館未及1年</w:t>
      </w:r>
      <w:r w:rsidR="00DF7A01" w:rsidRPr="00DC59B1">
        <w:rPr>
          <w:rFonts w:ascii="標楷體" w:hAnsi="標楷體"/>
          <w:b/>
          <w:bCs/>
          <w:kern w:val="2"/>
          <w:sz w:val="28"/>
          <w:szCs w:val="22"/>
        </w:rPr>
        <w:t>參訪人次</w:t>
      </w:r>
      <w:r w:rsidR="00DF7A01" w:rsidRPr="00DC59B1">
        <w:rPr>
          <w:rFonts w:ascii="標楷體" w:hAnsi="標楷體" w:hint="eastAsia"/>
          <w:b/>
          <w:bCs/>
          <w:kern w:val="2"/>
          <w:sz w:val="28"/>
          <w:szCs w:val="22"/>
        </w:rPr>
        <w:t>已呈下降現象</w:t>
      </w:r>
      <w:r w:rsidR="00DF7A01" w:rsidRPr="00DC59B1">
        <w:rPr>
          <w:rFonts w:ascii="標楷體" w:hAnsi="標楷體" w:hint="eastAsia"/>
          <w:b/>
          <w:bCs/>
          <w:spacing w:val="-20"/>
          <w:kern w:val="2"/>
          <w:sz w:val="28"/>
          <w:szCs w:val="22"/>
        </w:rPr>
        <w:t>，</w:t>
      </w:r>
      <w:r w:rsidR="00DF7A01" w:rsidRPr="00DC59B1">
        <w:rPr>
          <w:rFonts w:ascii="標楷體" w:hAnsi="標楷體"/>
          <w:b/>
          <w:bCs/>
          <w:kern w:val="2"/>
          <w:sz w:val="28"/>
          <w:szCs w:val="22"/>
        </w:rPr>
        <w:t>允宜督促</w:t>
      </w:r>
      <w:r w:rsidR="00DF7A01" w:rsidRPr="00DC59B1">
        <w:rPr>
          <w:rFonts w:ascii="標楷體" w:hAnsi="標楷體" w:hint="eastAsia"/>
          <w:b/>
          <w:bCs/>
          <w:kern w:val="2"/>
          <w:sz w:val="28"/>
          <w:szCs w:val="22"/>
        </w:rPr>
        <w:t>研謀改善</w:t>
      </w:r>
      <w:r w:rsidR="00466FF1" w:rsidRPr="00DC59B1">
        <w:rPr>
          <w:rFonts w:ascii="標楷體" w:hAnsi="標楷體" w:hint="eastAsia"/>
          <w:b/>
          <w:bCs/>
          <w:kern w:val="2"/>
          <w:sz w:val="28"/>
          <w:szCs w:val="22"/>
        </w:rPr>
        <w:t>。</w:t>
      </w:r>
    </w:p>
    <w:p w14:paraId="7E4BBA2E" w14:textId="6844A99B" w:rsidR="00D15F77" w:rsidRPr="00784FB9" w:rsidRDefault="00701264" w:rsidP="00FE0B08">
      <w:pPr>
        <w:tabs>
          <w:tab w:val="left" w:pos="567"/>
        </w:tabs>
        <w:spacing w:beforeLines="10" w:before="36" w:line="504" w:lineRule="exact"/>
        <w:ind w:firstLineChars="200" w:firstLine="480"/>
        <w:jc w:val="both"/>
        <w:rPr>
          <w:rFonts w:ascii="標楷體" w:hAnsi="標楷體"/>
          <w:bCs/>
          <w:noProof/>
          <w:kern w:val="2"/>
          <w:sz w:val="24"/>
          <w:szCs w:val="22"/>
        </w:rPr>
      </w:pPr>
      <w:r w:rsidRPr="00701264">
        <w:rPr>
          <w:rFonts w:ascii="標楷體" w:hAnsi="標楷體" w:hint="eastAsia"/>
          <w:bCs/>
          <w:noProof/>
          <w:kern w:val="2"/>
          <w:sz w:val="24"/>
          <w:szCs w:val="22"/>
        </w:rPr>
        <w:t>文化局為辦理近現代、當代藝術之研究、典藏、展覽、教育及推廣交流，提升新北市藝文水準及城市競爭力，規劃設立新北市美術館（下稱美術館），於108年成立籌備處，嗣美術館興建工程於112年9月完工，續於113年8月23日成立美術館行政法人，已於114年4月25日開館營運，同年7月1日開始收費。經查其營運管理情形，核有：（1）該館於114年2月向文化部文化幣平台提出申請成為藝文消費點，經該平台通知未通過，並建議開館後備齊營運事實證明等文件再行申請，惟截至本處查核日（114年11月21日）止，未再續辦申請作業；（2）美術館籌備處自108年成立後，陸續推動典藏品與文獻檔案數位化作業，110年至114年11月21日止已完成數位化圖像及文字資料計1,469筆，其中928筆資料尚待釐清可授權對象，致未開放運用；（3）文化局於美術館籌備期間訂定之5種行政規則迄未停止適用（表</w:t>
      </w:r>
      <w:r w:rsidR="005E3B2F">
        <w:rPr>
          <w:rFonts w:ascii="標楷體" w:hAnsi="標楷體" w:hint="eastAsia"/>
          <w:bCs/>
          <w:noProof/>
          <w:kern w:val="2"/>
          <w:sz w:val="24"/>
          <w:szCs w:val="22"/>
        </w:rPr>
        <w:t>3</w:t>
      </w:r>
      <w:r w:rsidRPr="00701264">
        <w:rPr>
          <w:rFonts w:ascii="標楷體" w:hAnsi="標楷體" w:hint="eastAsia"/>
          <w:bCs/>
          <w:noProof/>
          <w:kern w:val="2"/>
          <w:sz w:val="24"/>
          <w:szCs w:val="22"/>
        </w:rPr>
        <w:t>），其中2種作業要點與美術館新訂受贈、購藏等作業須知內容產生競合疑慮，且藏品取得後之入藏登錄、註銷、借出、取用及盤點等管理事項，均未訂定相關規範；（4）114年參訪人次自5月高峰40萬餘人次後逐月減少，於9月僅有9萬餘人次參訪，且</w:t>
      </w:r>
      <w:r w:rsidRPr="00701264">
        <w:rPr>
          <w:rFonts w:ascii="標楷體" w:hAnsi="標楷體"/>
          <w:bCs/>
          <w:noProof/>
          <w:kern w:val="2"/>
          <w:sz w:val="24"/>
          <w:szCs w:val="22"/>
        </w:rPr>
        <w:t>購票人次</w:t>
      </w:r>
      <w:r w:rsidRPr="00701264">
        <w:rPr>
          <w:rFonts w:ascii="標楷體" w:hAnsi="標楷體" w:hint="eastAsia"/>
          <w:bCs/>
          <w:noProof/>
          <w:kern w:val="2"/>
          <w:sz w:val="24"/>
          <w:szCs w:val="22"/>
        </w:rPr>
        <w:t>僅占總參訪民眾約1成；據美術館辦理觀眾調查與網路評論，回饋</w:t>
      </w:r>
      <w:r w:rsidR="005E3B2F">
        <w:rPr>
          <w:rFonts w:ascii="標楷體" w:hAnsi="標楷體" w:hint="eastAsia"/>
          <w:bCs/>
          <w:noProof/>
          <w:kern w:val="2"/>
          <w:sz w:val="24"/>
          <w:szCs w:val="22"/>
        </w:rPr>
        <w:lastRenderedPageBreak/>
        <mc:AlternateContent>
          <mc:Choice Requires="wps">
            <w:drawing>
              <wp:anchor distT="0" distB="0" distL="114300" distR="114300" simplePos="0" relativeHeight="251660288" behindDoc="0" locked="0" layoutInCell="1" allowOverlap="1" wp14:anchorId="26C2B6BA" wp14:editId="40FFAFA8">
                <wp:simplePos x="0" y="0"/>
                <wp:positionH relativeFrom="margin">
                  <wp:posOffset>2070735</wp:posOffset>
                </wp:positionH>
                <wp:positionV relativeFrom="paragraph">
                  <wp:posOffset>166370</wp:posOffset>
                </wp:positionV>
                <wp:extent cx="3838575" cy="1876425"/>
                <wp:effectExtent l="0" t="0" r="9525" b="9525"/>
                <wp:wrapSquare wrapText="bothSides"/>
                <wp:docPr id="3" name="文字方塊 3"/>
                <wp:cNvGraphicFramePr/>
                <a:graphic xmlns:a="http://schemas.openxmlformats.org/drawingml/2006/main">
                  <a:graphicData uri="http://schemas.microsoft.com/office/word/2010/wordprocessingShape">
                    <wps:wsp>
                      <wps:cNvSpPr txBox="1"/>
                      <wps:spPr bwMode="auto">
                        <a:xfrm>
                          <a:off x="0" y="0"/>
                          <a:ext cx="3838575" cy="1876425"/>
                        </a:xfrm>
                        <a:prstGeom prst="rect">
                          <a:avLst/>
                        </a:prstGeom>
                        <a:solidFill>
                          <a:srgbClr val="FFFFFF"/>
                        </a:solidFill>
                        <a:ln w="9525">
                          <a:noFill/>
                          <a:miter lim="800000"/>
                          <a:headEnd/>
                          <a:tailEnd/>
                        </a:ln>
                      </wps:spPr>
                      <wps:txbx>
                        <w:txbxContent>
                          <w:tbl>
                            <w:tblPr>
                              <w:tblStyle w:val="460"/>
                              <w:tblW w:w="5878" w:type="dxa"/>
                              <w:jc w:val="right"/>
                              <w:tblLook w:val="04A0" w:firstRow="1" w:lastRow="0" w:firstColumn="1" w:lastColumn="0" w:noHBand="0" w:noVBand="1"/>
                            </w:tblPr>
                            <w:tblGrid>
                              <w:gridCol w:w="643"/>
                              <w:gridCol w:w="5235"/>
                            </w:tblGrid>
                            <w:tr w:rsidR="002E495E" w:rsidRPr="00652272" w14:paraId="08D271A1" w14:textId="77777777" w:rsidTr="00406246">
                              <w:trPr>
                                <w:tblHeader/>
                                <w:jc w:val="right"/>
                              </w:trPr>
                              <w:tc>
                                <w:tcPr>
                                  <w:tcW w:w="5878" w:type="dxa"/>
                                  <w:gridSpan w:val="2"/>
                                  <w:tcBorders>
                                    <w:top w:val="nil"/>
                                    <w:left w:val="nil"/>
                                    <w:bottom w:val="single" w:sz="4" w:space="0" w:color="auto"/>
                                    <w:right w:val="nil"/>
                                  </w:tcBorders>
                                  <w:vAlign w:val="center"/>
                                </w:tcPr>
                                <w:p w14:paraId="225A99FE" w14:textId="473E883F" w:rsidR="002E495E" w:rsidRPr="00652272" w:rsidRDefault="002E495E" w:rsidP="005E3B2F">
                                  <w:pPr>
                                    <w:overflowPunct w:val="0"/>
                                    <w:spacing w:line="0" w:lineRule="atLeast"/>
                                    <w:jc w:val="center"/>
                                    <w:rPr>
                                      <w:rFonts w:ascii="標楷體" w:eastAsia="標楷體" w:hAnsi="標楷體" w:cs="新細明體"/>
                                      <w:sz w:val="24"/>
                                      <w:szCs w:val="24"/>
                                    </w:rPr>
                                  </w:pPr>
                                  <w:r w:rsidRPr="00652272">
                                    <w:rPr>
                                      <w:rFonts w:ascii="標楷體" w:eastAsia="標楷體" w:hAnsi="標楷體" w:hint="eastAsia"/>
                                      <w:b/>
                                      <w:sz w:val="24"/>
                                      <w:szCs w:val="24"/>
                                    </w:rPr>
                                    <w:t>表</w:t>
                                  </w:r>
                                  <w:r w:rsidR="005E3B2F">
                                    <w:rPr>
                                      <w:rFonts w:ascii="標楷體" w:eastAsia="標楷體" w:hAnsi="標楷體"/>
                                      <w:b/>
                                      <w:sz w:val="24"/>
                                      <w:szCs w:val="24"/>
                                    </w:rPr>
                                    <w:t>3</w:t>
                                  </w:r>
                                  <w:r w:rsidR="002D0044">
                                    <w:rPr>
                                      <w:rFonts w:ascii="標楷體" w:eastAsia="標楷體" w:hAnsi="標楷體" w:hint="eastAsia"/>
                                      <w:b/>
                                      <w:bCs/>
                                      <w:sz w:val="24"/>
                                      <w:szCs w:val="24"/>
                                    </w:rPr>
                                    <w:t xml:space="preserve">　</w:t>
                                  </w:r>
                                  <w:r w:rsidRPr="00652272">
                                    <w:rPr>
                                      <w:rFonts w:ascii="標楷體" w:eastAsia="標楷體" w:hAnsi="標楷體" w:cs="新細明體" w:hint="eastAsia"/>
                                      <w:b/>
                                      <w:sz w:val="24"/>
                                      <w:szCs w:val="24"/>
                                    </w:rPr>
                                    <w:t>新北市</w:t>
                                  </w:r>
                                  <w:r w:rsidRPr="00652272">
                                    <w:rPr>
                                      <w:rFonts w:ascii="標楷體" w:eastAsia="標楷體" w:hAnsi="標楷體" w:cs="新細明體"/>
                                      <w:b/>
                                      <w:sz w:val="24"/>
                                      <w:szCs w:val="24"/>
                                    </w:rPr>
                                    <w:t>美術館籌備時期</w:t>
                                  </w:r>
                                  <w:r w:rsidRPr="00652272">
                                    <w:rPr>
                                      <w:rFonts w:ascii="標楷體" w:eastAsia="標楷體" w:hAnsi="標楷體" w:cs="新細明體" w:hint="eastAsia"/>
                                      <w:b/>
                                      <w:sz w:val="24"/>
                                      <w:szCs w:val="24"/>
                                    </w:rPr>
                                    <w:t>訂定之行政規則</w:t>
                                  </w:r>
                                </w:p>
                              </w:tc>
                            </w:tr>
                            <w:tr w:rsidR="002E495E" w:rsidRPr="00652272" w14:paraId="44D6FAAB" w14:textId="77777777" w:rsidTr="00406246">
                              <w:trPr>
                                <w:tblHeader/>
                                <w:jc w:val="right"/>
                              </w:trPr>
                              <w:tc>
                                <w:tcPr>
                                  <w:tcW w:w="643" w:type="dxa"/>
                                  <w:tcBorders>
                                    <w:top w:val="single" w:sz="4" w:space="0" w:color="auto"/>
                                    <w:left w:val="single" w:sz="4" w:space="0" w:color="auto"/>
                                    <w:bottom w:val="single" w:sz="4" w:space="0" w:color="auto"/>
                                    <w:right w:val="single" w:sz="4" w:space="0" w:color="auto"/>
                                  </w:tcBorders>
                                  <w:vAlign w:val="center"/>
                                </w:tcPr>
                                <w:p w14:paraId="0C5DE47D" w14:textId="77777777" w:rsidR="002E495E" w:rsidRPr="00652272" w:rsidRDefault="002E495E" w:rsidP="009B266C">
                                  <w:pPr>
                                    <w:overflowPunct w:val="0"/>
                                    <w:ind w:firstLineChars="5" w:firstLine="10"/>
                                    <w:jc w:val="center"/>
                                    <w:rPr>
                                      <w:rFonts w:ascii="標楷體" w:eastAsia="標楷體" w:hAnsi="標楷體" w:cs="新細明體"/>
                                      <w:sz w:val="20"/>
                                      <w:szCs w:val="20"/>
                                    </w:rPr>
                                  </w:pPr>
                                  <w:r w:rsidRPr="00652272">
                                    <w:rPr>
                                      <w:rFonts w:ascii="標楷體" w:eastAsia="標楷體" w:hAnsi="標楷體" w:cs="新細明體"/>
                                      <w:sz w:val="20"/>
                                      <w:szCs w:val="20"/>
                                    </w:rPr>
                                    <w:t>項次</w:t>
                                  </w:r>
                                </w:p>
                              </w:tc>
                              <w:tc>
                                <w:tcPr>
                                  <w:tcW w:w="5235" w:type="dxa"/>
                                  <w:tcBorders>
                                    <w:top w:val="single" w:sz="4" w:space="0" w:color="auto"/>
                                    <w:left w:val="single" w:sz="4" w:space="0" w:color="auto"/>
                                    <w:bottom w:val="single" w:sz="4" w:space="0" w:color="auto"/>
                                    <w:right w:val="single" w:sz="4" w:space="0" w:color="auto"/>
                                  </w:tcBorders>
                                  <w:vAlign w:val="center"/>
                                </w:tcPr>
                                <w:p w14:paraId="09134F54" w14:textId="77777777" w:rsidR="002E495E" w:rsidRPr="00652272" w:rsidRDefault="002E495E" w:rsidP="00406246">
                                  <w:pPr>
                                    <w:overflowPunct w:val="0"/>
                                    <w:ind w:firstLineChars="5" w:firstLine="10"/>
                                    <w:jc w:val="center"/>
                                    <w:rPr>
                                      <w:rFonts w:ascii="標楷體" w:eastAsia="標楷體" w:hAnsi="標楷體" w:cs="新細明體"/>
                                      <w:sz w:val="20"/>
                                      <w:szCs w:val="20"/>
                                    </w:rPr>
                                  </w:pPr>
                                  <w:r w:rsidRPr="00652272">
                                    <w:rPr>
                                      <w:rFonts w:ascii="標楷體" w:eastAsia="標楷體" w:hAnsi="標楷體" w:cs="新細明體" w:hint="eastAsia"/>
                                      <w:sz w:val="20"/>
                                      <w:szCs w:val="20"/>
                                    </w:rPr>
                                    <w:t>規定名稱</w:t>
                                  </w:r>
                                </w:p>
                              </w:tc>
                            </w:tr>
                            <w:tr w:rsidR="002E495E" w:rsidRPr="00652272" w14:paraId="2B22E647"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065B51F5"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1</w:t>
                                  </w:r>
                                </w:p>
                              </w:tc>
                              <w:tc>
                                <w:tcPr>
                                  <w:tcW w:w="5235" w:type="dxa"/>
                                  <w:tcBorders>
                                    <w:top w:val="single" w:sz="4" w:space="0" w:color="auto"/>
                                    <w:left w:val="single" w:sz="4" w:space="0" w:color="auto"/>
                                    <w:bottom w:val="single" w:sz="4" w:space="0" w:color="auto"/>
                                    <w:right w:val="single" w:sz="4" w:space="0" w:color="auto"/>
                                  </w:tcBorders>
                                  <w:vAlign w:val="center"/>
                                </w:tcPr>
                                <w:p w14:paraId="7863E3B1"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0" w:history="1">
                                    <w:r w:rsidR="002E495E" w:rsidRPr="00652272">
                                      <w:rPr>
                                        <w:rFonts w:ascii="標楷體" w:eastAsia="標楷體" w:hAnsi="標楷體" w:cs="新細明體"/>
                                        <w:sz w:val="20"/>
                                        <w:szCs w:val="20"/>
                                      </w:rPr>
                                      <w:t>新北市政府文化局籌備新北市美術館諮詢委員會設置要點</w:t>
                                    </w:r>
                                  </w:hyperlink>
                                </w:p>
                              </w:tc>
                            </w:tr>
                            <w:tr w:rsidR="002E495E" w:rsidRPr="00652272" w14:paraId="71194226"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74E8F7B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2</w:t>
                                  </w:r>
                                </w:p>
                              </w:tc>
                              <w:tc>
                                <w:tcPr>
                                  <w:tcW w:w="5235" w:type="dxa"/>
                                  <w:tcBorders>
                                    <w:top w:val="single" w:sz="4" w:space="0" w:color="auto"/>
                                    <w:left w:val="single" w:sz="4" w:space="0" w:color="auto"/>
                                    <w:bottom w:val="single" w:sz="4" w:space="0" w:color="auto"/>
                                    <w:right w:val="single" w:sz="4" w:space="0" w:color="auto"/>
                                  </w:tcBorders>
                                  <w:vAlign w:val="center"/>
                                </w:tcPr>
                                <w:p w14:paraId="287379ED" w14:textId="77777777" w:rsidR="002E495E" w:rsidRPr="00652272" w:rsidRDefault="002E495E" w:rsidP="00406246">
                                  <w:pPr>
                                    <w:overflowPunct w:val="0"/>
                                    <w:ind w:firstLineChars="5" w:firstLine="10"/>
                                    <w:rPr>
                                      <w:rFonts w:ascii="標楷體" w:eastAsia="標楷體" w:hAnsi="標楷體" w:cs="新細明體"/>
                                      <w:sz w:val="20"/>
                                      <w:szCs w:val="20"/>
                                    </w:rPr>
                                  </w:pPr>
                                  <w:r w:rsidRPr="00652272">
                                    <w:rPr>
                                      <w:rFonts w:ascii="標楷體" w:eastAsia="標楷體" w:hAnsi="標楷體" w:cs="新細明體" w:hint="eastAsia"/>
                                      <w:sz w:val="20"/>
                                      <w:szCs w:val="20"/>
                                    </w:rPr>
                                    <w:t>新北市政府文化局美術館典藏委員會設置要點</w:t>
                                  </w:r>
                                </w:p>
                              </w:tc>
                            </w:tr>
                            <w:tr w:rsidR="002E495E" w:rsidRPr="00652272" w14:paraId="0D86ECB0"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710BAFD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3</w:t>
                                  </w:r>
                                </w:p>
                              </w:tc>
                              <w:tc>
                                <w:tcPr>
                                  <w:tcW w:w="5235" w:type="dxa"/>
                                  <w:tcBorders>
                                    <w:top w:val="single" w:sz="4" w:space="0" w:color="auto"/>
                                    <w:left w:val="single" w:sz="4" w:space="0" w:color="auto"/>
                                    <w:bottom w:val="single" w:sz="4" w:space="0" w:color="auto"/>
                                    <w:right w:val="single" w:sz="4" w:space="0" w:color="auto"/>
                                  </w:tcBorders>
                                  <w:vAlign w:val="center"/>
                                </w:tcPr>
                                <w:p w14:paraId="686533F3"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1" w:history="1">
                                    <w:r w:rsidR="002E495E" w:rsidRPr="00652272">
                                      <w:rPr>
                                        <w:rFonts w:ascii="標楷體" w:eastAsia="標楷體" w:hAnsi="標楷體" w:cs="新細明體"/>
                                        <w:sz w:val="20"/>
                                        <w:szCs w:val="20"/>
                                      </w:rPr>
                                      <w:t>新北市政府文化局籌備新北市美術館受贈藝術品作業要點</w:t>
                                    </w:r>
                                  </w:hyperlink>
                                </w:p>
                              </w:tc>
                            </w:tr>
                            <w:tr w:rsidR="002E495E" w:rsidRPr="00652272" w14:paraId="7FC4FE06"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0C32D5A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4</w:t>
                                  </w:r>
                                </w:p>
                              </w:tc>
                              <w:tc>
                                <w:tcPr>
                                  <w:tcW w:w="5235" w:type="dxa"/>
                                  <w:tcBorders>
                                    <w:top w:val="single" w:sz="4" w:space="0" w:color="auto"/>
                                    <w:left w:val="single" w:sz="4" w:space="0" w:color="auto"/>
                                    <w:bottom w:val="single" w:sz="4" w:space="0" w:color="auto"/>
                                    <w:right w:val="single" w:sz="4" w:space="0" w:color="auto"/>
                                  </w:tcBorders>
                                  <w:vAlign w:val="center"/>
                                </w:tcPr>
                                <w:p w14:paraId="153A7C73"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2" w:history="1">
                                    <w:r w:rsidR="002E495E" w:rsidRPr="00652272">
                                      <w:rPr>
                                        <w:rFonts w:ascii="標楷體" w:eastAsia="標楷體" w:hAnsi="標楷體" w:cs="新細明體"/>
                                        <w:sz w:val="20"/>
                                        <w:szCs w:val="20"/>
                                      </w:rPr>
                                      <w:t>新北市政府文化局籌備新北市美術館蒐購藝術品作業要點</w:t>
                                    </w:r>
                                  </w:hyperlink>
                                </w:p>
                              </w:tc>
                            </w:tr>
                            <w:tr w:rsidR="002E495E" w:rsidRPr="00652272" w14:paraId="55EE633E"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43521980"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5</w:t>
                                  </w:r>
                                </w:p>
                              </w:tc>
                              <w:tc>
                                <w:tcPr>
                                  <w:tcW w:w="5235" w:type="dxa"/>
                                  <w:tcBorders>
                                    <w:top w:val="single" w:sz="4" w:space="0" w:color="auto"/>
                                    <w:left w:val="single" w:sz="4" w:space="0" w:color="auto"/>
                                    <w:bottom w:val="single" w:sz="4" w:space="0" w:color="auto"/>
                                    <w:right w:val="single" w:sz="4" w:space="0" w:color="auto"/>
                                  </w:tcBorders>
                                  <w:vAlign w:val="center"/>
                                </w:tcPr>
                                <w:p w14:paraId="3FA91DF0"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3" w:history="1">
                                    <w:r w:rsidR="002E495E" w:rsidRPr="00652272">
                                      <w:rPr>
                                        <w:rFonts w:ascii="標楷體" w:eastAsia="標楷體" w:hAnsi="標楷體" w:cs="新細明體"/>
                                        <w:sz w:val="20"/>
                                        <w:szCs w:val="20"/>
                                      </w:rPr>
                                      <w:t>新北市政府文化局美術館典藏管理要點</w:t>
                                    </w:r>
                                  </w:hyperlink>
                                </w:p>
                              </w:tc>
                            </w:tr>
                            <w:tr w:rsidR="002E495E" w:rsidRPr="00652272" w14:paraId="107E47ED" w14:textId="77777777" w:rsidTr="00406246">
                              <w:trPr>
                                <w:trHeight w:val="146"/>
                                <w:jc w:val="right"/>
                              </w:trPr>
                              <w:tc>
                                <w:tcPr>
                                  <w:tcW w:w="5878" w:type="dxa"/>
                                  <w:gridSpan w:val="2"/>
                                  <w:tcBorders>
                                    <w:top w:val="single" w:sz="4" w:space="0" w:color="auto"/>
                                    <w:left w:val="nil"/>
                                    <w:bottom w:val="nil"/>
                                    <w:right w:val="nil"/>
                                  </w:tcBorders>
                                  <w:vAlign w:val="center"/>
                                </w:tcPr>
                                <w:p w14:paraId="3562204F" w14:textId="77777777" w:rsidR="002E495E" w:rsidRPr="00652272" w:rsidRDefault="002E495E" w:rsidP="00DF1FB1">
                                  <w:pPr>
                                    <w:overflowPunct w:val="0"/>
                                    <w:spacing w:line="300" w:lineRule="exact"/>
                                    <w:ind w:leftChars="-66" w:left="-79" w:hangingChars="15" w:hanging="27"/>
                                    <w:jc w:val="both"/>
                                    <w:rPr>
                                      <w:rFonts w:ascii="標楷體" w:eastAsia="標楷體" w:hAnsi="標楷體"/>
                                      <w:sz w:val="18"/>
                                      <w:szCs w:val="18"/>
                                    </w:rPr>
                                  </w:pPr>
                                  <w:r w:rsidRPr="00652272">
                                    <w:rPr>
                                      <w:rFonts w:ascii="標楷體" w:eastAsia="標楷體" w:hAnsi="標楷體" w:cs="新細明體" w:hint="eastAsia"/>
                                      <w:sz w:val="18"/>
                                      <w:szCs w:val="18"/>
                                    </w:rPr>
                                    <w:t>資料來源：整理自</w:t>
                                  </w:r>
                                  <w:r w:rsidRPr="00652272">
                                    <w:rPr>
                                      <w:rFonts w:ascii="標楷體" w:eastAsia="標楷體" w:hAnsi="標楷體" w:hint="eastAsia"/>
                                      <w:sz w:val="18"/>
                                      <w:szCs w:val="18"/>
                                    </w:rPr>
                                    <w:t>新北市政府電子法規查詢系統資料。</w:t>
                                  </w:r>
                                </w:p>
                              </w:tc>
                            </w:tr>
                          </w:tbl>
                          <w:p w14:paraId="1078DB62" w14:textId="77777777" w:rsidR="002E495E" w:rsidRPr="002E495E" w:rsidRDefault="002E495E" w:rsidP="008A5E3E"/>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C2B6BA" id="文字方塊 3" o:spid="_x0000_s1028" type="#_x0000_t202" style="position:absolute;left:0;text-align:left;margin-left:163.05pt;margin-top:13.1pt;width:302.25pt;height:147.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" stroked="f">
                <v:textbox inset="0,0,0,0">
                  <w:txbxContent>
                    <w:tbl>
                      <w:tblPr>
                        <w:tblStyle w:val="460"/>
                        <w:tblW w:w="5878" w:type="dxa"/>
                        <w:jc w:val="right"/>
                        <w:tblLook w:val="04A0" w:firstRow="1" w:lastRow="0" w:firstColumn="1" w:lastColumn="0" w:noHBand="0" w:noVBand="1"/>
                      </w:tblPr>
                      <w:tblGrid>
                        <w:gridCol w:w="643"/>
                        <w:gridCol w:w="5235"/>
                      </w:tblGrid>
                      <w:tr w:rsidR="002E495E" w:rsidRPr="00652272" w14:paraId="08D271A1" w14:textId="77777777" w:rsidTr="00406246">
                        <w:trPr>
                          <w:tblHeader/>
                          <w:jc w:val="right"/>
                        </w:trPr>
                        <w:tc>
                          <w:tcPr>
                            <w:tcW w:w="5878" w:type="dxa"/>
                            <w:gridSpan w:val="2"/>
                            <w:tcBorders>
                              <w:top w:val="nil"/>
                              <w:left w:val="nil"/>
                              <w:bottom w:val="single" w:sz="4" w:space="0" w:color="auto"/>
                              <w:right w:val="nil"/>
                            </w:tcBorders>
                            <w:vAlign w:val="center"/>
                          </w:tcPr>
                          <w:p w14:paraId="225A99FE" w14:textId="473E883F" w:rsidR="002E495E" w:rsidRPr="00652272" w:rsidRDefault="002E495E" w:rsidP="005E3B2F">
                            <w:pPr>
                              <w:overflowPunct w:val="0"/>
                              <w:spacing w:line="0" w:lineRule="atLeast"/>
                              <w:jc w:val="center"/>
                              <w:rPr>
                                <w:rFonts w:ascii="標楷體" w:eastAsia="標楷體" w:hAnsi="標楷體" w:cs="新細明體"/>
                                <w:sz w:val="24"/>
                                <w:szCs w:val="24"/>
                              </w:rPr>
                            </w:pPr>
                            <w:r w:rsidRPr="00652272">
                              <w:rPr>
                                <w:rFonts w:ascii="標楷體" w:eastAsia="標楷體" w:hAnsi="標楷體" w:hint="eastAsia"/>
                                <w:b/>
                                <w:sz w:val="24"/>
                                <w:szCs w:val="24"/>
                              </w:rPr>
                              <w:t>表</w:t>
                            </w:r>
                            <w:r w:rsidR="005E3B2F">
                              <w:rPr>
                                <w:rFonts w:ascii="標楷體" w:eastAsia="標楷體" w:hAnsi="標楷體"/>
                                <w:b/>
                                <w:sz w:val="24"/>
                                <w:szCs w:val="24"/>
                              </w:rPr>
                              <w:t>3</w:t>
                            </w:r>
                            <w:r w:rsidR="002D0044">
                              <w:rPr>
                                <w:rFonts w:ascii="標楷體" w:eastAsia="標楷體" w:hAnsi="標楷體" w:hint="eastAsia"/>
                                <w:b/>
                                <w:bCs/>
                                <w:sz w:val="24"/>
                                <w:szCs w:val="24"/>
                              </w:rPr>
                              <w:t xml:space="preserve">　</w:t>
                            </w:r>
                            <w:r w:rsidRPr="00652272">
                              <w:rPr>
                                <w:rFonts w:ascii="標楷體" w:eastAsia="標楷體" w:hAnsi="標楷體" w:cs="新細明體" w:hint="eastAsia"/>
                                <w:b/>
                                <w:sz w:val="24"/>
                                <w:szCs w:val="24"/>
                              </w:rPr>
                              <w:t>新北市</w:t>
                            </w:r>
                            <w:r w:rsidRPr="00652272">
                              <w:rPr>
                                <w:rFonts w:ascii="標楷體" w:eastAsia="標楷體" w:hAnsi="標楷體" w:cs="新細明體"/>
                                <w:b/>
                                <w:sz w:val="24"/>
                                <w:szCs w:val="24"/>
                              </w:rPr>
                              <w:t>美術館籌備時期</w:t>
                            </w:r>
                            <w:r w:rsidRPr="00652272">
                              <w:rPr>
                                <w:rFonts w:ascii="標楷體" w:eastAsia="標楷體" w:hAnsi="標楷體" w:cs="新細明體" w:hint="eastAsia"/>
                                <w:b/>
                                <w:sz w:val="24"/>
                                <w:szCs w:val="24"/>
                              </w:rPr>
                              <w:t>訂定之行政規則</w:t>
                            </w:r>
                          </w:p>
                        </w:tc>
                      </w:tr>
                      <w:tr w:rsidR="002E495E" w:rsidRPr="00652272" w14:paraId="44D6FAAB" w14:textId="77777777" w:rsidTr="00406246">
                        <w:trPr>
                          <w:tblHeader/>
                          <w:jc w:val="right"/>
                        </w:trPr>
                        <w:tc>
                          <w:tcPr>
                            <w:tcW w:w="643" w:type="dxa"/>
                            <w:tcBorders>
                              <w:top w:val="single" w:sz="4" w:space="0" w:color="auto"/>
                              <w:left w:val="single" w:sz="4" w:space="0" w:color="auto"/>
                              <w:bottom w:val="single" w:sz="4" w:space="0" w:color="auto"/>
                              <w:right w:val="single" w:sz="4" w:space="0" w:color="auto"/>
                            </w:tcBorders>
                            <w:vAlign w:val="center"/>
                          </w:tcPr>
                          <w:p w14:paraId="0C5DE47D" w14:textId="77777777" w:rsidR="002E495E" w:rsidRPr="00652272" w:rsidRDefault="002E495E" w:rsidP="009B266C">
                            <w:pPr>
                              <w:overflowPunct w:val="0"/>
                              <w:ind w:firstLineChars="5" w:firstLine="10"/>
                              <w:jc w:val="center"/>
                              <w:rPr>
                                <w:rFonts w:ascii="標楷體" w:eastAsia="標楷體" w:hAnsi="標楷體" w:cs="新細明體"/>
                                <w:sz w:val="20"/>
                                <w:szCs w:val="20"/>
                              </w:rPr>
                            </w:pPr>
                            <w:r w:rsidRPr="00652272">
                              <w:rPr>
                                <w:rFonts w:ascii="標楷體" w:eastAsia="標楷體" w:hAnsi="標楷體" w:cs="新細明體"/>
                                <w:sz w:val="20"/>
                                <w:szCs w:val="20"/>
                              </w:rPr>
                              <w:t>項次</w:t>
                            </w:r>
                          </w:p>
                        </w:tc>
                        <w:tc>
                          <w:tcPr>
                            <w:tcW w:w="5235" w:type="dxa"/>
                            <w:tcBorders>
                              <w:top w:val="single" w:sz="4" w:space="0" w:color="auto"/>
                              <w:left w:val="single" w:sz="4" w:space="0" w:color="auto"/>
                              <w:bottom w:val="single" w:sz="4" w:space="0" w:color="auto"/>
                              <w:right w:val="single" w:sz="4" w:space="0" w:color="auto"/>
                            </w:tcBorders>
                            <w:vAlign w:val="center"/>
                          </w:tcPr>
                          <w:p w14:paraId="09134F54" w14:textId="77777777" w:rsidR="002E495E" w:rsidRPr="00652272" w:rsidRDefault="002E495E" w:rsidP="00406246">
                            <w:pPr>
                              <w:overflowPunct w:val="0"/>
                              <w:ind w:firstLineChars="5" w:firstLine="10"/>
                              <w:jc w:val="center"/>
                              <w:rPr>
                                <w:rFonts w:ascii="標楷體" w:eastAsia="標楷體" w:hAnsi="標楷體" w:cs="新細明體"/>
                                <w:sz w:val="20"/>
                                <w:szCs w:val="20"/>
                              </w:rPr>
                            </w:pPr>
                            <w:r w:rsidRPr="00652272">
                              <w:rPr>
                                <w:rFonts w:ascii="標楷體" w:eastAsia="標楷體" w:hAnsi="標楷體" w:cs="新細明體" w:hint="eastAsia"/>
                                <w:sz w:val="20"/>
                                <w:szCs w:val="20"/>
                              </w:rPr>
                              <w:t>規定名稱</w:t>
                            </w:r>
                          </w:p>
                        </w:tc>
                      </w:tr>
                      <w:tr w:rsidR="002E495E" w:rsidRPr="00652272" w14:paraId="2B22E647"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065B51F5"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1</w:t>
                            </w:r>
                          </w:p>
                        </w:tc>
                        <w:tc>
                          <w:tcPr>
                            <w:tcW w:w="5235" w:type="dxa"/>
                            <w:tcBorders>
                              <w:top w:val="single" w:sz="4" w:space="0" w:color="auto"/>
                              <w:left w:val="single" w:sz="4" w:space="0" w:color="auto"/>
                              <w:bottom w:val="single" w:sz="4" w:space="0" w:color="auto"/>
                              <w:right w:val="single" w:sz="4" w:space="0" w:color="auto"/>
                            </w:tcBorders>
                            <w:vAlign w:val="center"/>
                          </w:tcPr>
                          <w:p w14:paraId="7863E3B1"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4" w:history="1">
                              <w:r w:rsidR="002E495E" w:rsidRPr="00652272">
                                <w:rPr>
                                  <w:rFonts w:ascii="標楷體" w:eastAsia="標楷體" w:hAnsi="標楷體" w:cs="新細明體"/>
                                  <w:sz w:val="20"/>
                                  <w:szCs w:val="20"/>
                                </w:rPr>
                                <w:t>新北市政府文化局籌備新北市美術館諮詢委員會設置要點</w:t>
                              </w:r>
                            </w:hyperlink>
                          </w:p>
                        </w:tc>
                      </w:tr>
                      <w:tr w:rsidR="002E495E" w:rsidRPr="00652272" w14:paraId="71194226"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74E8F7B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2</w:t>
                            </w:r>
                          </w:p>
                        </w:tc>
                        <w:tc>
                          <w:tcPr>
                            <w:tcW w:w="5235" w:type="dxa"/>
                            <w:tcBorders>
                              <w:top w:val="single" w:sz="4" w:space="0" w:color="auto"/>
                              <w:left w:val="single" w:sz="4" w:space="0" w:color="auto"/>
                              <w:bottom w:val="single" w:sz="4" w:space="0" w:color="auto"/>
                              <w:right w:val="single" w:sz="4" w:space="0" w:color="auto"/>
                            </w:tcBorders>
                            <w:vAlign w:val="center"/>
                          </w:tcPr>
                          <w:p w14:paraId="287379ED" w14:textId="77777777" w:rsidR="002E495E" w:rsidRPr="00652272" w:rsidRDefault="002E495E" w:rsidP="00406246">
                            <w:pPr>
                              <w:overflowPunct w:val="0"/>
                              <w:ind w:firstLineChars="5" w:firstLine="10"/>
                              <w:rPr>
                                <w:rFonts w:ascii="標楷體" w:eastAsia="標楷體" w:hAnsi="標楷體" w:cs="新細明體"/>
                                <w:sz w:val="20"/>
                                <w:szCs w:val="20"/>
                              </w:rPr>
                            </w:pPr>
                            <w:r w:rsidRPr="00652272">
                              <w:rPr>
                                <w:rFonts w:ascii="標楷體" w:eastAsia="標楷體" w:hAnsi="標楷體" w:cs="新細明體" w:hint="eastAsia"/>
                                <w:sz w:val="20"/>
                                <w:szCs w:val="20"/>
                              </w:rPr>
                              <w:t>新北市政府文化局美術館典藏委員會設置要點</w:t>
                            </w:r>
                          </w:p>
                        </w:tc>
                      </w:tr>
                      <w:tr w:rsidR="002E495E" w:rsidRPr="00652272" w14:paraId="0D86ECB0"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710BAFD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3</w:t>
                            </w:r>
                          </w:p>
                        </w:tc>
                        <w:tc>
                          <w:tcPr>
                            <w:tcW w:w="5235" w:type="dxa"/>
                            <w:tcBorders>
                              <w:top w:val="single" w:sz="4" w:space="0" w:color="auto"/>
                              <w:left w:val="single" w:sz="4" w:space="0" w:color="auto"/>
                              <w:bottom w:val="single" w:sz="4" w:space="0" w:color="auto"/>
                              <w:right w:val="single" w:sz="4" w:space="0" w:color="auto"/>
                            </w:tcBorders>
                            <w:vAlign w:val="center"/>
                          </w:tcPr>
                          <w:p w14:paraId="686533F3"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5" w:history="1">
                              <w:r w:rsidR="002E495E" w:rsidRPr="00652272">
                                <w:rPr>
                                  <w:rFonts w:ascii="標楷體" w:eastAsia="標楷體" w:hAnsi="標楷體" w:cs="新細明體"/>
                                  <w:sz w:val="20"/>
                                  <w:szCs w:val="20"/>
                                </w:rPr>
                                <w:t>新北市政府文化局籌備新北市美術館受贈藝術品作業要點</w:t>
                              </w:r>
                            </w:hyperlink>
                          </w:p>
                        </w:tc>
                      </w:tr>
                      <w:tr w:rsidR="002E495E" w:rsidRPr="00652272" w14:paraId="7FC4FE06"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0C32D5A3"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4</w:t>
                            </w:r>
                          </w:p>
                        </w:tc>
                        <w:tc>
                          <w:tcPr>
                            <w:tcW w:w="5235" w:type="dxa"/>
                            <w:tcBorders>
                              <w:top w:val="single" w:sz="4" w:space="0" w:color="auto"/>
                              <w:left w:val="single" w:sz="4" w:space="0" w:color="auto"/>
                              <w:bottom w:val="single" w:sz="4" w:space="0" w:color="auto"/>
                              <w:right w:val="single" w:sz="4" w:space="0" w:color="auto"/>
                            </w:tcBorders>
                            <w:vAlign w:val="center"/>
                          </w:tcPr>
                          <w:p w14:paraId="153A7C73"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6" w:history="1">
                              <w:r w:rsidR="002E495E" w:rsidRPr="00652272">
                                <w:rPr>
                                  <w:rFonts w:ascii="標楷體" w:eastAsia="標楷體" w:hAnsi="標楷體" w:cs="新細明體"/>
                                  <w:sz w:val="20"/>
                                  <w:szCs w:val="20"/>
                                </w:rPr>
                                <w:t>新北市政府文化局籌備新北市美術館蒐購藝術品作業要點</w:t>
                              </w:r>
                            </w:hyperlink>
                          </w:p>
                        </w:tc>
                      </w:tr>
                      <w:tr w:rsidR="002E495E" w:rsidRPr="00652272" w14:paraId="55EE633E" w14:textId="77777777" w:rsidTr="00406246">
                        <w:trPr>
                          <w:jc w:val="right"/>
                        </w:trPr>
                        <w:tc>
                          <w:tcPr>
                            <w:tcW w:w="643" w:type="dxa"/>
                            <w:tcBorders>
                              <w:top w:val="single" w:sz="4" w:space="0" w:color="auto"/>
                              <w:left w:val="single" w:sz="4" w:space="0" w:color="auto"/>
                              <w:bottom w:val="single" w:sz="4" w:space="0" w:color="auto"/>
                              <w:right w:val="single" w:sz="4" w:space="0" w:color="auto"/>
                            </w:tcBorders>
                            <w:vAlign w:val="center"/>
                          </w:tcPr>
                          <w:p w14:paraId="43521980" w14:textId="77777777" w:rsidR="002E495E" w:rsidRPr="00652272" w:rsidRDefault="002E495E" w:rsidP="009B266C">
                            <w:pPr>
                              <w:overflowPunct w:val="0"/>
                              <w:jc w:val="center"/>
                              <w:rPr>
                                <w:rFonts w:ascii="標楷體" w:eastAsia="標楷體" w:hAnsi="標楷體" w:cs="新細明體"/>
                                <w:sz w:val="20"/>
                                <w:szCs w:val="20"/>
                              </w:rPr>
                            </w:pPr>
                            <w:r w:rsidRPr="00652272">
                              <w:rPr>
                                <w:rFonts w:ascii="標楷體" w:eastAsia="標楷體" w:hAnsi="標楷體" w:cs="新細明體"/>
                                <w:sz w:val="20"/>
                                <w:szCs w:val="20"/>
                              </w:rPr>
                              <w:t>5</w:t>
                            </w:r>
                          </w:p>
                        </w:tc>
                        <w:tc>
                          <w:tcPr>
                            <w:tcW w:w="5235" w:type="dxa"/>
                            <w:tcBorders>
                              <w:top w:val="single" w:sz="4" w:space="0" w:color="auto"/>
                              <w:left w:val="single" w:sz="4" w:space="0" w:color="auto"/>
                              <w:bottom w:val="single" w:sz="4" w:space="0" w:color="auto"/>
                              <w:right w:val="single" w:sz="4" w:space="0" w:color="auto"/>
                            </w:tcBorders>
                            <w:vAlign w:val="center"/>
                          </w:tcPr>
                          <w:p w14:paraId="3FA91DF0" w14:textId="77777777" w:rsidR="002E495E" w:rsidRPr="00652272" w:rsidRDefault="006A4F60" w:rsidP="00406246">
                            <w:pPr>
                              <w:overflowPunct w:val="0"/>
                              <w:ind w:firstLineChars="5" w:firstLine="10"/>
                              <w:rPr>
                                <w:rFonts w:ascii="標楷體" w:eastAsia="標楷體" w:hAnsi="標楷體" w:cs="新細明體"/>
                                <w:sz w:val="20"/>
                                <w:szCs w:val="20"/>
                              </w:rPr>
                            </w:pPr>
                            <w:hyperlink r:id="rId27" w:history="1">
                              <w:r w:rsidR="002E495E" w:rsidRPr="00652272">
                                <w:rPr>
                                  <w:rFonts w:ascii="標楷體" w:eastAsia="標楷體" w:hAnsi="標楷體" w:cs="新細明體"/>
                                  <w:sz w:val="20"/>
                                  <w:szCs w:val="20"/>
                                </w:rPr>
                                <w:t>新北市政府文化局美術館典藏管理要點</w:t>
                              </w:r>
                            </w:hyperlink>
                          </w:p>
                        </w:tc>
                      </w:tr>
                      <w:tr w:rsidR="002E495E" w:rsidRPr="00652272" w14:paraId="107E47ED" w14:textId="77777777" w:rsidTr="00406246">
                        <w:trPr>
                          <w:trHeight w:val="146"/>
                          <w:jc w:val="right"/>
                        </w:trPr>
                        <w:tc>
                          <w:tcPr>
                            <w:tcW w:w="5878" w:type="dxa"/>
                            <w:gridSpan w:val="2"/>
                            <w:tcBorders>
                              <w:top w:val="single" w:sz="4" w:space="0" w:color="auto"/>
                              <w:left w:val="nil"/>
                              <w:bottom w:val="nil"/>
                              <w:right w:val="nil"/>
                            </w:tcBorders>
                            <w:vAlign w:val="center"/>
                          </w:tcPr>
                          <w:p w14:paraId="3562204F" w14:textId="77777777" w:rsidR="002E495E" w:rsidRPr="00652272" w:rsidRDefault="002E495E" w:rsidP="00DF1FB1">
                            <w:pPr>
                              <w:overflowPunct w:val="0"/>
                              <w:spacing w:line="300" w:lineRule="exact"/>
                              <w:ind w:leftChars="-66" w:left="-79" w:hangingChars="15" w:hanging="27"/>
                              <w:jc w:val="both"/>
                              <w:rPr>
                                <w:rFonts w:ascii="標楷體" w:eastAsia="標楷體" w:hAnsi="標楷體"/>
                                <w:sz w:val="18"/>
                                <w:szCs w:val="18"/>
                              </w:rPr>
                            </w:pPr>
                            <w:r w:rsidRPr="00652272">
                              <w:rPr>
                                <w:rFonts w:ascii="標楷體" w:eastAsia="標楷體" w:hAnsi="標楷體" w:cs="新細明體" w:hint="eastAsia"/>
                                <w:sz w:val="18"/>
                                <w:szCs w:val="18"/>
                              </w:rPr>
                              <w:t>資料來源：整理自</w:t>
                            </w:r>
                            <w:r w:rsidRPr="00652272">
                              <w:rPr>
                                <w:rFonts w:ascii="標楷體" w:eastAsia="標楷體" w:hAnsi="標楷體" w:hint="eastAsia"/>
                                <w:sz w:val="18"/>
                                <w:szCs w:val="18"/>
                              </w:rPr>
                              <w:t>新北市政府電子法規查詢系統資料。</w:t>
                            </w:r>
                          </w:p>
                        </w:tc>
                      </w:tr>
                    </w:tbl>
                    <w:p w14:paraId="1078DB62" w14:textId="77777777" w:rsidR="002E495E" w:rsidRPr="002E495E" w:rsidRDefault="002E495E" w:rsidP="008A5E3E"/>
                  </w:txbxContent>
                </v:textbox>
                <w10:wrap type="square" anchorx="margin"/>
              </v:shape>
            </w:pict>
          </mc:Fallback>
        </mc:AlternateContent>
      </w:r>
      <w:r w:rsidRPr="00701264">
        <w:rPr>
          <w:rFonts w:ascii="標楷體" w:hAnsi="標楷體" w:hint="eastAsia"/>
          <w:bCs/>
          <w:noProof/>
          <w:kern w:val="2"/>
          <w:sz w:val="24"/>
          <w:szCs w:val="22"/>
        </w:rPr>
        <w:t>意見有展覽內容吸引力不足、參觀動線複雜、指標標示不清、無障礙設施尚欠完善等情事，經函請督促研謀改善。據復：（1）115年1月26日已列為文化幣藝文消費點；（2）將規劃訂定美術館數位文獻檔案查詢申請須知，及建立文獻檔案研究申請機制；（3）配合辦理籌備處時期之舊有法令廢止，及規劃訂定庫房管理、藏品盤點、註銷及借展等作業須知；（4）持續配合展覽及各項專案計畫辦理推廣活動，並持續優化民眾參觀引導指標及無障礙電梯友善搭乘指引，以提升民眾參觀體驗</w:t>
      </w:r>
      <w:r w:rsidR="00466FF1" w:rsidRPr="00784FB9">
        <w:rPr>
          <w:rFonts w:ascii="標楷體" w:hAnsi="標楷體" w:hint="eastAsia"/>
          <w:bCs/>
          <w:noProof/>
          <w:kern w:val="2"/>
          <w:sz w:val="24"/>
          <w:szCs w:val="22"/>
        </w:rPr>
        <w:t>。</w:t>
      </w:r>
    </w:p>
    <w:p w14:paraId="5192190F" w14:textId="1BB2DA5C" w:rsidR="004A6041" w:rsidRPr="00272340" w:rsidRDefault="00944699" w:rsidP="005E3B2F">
      <w:pPr>
        <w:widowControl/>
        <w:spacing w:line="500" w:lineRule="exact"/>
        <w:ind w:firstLineChars="180" w:firstLine="504"/>
        <w:jc w:val="both"/>
        <w:rPr>
          <w:rFonts w:ascii="標楷體" w:hAnsi="標楷體"/>
          <w:b/>
          <w:sz w:val="28"/>
          <w:szCs w:val="28"/>
        </w:rPr>
      </w:pPr>
      <w:r w:rsidRPr="00272340">
        <w:rPr>
          <w:rFonts w:ascii="標楷體" w:hAnsi="標楷體" w:hint="eastAsia"/>
          <w:b/>
          <w:sz w:val="28"/>
          <w:szCs w:val="28"/>
        </w:rPr>
        <w:t>（</w:t>
      </w:r>
      <w:r w:rsidR="0011258E" w:rsidRPr="00272340">
        <w:rPr>
          <w:rFonts w:ascii="標楷體" w:hAnsi="標楷體" w:hint="eastAsia"/>
          <w:b/>
          <w:sz w:val="28"/>
          <w:szCs w:val="28"/>
        </w:rPr>
        <w:t>四</w:t>
      </w:r>
      <w:r w:rsidRPr="00272340">
        <w:rPr>
          <w:rFonts w:ascii="標楷體" w:hAnsi="標楷體" w:hint="eastAsia"/>
          <w:b/>
          <w:sz w:val="28"/>
          <w:szCs w:val="28"/>
        </w:rPr>
        <w:t>）</w:t>
      </w:r>
      <w:r w:rsidR="00074D01" w:rsidRPr="00272340">
        <w:rPr>
          <w:rFonts w:ascii="標楷體" w:hAnsi="標楷體" w:hint="eastAsia"/>
          <w:b/>
          <w:sz w:val="28"/>
          <w:szCs w:val="28"/>
        </w:rPr>
        <w:t>11</w:t>
      </w:r>
      <w:r w:rsidR="00D25D18" w:rsidRPr="00272340">
        <w:rPr>
          <w:rFonts w:ascii="標楷體" w:hAnsi="標楷體" w:hint="eastAsia"/>
          <w:b/>
          <w:sz w:val="28"/>
          <w:szCs w:val="28"/>
        </w:rPr>
        <w:t>3</w:t>
      </w:r>
      <w:r w:rsidR="004A6041" w:rsidRPr="00272340">
        <w:rPr>
          <w:rFonts w:ascii="標楷體" w:hAnsi="標楷體"/>
          <w:b/>
          <w:sz w:val="28"/>
          <w:szCs w:val="28"/>
        </w:rPr>
        <w:t>年度重要審核意見追蹤</w:t>
      </w:r>
      <w:r w:rsidR="004A6041" w:rsidRPr="00272340">
        <w:rPr>
          <w:rFonts w:ascii="標楷體" w:hAnsi="標楷體" w:hint="eastAsia"/>
          <w:b/>
          <w:sz w:val="28"/>
          <w:szCs w:val="28"/>
        </w:rPr>
        <w:t>查核</w:t>
      </w:r>
      <w:r w:rsidR="004A6041" w:rsidRPr="00272340">
        <w:rPr>
          <w:rFonts w:ascii="標楷體" w:hAnsi="標楷體"/>
          <w:b/>
          <w:sz w:val="28"/>
          <w:szCs w:val="28"/>
        </w:rPr>
        <w:t>情形</w:t>
      </w:r>
    </w:p>
    <w:p w14:paraId="6CD825F8" w14:textId="75A3BC3F" w:rsidR="004A6041" w:rsidRDefault="000626E8" w:rsidP="005E3B2F">
      <w:pPr>
        <w:spacing w:line="500" w:lineRule="exact"/>
        <w:ind w:leftChars="-1" w:left="-2" w:firstLineChars="187" w:firstLine="449"/>
        <w:rPr>
          <w:rFonts w:ascii="標楷體" w:hAnsi="標楷體"/>
          <w:sz w:val="24"/>
          <w:szCs w:val="24"/>
        </w:rPr>
      </w:pPr>
      <w:r w:rsidRPr="000626E8">
        <w:rPr>
          <w:rFonts w:ascii="標楷體" w:hAnsi="標楷體" w:hint="eastAsia"/>
          <w:sz w:val="24"/>
          <w:szCs w:val="24"/>
        </w:rPr>
        <w:t>本處於11</w:t>
      </w:r>
      <w:r w:rsidR="00D25D18">
        <w:rPr>
          <w:rFonts w:ascii="標楷體" w:hAnsi="標楷體" w:hint="eastAsia"/>
          <w:sz w:val="24"/>
          <w:szCs w:val="24"/>
        </w:rPr>
        <w:t>3</w:t>
      </w:r>
      <w:r w:rsidRPr="000626E8">
        <w:rPr>
          <w:rFonts w:ascii="標楷體" w:hAnsi="標楷體" w:hint="eastAsia"/>
          <w:sz w:val="24"/>
          <w:szCs w:val="24"/>
        </w:rPr>
        <w:t>年度審核報告列重要審核意見</w:t>
      </w:r>
      <w:r w:rsidR="00D25D18">
        <w:rPr>
          <w:rFonts w:ascii="標楷體" w:hAnsi="標楷體" w:hint="eastAsia"/>
          <w:sz w:val="24"/>
          <w:szCs w:val="24"/>
        </w:rPr>
        <w:t>6</w:t>
      </w:r>
      <w:r w:rsidRPr="000626E8">
        <w:rPr>
          <w:rFonts w:ascii="標楷體" w:hAnsi="標楷體" w:hint="eastAsia"/>
          <w:sz w:val="24"/>
          <w:szCs w:val="24"/>
        </w:rPr>
        <w:t>項，經賡續追蹤</w:t>
      </w:r>
      <w:r w:rsidR="006A4F60">
        <w:rPr>
          <w:rFonts w:ascii="標楷體" w:hAnsi="標楷體" w:hint="eastAsia"/>
          <w:sz w:val="24"/>
          <w:szCs w:val="24"/>
        </w:rPr>
        <w:t>查核</w:t>
      </w:r>
      <w:r w:rsidRPr="000626E8">
        <w:rPr>
          <w:rFonts w:ascii="標楷體" w:hAnsi="標楷體" w:hint="eastAsia"/>
          <w:sz w:val="24"/>
          <w:szCs w:val="24"/>
        </w:rPr>
        <w:t>實際辦理</w:t>
      </w:r>
      <w:r w:rsidR="006F4AD5">
        <w:rPr>
          <w:rFonts w:ascii="標楷體" w:hAnsi="標楷體" w:hint="eastAsia"/>
          <w:sz w:val="24"/>
          <w:szCs w:val="24"/>
        </w:rPr>
        <w:t>結果</w:t>
      </w:r>
      <w:r w:rsidRPr="000626E8">
        <w:rPr>
          <w:rFonts w:ascii="標楷體" w:hAnsi="標楷體" w:hint="eastAsia"/>
          <w:sz w:val="24"/>
          <w:szCs w:val="24"/>
        </w:rPr>
        <w:t>，</w:t>
      </w:r>
      <w:r w:rsidR="00EC20E8">
        <w:rPr>
          <w:rFonts w:ascii="標楷體" w:hAnsi="標楷體" w:hint="eastAsia"/>
          <w:sz w:val="24"/>
          <w:szCs w:val="24"/>
        </w:rPr>
        <w:t>均</w:t>
      </w:r>
      <w:r w:rsidRPr="000626E8">
        <w:rPr>
          <w:rFonts w:ascii="標楷體" w:hAnsi="標楷體" w:hint="eastAsia"/>
          <w:sz w:val="24"/>
          <w:szCs w:val="24"/>
        </w:rPr>
        <w:t>已研謀改善或依改善措施持續辦理中（表</w:t>
      </w:r>
      <w:r w:rsidR="009555AB">
        <w:rPr>
          <w:rFonts w:ascii="標楷體" w:hAnsi="標楷體" w:hint="eastAsia"/>
          <w:sz w:val="24"/>
          <w:szCs w:val="24"/>
        </w:rPr>
        <w:t>4</w:t>
      </w:r>
      <w:r w:rsidRPr="000626E8">
        <w:rPr>
          <w:rFonts w:ascii="標楷體" w:hAnsi="標楷體" w:hint="eastAsia"/>
          <w:sz w:val="24"/>
          <w:szCs w:val="24"/>
        </w:rPr>
        <w:t>）</w:t>
      </w:r>
      <w:r w:rsidR="00532A99" w:rsidRPr="00FF3526">
        <w:rPr>
          <w:rFonts w:ascii="標楷體" w:hAnsi="標楷體" w:hint="eastAsia"/>
          <w:sz w:val="24"/>
          <w:szCs w:val="24"/>
        </w:rPr>
        <w:t>。</w:t>
      </w:r>
    </w:p>
    <w:p w14:paraId="294EB954" w14:textId="4BB057F8" w:rsidR="0075682D" w:rsidRDefault="0075682D" w:rsidP="00DC59B1">
      <w:pPr>
        <w:spacing w:line="500" w:lineRule="exact"/>
        <w:ind w:firstLineChars="204" w:firstLine="490"/>
        <w:jc w:val="center"/>
        <w:rPr>
          <w:rFonts w:ascii="標楷體" w:hAnsi="標楷體"/>
          <w:b/>
          <w:kern w:val="2"/>
          <w:sz w:val="24"/>
        </w:rPr>
      </w:pPr>
      <w:r w:rsidRPr="00FF3526">
        <w:rPr>
          <w:rFonts w:ascii="標楷體" w:hAnsi="標楷體" w:hint="eastAsia"/>
          <w:b/>
          <w:kern w:val="2"/>
          <w:sz w:val="24"/>
        </w:rPr>
        <w:t>表</w:t>
      </w:r>
      <w:r>
        <w:rPr>
          <w:rFonts w:ascii="標楷體" w:hAnsi="標楷體" w:hint="eastAsia"/>
          <w:b/>
          <w:kern w:val="2"/>
          <w:sz w:val="24"/>
        </w:rPr>
        <w:t>4</w:t>
      </w:r>
      <w:r w:rsidRPr="00FF3526">
        <w:rPr>
          <w:rFonts w:ascii="標楷體" w:hAnsi="標楷體" w:hint="eastAsia"/>
          <w:b/>
          <w:kern w:val="2"/>
          <w:sz w:val="24"/>
        </w:rPr>
        <w:t xml:space="preserve">　</w:t>
      </w:r>
      <w:r>
        <w:rPr>
          <w:rFonts w:ascii="標楷體" w:hAnsi="標楷體" w:hint="eastAsia"/>
          <w:b/>
          <w:kern w:val="2"/>
          <w:sz w:val="24"/>
        </w:rPr>
        <w:t>11</w:t>
      </w:r>
      <w:r w:rsidR="00EC3C40">
        <w:rPr>
          <w:rFonts w:ascii="標楷體" w:hAnsi="標楷體" w:hint="eastAsia"/>
          <w:b/>
          <w:kern w:val="2"/>
          <w:sz w:val="24"/>
        </w:rPr>
        <w:t>3</w:t>
      </w:r>
      <w:r w:rsidRPr="00FF3526">
        <w:rPr>
          <w:rFonts w:ascii="標楷體" w:hAnsi="標楷體" w:hint="eastAsia"/>
          <w:b/>
          <w:kern w:val="2"/>
          <w:sz w:val="24"/>
        </w:rPr>
        <w:t>年度審核報告所列文化局主管重要審核意見覆核辦理情形</w:t>
      </w: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3"/>
        <w:gridCol w:w="2278"/>
      </w:tblGrid>
      <w:tr w:rsidR="0075682D" w:rsidRPr="00FF3526" w14:paraId="7E7B9470" w14:textId="77777777" w:rsidTr="00FB33F3">
        <w:trPr>
          <w:trHeight w:val="100"/>
          <w:tblHeader/>
        </w:trPr>
        <w:tc>
          <w:tcPr>
            <w:tcW w:w="7083" w:type="dxa"/>
            <w:tcBorders>
              <w:bottom w:val="single" w:sz="4" w:space="0" w:color="auto"/>
            </w:tcBorders>
            <w:shd w:val="clear" w:color="auto" w:fill="auto"/>
            <w:vAlign w:val="center"/>
          </w:tcPr>
          <w:p w14:paraId="01EDC11C" w14:textId="77777777" w:rsidR="0075682D" w:rsidRPr="00FF3526" w:rsidRDefault="0075682D" w:rsidP="0047622E">
            <w:pPr>
              <w:overflowPunct w:val="0"/>
              <w:jc w:val="center"/>
              <w:rPr>
                <w:rFonts w:ascii="標楷體" w:hAnsi="標楷體"/>
                <w:kern w:val="2"/>
                <w:sz w:val="20"/>
                <w:szCs w:val="20"/>
              </w:rPr>
            </w:pPr>
            <w:r w:rsidRPr="00FF3526">
              <w:rPr>
                <w:rFonts w:ascii="標楷體" w:hAnsi="標楷體"/>
                <w:kern w:val="2"/>
                <w:sz w:val="20"/>
                <w:szCs w:val="20"/>
              </w:rPr>
              <w:t>重要審核意見標題</w:t>
            </w:r>
          </w:p>
        </w:tc>
        <w:tc>
          <w:tcPr>
            <w:tcW w:w="2278" w:type="dxa"/>
            <w:tcBorders>
              <w:bottom w:val="single" w:sz="4" w:space="0" w:color="auto"/>
            </w:tcBorders>
            <w:shd w:val="clear" w:color="auto" w:fill="auto"/>
            <w:vAlign w:val="center"/>
          </w:tcPr>
          <w:p w14:paraId="1916104A" w14:textId="77777777" w:rsidR="0075682D" w:rsidRPr="00FF3526" w:rsidRDefault="0075682D" w:rsidP="0047622E">
            <w:pPr>
              <w:overflowPunct w:val="0"/>
              <w:jc w:val="center"/>
              <w:rPr>
                <w:rFonts w:ascii="標楷體" w:hAnsi="標楷體"/>
                <w:kern w:val="2"/>
                <w:sz w:val="20"/>
                <w:szCs w:val="20"/>
              </w:rPr>
            </w:pPr>
            <w:r w:rsidRPr="00FF3526">
              <w:rPr>
                <w:rFonts w:ascii="標楷體" w:hAnsi="標楷體"/>
                <w:kern w:val="2"/>
                <w:sz w:val="20"/>
                <w:szCs w:val="20"/>
              </w:rPr>
              <w:t>說明</w:t>
            </w:r>
          </w:p>
        </w:tc>
      </w:tr>
      <w:tr w:rsidR="0075682D" w:rsidRPr="00FF3526" w14:paraId="22ED1B8E" w14:textId="77777777" w:rsidTr="005E3B2F">
        <w:trPr>
          <w:trHeight w:val="106"/>
        </w:trPr>
        <w:tc>
          <w:tcPr>
            <w:tcW w:w="7083" w:type="dxa"/>
            <w:tcBorders>
              <w:right w:val="nil"/>
            </w:tcBorders>
            <w:shd w:val="clear" w:color="auto" w:fill="auto"/>
            <w:vAlign w:val="center"/>
          </w:tcPr>
          <w:p w14:paraId="65FA8E50" w14:textId="77777777" w:rsidR="0075682D" w:rsidRPr="00FF3526" w:rsidRDefault="0075682D" w:rsidP="0047622E">
            <w:pPr>
              <w:overflowPunct w:val="0"/>
              <w:spacing w:line="200" w:lineRule="exact"/>
              <w:ind w:leftChars="35" w:left="200" w:rightChars="10" w:right="16" w:hangingChars="72" w:hanging="144"/>
              <w:jc w:val="both"/>
              <w:textAlignment w:val="center"/>
              <w:rPr>
                <w:rFonts w:ascii="標楷體" w:hAnsi="標楷體"/>
                <w:b/>
                <w:kern w:val="2"/>
                <w:sz w:val="20"/>
                <w:szCs w:val="20"/>
              </w:rPr>
            </w:pPr>
            <w:r w:rsidRPr="00FF3526">
              <w:rPr>
                <w:rFonts w:ascii="標楷體" w:hAnsi="標楷體" w:hint="eastAsia"/>
                <w:b/>
                <w:kern w:val="2"/>
                <w:sz w:val="20"/>
                <w:szCs w:val="20"/>
              </w:rPr>
              <w:t>已研謀改善或依改善措施持續辦理</w:t>
            </w:r>
          </w:p>
        </w:tc>
        <w:tc>
          <w:tcPr>
            <w:tcW w:w="2278" w:type="dxa"/>
            <w:tcBorders>
              <w:left w:val="nil"/>
              <w:bottom w:val="single" w:sz="4" w:space="0" w:color="auto"/>
            </w:tcBorders>
            <w:shd w:val="clear" w:color="auto" w:fill="auto"/>
          </w:tcPr>
          <w:p w14:paraId="58327631" w14:textId="77777777" w:rsidR="0075682D" w:rsidRPr="00FF3526" w:rsidRDefault="0075682D" w:rsidP="0047622E">
            <w:pPr>
              <w:overflowPunct w:val="0"/>
              <w:rPr>
                <w:rFonts w:ascii="標楷體" w:hAnsi="標楷體"/>
                <w:kern w:val="2"/>
                <w:sz w:val="20"/>
                <w:szCs w:val="20"/>
              </w:rPr>
            </w:pPr>
          </w:p>
        </w:tc>
      </w:tr>
      <w:tr w:rsidR="00153197" w:rsidRPr="00FF3526" w14:paraId="2DBB3737" w14:textId="77777777" w:rsidTr="00435FAC">
        <w:trPr>
          <w:trHeight w:val="938"/>
        </w:trPr>
        <w:tc>
          <w:tcPr>
            <w:tcW w:w="7083" w:type="dxa"/>
            <w:shd w:val="clear" w:color="auto" w:fill="auto"/>
            <w:vAlign w:val="center"/>
          </w:tcPr>
          <w:p w14:paraId="7D46E3AF" w14:textId="23114B99" w:rsidR="00153197" w:rsidRPr="00FF3526"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1.</w:t>
            </w:r>
            <w:r w:rsidRPr="0075682D">
              <w:rPr>
                <w:rFonts w:ascii="標楷體" w:hAnsi="標楷體" w:hint="eastAsia"/>
                <w:kern w:val="2"/>
                <w:sz w:val="20"/>
                <w:szCs w:val="20"/>
              </w:rPr>
              <w:t>設置行政法人新北市美術館，為新北市民帶來豐富藝術文化資源並提升城市競爭力，惟多項行政法人制度規章未完成訂定，又與人民權益攸關之政府資訊未依規定公開，且館內部分樓層空氣品質偵測器未啟用或未設置，有待研謀改善</w:t>
            </w:r>
            <w:r w:rsidRPr="00F361E4">
              <w:rPr>
                <w:rFonts w:ascii="標楷體" w:hAnsi="標楷體" w:hint="eastAsia"/>
                <w:kern w:val="2"/>
                <w:sz w:val="20"/>
                <w:szCs w:val="20"/>
              </w:rPr>
              <w:t>。</w:t>
            </w:r>
          </w:p>
        </w:tc>
        <w:tc>
          <w:tcPr>
            <w:tcW w:w="2278" w:type="dxa"/>
            <w:vMerge w:val="restart"/>
            <w:tcBorders>
              <w:tl2br w:val="single" w:sz="4" w:space="0" w:color="auto"/>
            </w:tcBorders>
            <w:shd w:val="clear" w:color="auto" w:fill="auto"/>
            <w:vAlign w:val="center"/>
          </w:tcPr>
          <w:p w14:paraId="580AB47E" w14:textId="77777777" w:rsidR="00153197" w:rsidRPr="00972D3F" w:rsidRDefault="00153197" w:rsidP="005E3B2F">
            <w:pPr>
              <w:spacing w:line="0" w:lineRule="atLeast"/>
              <w:rPr>
                <w:rFonts w:ascii="標楷體" w:hAnsi="標楷體"/>
                <w:sz w:val="20"/>
                <w:szCs w:val="20"/>
              </w:rPr>
            </w:pPr>
          </w:p>
        </w:tc>
      </w:tr>
      <w:tr w:rsidR="00153197" w:rsidRPr="00FF3526" w14:paraId="64D5318A" w14:textId="77777777" w:rsidTr="007138C8">
        <w:trPr>
          <w:trHeight w:val="892"/>
        </w:trPr>
        <w:tc>
          <w:tcPr>
            <w:tcW w:w="7083" w:type="dxa"/>
            <w:shd w:val="clear" w:color="auto" w:fill="auto"/>
            <w:vAlign w:val="center"/>
          </w:tcPr>
          <w:p w14:paraId="024212F9" w14:textId="3E362EBF" w:rsidR="00153197" w:rsidRPr="00FF3526"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2.</w:t>
            </w:r>
            <w:r w:rsidRPr="0075682D">
              <w:rPr>
                <w:rFonts w:ascii="標楷體" w:hAnsi="標楷體" w:hint="eastAsia"/>
                <w:kern w:val="2"/>
                <w:sz w:val="20"/>
                <w:szCs w:val="20"/>
              </w:rPr>
              <w:t>持續辦理博物館教育推廣活動，豐富市民文化涵養，惟淡水古蹟博物館遲未取得環境教育設施場所認證，且部分課程偏離主題，民眾參與意願較低，又停車場委託經營履約管理未臻落實，亟待檢討改善</w:t>
            </w:r>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3BDE93B4" w14:textId="77777777" w:rsidR="00153197" w:rsidRPr="00FF3526" w:rsidRDefault="00153197" w:rsidP="005E3B2F">
            <w:pPr>
              <w:overflowPunct w:val="0"/>
              <w:spacing w:line="0" w:lineRule="atLeast"/>
              <w:jc w:val="both"/>
              <w:rPr>
                <w:rFonts w:ascii="標楷體" w:hAnsi="標楷體"/>
                <w:kern w:val="2"/>
                <w:sz w:val="20"/>
                <w:szCs w:val="20"/>
              </w:rPr>
            </w:pPr>
          </w:p>
        </w:tc>
      </w:tr>
      <w:tr w:rsidR="00153197" w:rsidRPr="00FF3526" w14:paraId="66531BAA" w14:textId="77777777" w:rsidTr="005E3B2F">
        <w:trPr>
          <w:trHeight w:val="920"/>
        </w:trPr>
        <w:tc>
          <w:tcPr>
            <w:tcW w:w="7083" w:type="dxa"/>
            <w:shd w:val="clear" w:color="auto" w:fill="auto"/>
            <w:vAlign w:val="center"/>
          </w:tcPr>
          <w:p w14:paraId="61DA611C" w14:textId="1360883D" w:rsidR="00153197" w:rsidRPr="00FF3526"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3.</w:t>
            </w:r>
            <w:r w:rsidRPr="0075682D">
              <w:rPr>
                <w:rFonts w:ascii="標楷體" w:hAnsi="標楷體" w:hint="eastAsia"/>
                <w:kern w:val="2"/>
                <w:sz w:val="20"/>
                <w:szCs w:val="20"/>
              </w:rPr>
              <w:t>辦理圖書館自動化系統升級計畫，提升民眾自助借還書服務效率性及近便性，惟部分自助借還書機損壞遲未修復，且漏未列帳或列帳科目錯誤，又智慧型借還書站借閱冊數有減少情形，亟待檢討改善。</w:t>
            </w:r>
          </w:p>
        </w:tc>
        <w:tc>
          <w:tcPr>
            <w:tcW w:w="2278" w:type="dxa"/>
            <w:vMerge/>
            <w:tcBorders>
              <w:tl2br w:val="single" w:sz="4" w:space="0" w:color="auto"/>
            </w:tcBorders>
            <w:shd w:val="clear" w:color="auto" w:fill="auto"/>
            <w:vAlign w:val="center"/>
          </w:tcPr>
          <w:p w14:paraId="11CC512E" w14:textId="77777777" w:rsidR="00153197" w:rsidRPr="00FF3526" w:rsidRDefault="00153197" w:rsidP="005E3B2F">
            <w:pPr>
              <w:overflowPunct w:val="0"/>
              <w:spacing w:line="0" w:lineRule="atLeast"/>
              <w:jc w:val="both"/>
              <w:rPr>
                <w:rFonts w:ascii="標楷體" w:hAnsi="標楷體"/>
                <w:kern w:val="2"/>
                <w:sz w:val="20"/>
                <w:szCs w:val="20"/>
              </w:rPr>
            </w:pPr>
          </w:p>
        </w:tc>
      </w:tr>
      <w:tr w:rsidR="00153197" w:rsidRPr="00FF3526" w14:paraId="15D7D25F" w14:textId="77777777" w:rsidTr="005E3B2F">
        <w:trPr>
          <w:trHeight w:val="822"/>
        </w:trPr>
        <w:tc>
          <w:tcPr>
            <w:tcW w:w="7083" w:type="dxa"/>
            <w:shd w:val="clear" w:color="auto" w:fill="auto"/>
            <w:vAlign w:val="center"/>
          </w:tcPr>
          <w:p w14:paraId="1D592D50" w14:textId="312B2C59" w:rsidR="00153197" w:rsidRPr="00FF3526"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sidRPr="00FF3526">
              <w:rPr>
                <w:rFonts w:ascii="標楷體" w:hAnsi="標楷體" w:hint="eastAsia"/>
                <w:kern w:val="2"/>
                <w:sz w:val="20"/>
                <w:szCs w:val="20"/>
              </w:rPr>
              <w:t>4.</w:t>
            </w:r>
            <w:r w:rsidRPr="0075682D">
              <w:rPr>
                <w:rFonts w:ascii="標楷體" w:hAnsi="標楷體" w:hint="eastAsia"/>
                <w:kern w:val="2"/>
                <w:sz w:val="20"/>
                <w:szCs w:val="20"/>
              </w:rPr>
              <w:t>辦理淡水海關碼頭園區暨周邊環境照明改善工程，提升觀光景點環境品質，惟工程驗收結算多年增置財物未釐清管理權責及登帳管理，且燈具損壞未及時修復，影響遊客觀感與行進安全，亟待檢討改善</w:t>
            </w:r>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012C26C4" w14:textId="77777777" w:rsidR="00153197" w:rsidRPr="00FF3526" w:rsidRDefault="00153197" w:rsidP="005E3B2F">
            <w:pPr>
              <w:overflowPunct w:val="0"/>
              <w:spacing w:line="0" w:lineRule="atLeast"/>
              <w:jc w:val="both"/>
              <w:rPr>
                <w:rFonts w:ascii="標楷體" w:hAnsi="標楷體"/>
                <w:kern w:val="2"/>
                <w:sz w:val="20"/>
                <w:szCs w:val="20"/>
              </w:rPr>
            </w:pPr>
          </w:p>
        </w:tc>
      </w:tr>
      <w:tr w:rsidR="00153197" w:rsidRPr="00F118DD" w14:paraId="4E1FF46B" w14:textId="77777777" w:rsidTr="005E3B2F">
        <w:trPr>
          <w:trHeight w:val="836"/>
        </w:trPr>
        <w:tc>
          <w:tcPr>
            <w:tcW w:w="7083" w:type="dxa"/>
            <w:shd w:val="clear" w:color="auto" w:fill="auto"/>
            <w:vAlign w:val="center"/>
          </w:tcPr>
          <w:p w14:paraId="13AE3D97" w14:textId="110CF661" w:rsidR="00153197" w:rsidRPr="00FF3526"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Pr>
                <w:rFonts w:ascii="標楷體" w:hAnsi="標楷體" w:hint="eastAsia"/>
                <w:kern w:val="2"/>
                <w:sz w:val="20"/>
                <w:szCs w:val="20"/>
              </w:rPr>
              <w:t>5.</w:t>
            </w:r>
            <w:r w:rsidRPr="00FD11C5">
              <w:rPr>
                <w:rFonts w:ascii="標楷體" w:hAnsi="標楷體" w:hint="eastAsia"/>
                <w:kern w:val="2"/>
                <w:sz w:val="20"/>
                <w:szCs w:val="20"/>
              </w:rPr>
              <w:t>辦理藝術品入藏作業，健全典藏管理制度，惟部分藏品未依規定確實認列為珍貴動產據以管理，且登錄金額與原始取得價值不符，財務資訊表達未臻允當，有待檢討改善</w:t>
            </w:r>
            <w:r w:rsidRPr="00F361E4">
              <w:rPr>
                <w:rFonts w:ascii="標楷體" w:hAnsi="標楷體" w:hint="eastAsia"/>
                <w:kern w:val="2"/>
                <w:sz w:val="20"/>
                <w:szCs w:val="20"/>
              </w:rPr>
              <w:t>。</w:t>
            </w:r>
          </w:p>
        </w:tc>
        <w:tc>
          <w:tcPr>
            <w:tcW w:w="2278" w:type="dxa"/>
            <w:vMerge/>
            <w:tcBorders>
              <w:tl2br w:val="single" w:sz="4" w:space="0" w:color="auto"/>
            </w:tcBorders>
            <w:shd w:val="clear" w:color="auto" w:fill="auto"/>
            <w:vAlign w:val="center"/>
          </w:tcPr>
          <w:p w14:paraId="1E7D75E1" w14:textId="77777777" w:rsidR="00153197" w:rsidRPr="00FF3526" w:rsidRDefault="00153197" w:rsidP="005E3B2F">
            <w:pPr>
              <w:overflowPunct w:val="0"/>
              <w:spacing w:line="0" w:lineRule="atLeast"/>
              <w:jc w:val="both"/>
              <w:rPr>
                <w:rFonts w:ascii="標楷體" w:hAnsi="標楷體"/>
                <w:kern w:val="2"/>
                <w:sz w:val="20"/>
                <w:szCs w:val="20"/>
              </w:rPr>
            </w:pPr>
          </w:p>
        </w:tc>
      </w:tr>
      <w:tr w:rsidR="00153197" w:rsidRPr="00F118DD" w14:paraId="06AE759A" w14:textId="77777777" w:rsidTr="005E3B2F">
        <w:trPr>
          <w:trHeight w:val="1185"/>
        </w:trPr>
        <w:tc>
          <w:tcPr>
            <w:tcW w:w="7083" w:type="dxa"/>
            <w:shd w:val="clear" w:color="auto" w:fill="auto"/>
            <w:vAlign w:val="center"/>
          </w:tcPr>
          <w:p w14:paraId="7F7EC237" w14:textId="309A2DC5" w:rsidR="00153197" w:rsidRDefault="00153197" w:rsidP="005E3B2F">
            <w:pPr>
              <w:overflowPunct w:val="0"/>
              <w:spacing w:line="0" w:lineRule="atLeast"/>
              <w:ind w:leftChars="44" w:left="280" w:rightChars="10" w:right="16" w:hangingChars="105" w:hanging="210"/>
              <w:jc w:val="both"/>
              <w:rPr>
                <w:rFonts w:ascii="標楷體" w:hAnsi="標楷體"/>
                <w:kern w:val="2"/>
                <w:sz w:val="20"/>
                <w:szCs w:val="20"/>
              </w:rPr>
            </w:pPr>
            <w:r>
              <w:rPr>
                <w:rFonts w:ascii="標楷體" w:hAnsi="標楷體" w:hint="eastAsia"/>
                <w:kern w:val="2"/>
                <w:sz w:val="20"/>
                <w:szCs w:val="20"/>
              </w:rPr>
              <w:t>6.</w:t>
            </w:r>
            <w:r w:rsidRPr="00F118DD">
              <w:rPr>
                <w:rFonts w:ascii="標楷體" w:hAnsi="標楷體" w:hint="eastAsia"/>
                <w:kern w:val="2"/>
                <w:sz w:val="20"/>
                <w:szCs w:val="20"/>
              </w:rPr>
              <w:t>辦理古蹟修復</w:t>
            </w:r>
            <w:r w:rsidRPr="00F46499">
              <w:rPr>
                <w:rFonts w:ascii="標楷體" w:hAnsi="標楷體" w:hint="eastAsia"/>
                <w:spacing w:val="-20"/>
                <w:kern w:val="2"/>
                <w:sz w:val="20"/>
                <w:szCs w:val="20"/>
              </w:rPr>
              <w:t>、</w:t>
            </w:r>
            <w:r w:rsidRPr="00F118DD">
              <w:rPr>
                <w:rFonts w:ascii="標楷體" w:hAnsi="標楷體" w:hint="eastAsia"/>
                <w:kern w:val="2"/>
                <w:sz w:val="20"/>
                <w:szCs w:val="20"/>
              </w:rPr>
              <w:t>表演場館設備更新及金銅礦業舊建築</w:t>
            </w:r>
            <w:r w:rsidRPr="00F46499">
              <w:rPr>
                <w:rFonts w:ascii="標楷體" w:hAnsi="標楷體" w:hint="eastAsia"/>
                <w:spacing w:val="-20"/>
                <w:kern w:val="2"/>
                <w:sz w:val="20"/>
                <w:szCs w:val="20"/>
              </w:rPr>
              <w:t>、</w:t>
            </w:r>
            <w:r w:rsidRPr="00F118DD">
              <w:rPr>
                <w:rFonts w:ascii="標楷體" w:hAnsi="標楷體" w:hint="eastAsia"/>
                <w:kern w:val="2"/>
                <w:sz w:val="20"/>
                <w:szCs w:val="20"/>
              </w:rPr>
              <w:t>遺跡整建工程或採購案</w:t>
            </w:r>
            <w:r w:rsidRPr="00F46499">
              <w:rPr>
                <w:rFonts w:ascii="標楷體" w:hAnsi="標楷體" w:hint="eastAsia"/>
                <w:spacing w:val="-20"/>
                <w:kern w:val="2"/>
                <w:sz w:val="20"/>
                <w:szCs w:val="20"/>
              </w:rPr>
              <w:t>，</w:t>
            </w:r>
            <w:r w:rsidRPr="00F118DD">
              <w:rPr>
                <w:rFonts w:ascii="標楷體" w:hAnsi="標楷體" w:hint="eastAsia"/>
                <w:kern w:val="2"/>
                <w:sz w:val="20"/>
                <w:szCs w:val="20"/>
              </w:rPr>
              <w:t>維護及活化文化資產</w:t>
            </w:r>
            <w:r w:rsidRPr="00F46499">
              <w:rPr>
                <w:rFonts w:ascii="標楷體" w:hAnsi="標楷體" w:hint="eastAsia"/>
                <w:spacing w:val="-20"/>
                <w:kern w:val="2"/>
                <w:sz w:val="20"/>
                <w:szCs w:val="20"/>
              </w:rPr>
              <w:t>，</w:t>
            </w:r>
            <w:r w:rsidRPr="00F118DD">
              <w:rPr>
                <w:rFonts w:ascii="標楷體" w:hAnsi="標楷體" w:hint="eastAsia"/>
                <w:kern w:val="2"/>
                <w:sz w:val="20"/>
                <w:szCs w:val="20"/>
              </w:rPr>
              <w:t>並提升藝文場館營運效能</w:t>
            </w:r>
            <w:r w:rsidRPr="00F46499">
              <w:rPr>
                <w:rFonts w:ascii="標楷體" w:hAnsi="標楷體" w:hint="eastAsia"/>
                <w:spacing w:val="-20"/>
                <w:kern w:val="2"/>
                <w:sz w:val="20"/>
                <w:szCs w:val="20"/>
              </w:rPr>
              <w:t>，</w:t>
            </w:r>
            <w:r w:rsidRPr="00F118DD">
              <w:rPr>
                <w:rFonts w:ascii="標楷體" w:hAnsi="標楷體" w:hint="eastAsia"/>
                <w:kern w:val="2"/>
                <w:sz w:val="20"/>
                <w:szCs w:val="20"/>
              </w:rPr>
              <w:t>惟因設計欠周於施工期間辦理變更設計致延宕計畫期程</w:t>
            </w:r>
            <w:r w:rsidRPr="00F46499">
              <w:rPr>
                <w:rFonts w:ascii="標楷體" w:hAnsi="標楷體" w:hint="eastAsia"/>
                <w:spacing w:val="-20"/>
                <w:kern w:val="2"/>
                <w:sz w:val="20"/>
                <w:szCs w:val="20"/>
              </w:rPr>
              <w:t>，</w:t>
            </w:r>
            <w:r w:rsidRPr="00F118DD">
              <w:rPr>
                <w:rFonts w:ascii="標楷體" w:hAnsi="標楷體" w:hint="eastAsia"/>
                <w:kern w:val="2"/>
                <w:sz w:val="20"/>
                <w:szCs w:val="20"/>
              </w:rPr>
              <w:t>又設施整建後之動線未符無障礙通路目標或建物有漏水白華現</w:t>
            </w:r>
            <w:r w:rsidRPr="00F46499">
              <w:rPr>
                <w:rFonts w:ascii="標楷體" w:hAnsi="標楷體" w:hint="eastAsia"/>
                <w:spacing w:val="-20"/>
                <w:kern w:val="2"/>
                <w:sz w:val="20"/>
                <w:szCs w:val="20"/>
              </w:rPr>
              <w:t>象，</w:t>
            </w:r>
            <w:r w:rsidRPr="00F118DD">
              <w:rPr>
                <w:rFonts w:ascii="標楷體" w:hAnsi="標楷體" w:hint="eastAsia"/>
                <w:kern w:val="2"/>
                <w:sz w:val="20"/>
                <w:szCs w:val="20"/>
              </w:rPr>
              <w:t>且改善後未依原計畫使用或使用效益未如預</w:t>
            </w:r>
            <w:r w:rsidRPr="00F46499">
              <w:rPr>
                <w:rFonts w:ascii="標楷體" w:hAnsi="標楷體" w:hint="eastAsia"/>
                <w:spacing w:val="-20"/>
                <w:sz w:val="20"/>
                <w:szCs w:val="20"/>
              </w:rPr>
              <w:t>期</w:t>
            </w:r>
            <w:r w:rsidRPr="00F46499">
              <w:rPr>
                <w:rFonts w:ascii="標楷體" w:hAnsi="標楷體" w:hint="eastAsia"/>
                <w:spacing w:val="-20"/>
                <w:kern w:val="2"/>
                <w:sz w:val="20"/>
                <w:szCs w:val="20"/>
              </w:rPr>
              <w:t>，</w:t>
            </w:r>
            <w:r w:rsidRPr="00F46499">
              <w:rPr>
                <w:rFonts w:ascii="標楷體" w:hAnsi="標楷體" w:hint="eastAsia"/>
                <w:sz w:val="20"/>
                <w:szCs w:val="20"/>
              </w:rPr>
              <w:t>有待檢討改善</w:t>
            </w:r>
            <w:r w:rsidRPr="00F46499">
              <w:rPr>
                <w:rFonts w:ascii="標楷體" w:hAnsi="標楷體" w:hint="eastAsia"/>
                <w:spacing w:val="-20"/>
                <w:sz w:val="20"/>
                <w:szCs w:val="20"/>
              </w:rPr>
              <w:t>。</w:t>
            </w:r>
          </w:p>
        </w:tc>
        <w:tc>
          <w:tcPr>
            <w:tcW w:w="2278" w:type="dxa"/>
            <w:vMerge/>
            <w:tcBorders>
              <w:tl2br w:val="single" w:sz="4" w:space="0" w:color="auto"/>
            </w:tcBorders>
            <w:shd w:val="clear" w:color="auto" w:fill="auto"/>
            <w:vAlign w:val="center"/>
          </w:tcPr>
          <w:p w14:paraId="3CEDB7BC" w14:textId="77777777" w:rsidR="00153197" w:rsidRPr="00FF3526" w:rsidRDefault="00153197" w:rsidP="005E3B2F">
            <w:pPr>
              <w:overflowPunct w:val="0"/>
              <w:spacing w:line="0" w:lineRule="atLeast"/>
              <w:jc w:val="both"/>
              <w:rPr>
                <w:rFonts w:ascii="標楷體" w:hAnsi="標楷體"/>
                <w:kern w:val="2"/>
                <w:sz w:val="20"/>
                <w:szCs w:val="20"/>
              </w:rPr>
            </w:pPr>
          </w:p>
        </w:tc>
      </w:tr>
    </w:tbl>
    <w:p w14:paraId="273B1CE5" w14:textId="77777777" w:rsidR="008303F8" w:rsidRPr="002B6790" w:rsidRDefault="008303F8" w:rsidP="007325FB">
      <w:pPr>
        <w:widowControl/>
        <w:spacing w:line="20" w:lineRule="exact"/>
        <w:rPr>
          <w:rFonts w:ascii="標楷體" w:hAnsi="標楷體"/>
          <w:b/>
          <w:snapToGrid w:val="0"/>
          <w:sz w:val="26"/>
          <w:szCs w:val="26"/>
        </w:rPr>
      </w:pPr>
    </w:p>
    <w:sectPr w:rsidR="008303F8" w:rsidRPr="002B6790" w:rsidSect="008F6989">
      <w:footerReference w:type="default" r:id="rId28"/>
      <w:pgSz w:w="11906" w:h="16838" w:code="9"/>
      <w:pgMar w:top="1418" w:right="1134" w:bottom="1418" w:left="1134" w:header="851" w:footer="992" w:gutter="284"/>
      <w:pgNumType w:start="6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9DF6" w14:textId="77777777" w:rsidR="00C27B69" w:rsidRDefault="00C27B69" w:rsidP="00D63979">
      <w:r>
        <w:separator/>
      </w:r>
    </w:p>
  </w:endnote>
  <w:endnote w:type="continuationSeparator" w:id="0">
    <w:p w14:paraId="5474C35F" w14:textId="77777777" w:rsidR="00C27B69" w:rsidRDefault="00C27B69" w:rsidP="00D63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Arial Unicode MS"/>
    <w:panose1 w:val="00000000000000000000"/>
    <w:charset w:val="86"/>
    <w:family w:val="auto"/>
    <w:notTrueType/>
    <w:pitch w:val="default"/>
    <w:sig w:usb0="00000001" w:usb1="080E0000" w:usb2="00000010" w:usb3="00000000" w:csb0="001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華康楷書體W5">
    <w:altName w:val="Arial Unicode MS"/>
    <w:charset w:val="88"/>
    <w:family w:val="script"/>
    <w:pitch w:val="fixed"/>
    <w:sig w:usb0="00000000"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華康楷書體W5(P)">
    <w:panose1 w:val="00000000000000000000"/>
    <w:charset w:val="88"/>
    <w:family w:val="script"/>
    <w:notTrueType/>
    <w:pitch w:val="variable"/>
    <w:sig w:usb0="00000001" w:usb1="08080000" w:usb2="00000010" w:usb3="00000000" w:csb0="00100000"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86419"/>
      <w:docPartObj>
        <w:docPartGallery w:val="Page Numbers (Bottom of Page)"/>
        <w:docPartUnique/>
      </w:docPartObj>
    </w:sdtPr>
    <w:sdtEndPr>
      <w:rPr>
        <w:rFonts w:ascii="標楷體" w:hAnsi="標楷體"/>
      </w:rPr>
    </w:sdtEndPr>
    <w:sdtContent>
      <w:p w14:paraId="13346082" w14:textId="1F85541E" w:rsidR="00F1371B" w:rsidRPr="008F6989" w:rsidRDefault="008F6989" w:rsidP="008F6989">
        <w:pPr>
          <w:pStyle w:val="af2"/>
          <w:jc w:val="center"/>
          <w:rPr>
            <w:rFonts w:ascii="標楷體" w:hAnsi="標楷體"/>
          </w:rPr>
        </w:pPr>
        <w:r w:rsidRPr="008F6989">
          <w:rPr>
            <w:rFonts w:ascii="標楷體" w:hAnsi="標楷體" w:hint="eastAsia"/>
            <w:lang w:eastAsia="zh-TW"/>
          </w:rPr>
          <w:t>乙-</w:t>
        </w:r>
        <w:r w:rsidRPr="008F6989">
          <w:rPr>
            <w:rFonts w:ascii="標楷體" w:hAnsi="標楷體"/>
          </w:rPr>
          <w:fldChar w:fldCharType="begin"/>
        </w:r>
        <w:r w:rsidRPr="008F6989">
          <w:rPr>
            <w:rFonts w:ascii="標楷體" w:hAnsi="標楷體"/>
          </w:rPr>
          <w:instrText>PAGE   \* MERGEFORMAT</w:instrText>
        </w:r>
        <w:r w:rsidRPr="008F6989">
          <w:rPr>
            <w:rFonts w:ascii="標楷體" w:hAnsi="標楷體"/>
          </w:rPr>
          <w:fldChar w:fldCharType="separate"/>
        </w:r>
        <w:r w:rsidRPr="008F6989">
          <w:rPr>
            <w:rFonts w:ascii="標楷體" w:hAnsi="標楷體"/>
            <w:lang w:val="zh-TW" w:eastAsia="zh-TW"/>
          </w:rPr>
          <w:t>2</w:t>
        </w:r>
        <w:r w:rsidRPr="008F6989">
          <w:rPr>
            <w:rFonts w:ascii="標楷體" w:hAnsi="標楷體"/>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B41AE" w14:textId="77777777" w:rsidR="00C27B69" w:rsidRDefault="00C27B69" w:rsidP="00D63979">
      <w:r>
        <w:separator/>
      </w:r>
    </w:p>
  </w:footnote>
  <w:footnote w:type="continuationSeparator" w:id="0">
    <w:p w14:paraId="49E6E139" w14:textId="77777777" w:rsidR="00C27B69" w:rsidRDefault="00C27B69" w:rsidP="00D63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33539D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49318D4"/>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5" w15:restartNumberingAfterBreak="0">
    <w:nsid w:val="0B5161F8"/>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7"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8" w15:restartNumberingAfterBreak="0">
    <w:nsid w:val="17A541A5"/>
    <w:multiLevelType w:val="hybridMultilevel"/>
    <w:tmpl w:val="5C14F2A2"/>
    <w:lvl w:ilvl="0" w:tplc="F7BECE0A">
      <w:start w:val="1"/>
      <w:numFmt w:val="decimal"/>
      <w:lvlText w:val="%1."/>
      <w:lvlJc w:val="left"/>
      <w:pPr>
        <w:ind w:left="479" w:hanging="480"/>
      </w:pPr>
      <w:rPr>
        <w:b w:val="0"/>
        <w:sz w:val="20"/>
        <w:szCs w:val="20"/>
      </w:rPr>
    </w:lvl>
    <w:lvl w:ilvl="1" w:tplc="04090019" w:tentative="1">
      <w:start w:val="1"/>
      <w:numFmt w:val="ideographTraditional"/>
      <w:lvlText w:val="%2、"/>
      <w:lvlJc w:val="left"/>
      <w:pPr>
        <w:ind w:left="959" w:hanging="480"/>
      </w:pPr>
    </w:lvl>
    <w:lvl w:ilvl="2" w:tplc="0409001B" w:tentative="1">
      <w:start w:val="1"/>
      <w:numFmt w:val="lowerRoman"/>
      <w:lvlText w:val="%3."/>
      <w:lvlJc w:val="right"/>
      <w:pPr>
        <w:ind w:left="1439" w:hanging="480"/>
      </w:pPr>
    </w:lvl>
    <w:lvl w:ilvl="3" w:tplc="0409000F" w:tentative="1">
      <w:start w:val="1"/>
      <w:numFmt w:val="decimal"/>
      <w:lvlText w:val="%4."/>
      <w:lvlJc w:val="left"/>
      <w:pPr>
        <w:ind w:left="1919" w:hanging="480"/>
      </w:pPr>
    </w:lvl>
    <w:lvl w:ilvl="4" w:tplc="04090019" w:tentative="1">
      <w:start w:val="1"/>
      <w:numFmt w:val="ideographTraditional"/>
      <w:lvlText w:val="%5、"/>
      <w:lvlJc w:val="left"/>
      <w:pPr>
        <w:ind w:left="2399" w:hanging="480"/>
      </w:pPr>
    </w:lvl>
    <w:lvl w:ilvl="5" w:tplc="0409001B" w:tentative="1">
      <w:start w:val="1"/>
      <w:numFmt w:val="lowerRoman"/>
      <w:lvlText w:val="%6."/>
      <w:lvlJc w:val="right"/>
      <w:pPr>
        <w:ind w:left="2879" w:hanging="480"/>
      </w:pPr>
    </w:lvl>
    <w:lvl w:ilvl="6" w:tplc="0409000F" w:tentative="1">
      <w:start w:val="1"/>
      <w:numFmt w:val="decimal"/>
      <w:lvlText w:val="%7."/>
      <w:lvlJc w:val="left"/>
      <w:pPr>
        <w:ind w:left="3359" w:hanging="480"/>
      </w:pPr>
    </w:lvl>
    <w:lvl w:ilvl="7" w:tplc="04090019" w:tentative="1">
      <w:start w:val="1"/>
      <w:numFmt w:val="ideographTraditional"/>
      <w:lvlText w:val="%8、"/>
      <w:lvlJc w:val="left"/>
      <w:pPr>
        <w:ind w:left="3839" w:hanging="480"/>
      </w:pPr>
    </w:lvl>
    <w:lvl w:ilvl="8" w:tplc="0409001B" w:tentative="1">
      <w:start w:val="1"/>
      <w:numFmt w:val="lowerRoman"/>
      <w:lvlText w:val="%9."/>
      <w:lvlJc w:val="right"/>
      <w:pPr>
        <w:ind w:left="4319" w:hanging="480"/>
      </w:pPr>
    </w:lvl>
  </w:abstractNum>
  <w:abstractNum w:abstractNumId="19"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21"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87823D1"/>
    <w:multiLevelType w:val="hybridMultilevel"/>
    <w:tmpl w:val="99CC988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CA679E0"/>
    <w:multiLevelType w:val="hybridMultilevel"/>
    <w:tmpl w:val="C9EE6670"/>
    <w:lvl w:ilvl="0" w:tplc="6FCE973E">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DFF1506"/>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3F9D1977"/>
    <w:multiLevelType w:val="hybridMultilevel"/>
    <w:tmpl w:val="A160844A"/>
    <w:lvl w:ilvl="0" w:tplc="3A16D6B2">
      <w:start w:val="1"/>
      <w:numFmt w:val="decimal"/>
      <w:lvlText w:val="（%1）"/>
      <w:lvlJc w:val="left"/>
      <w:pPr>
        <w:ind w:left="1545" w:hanging="1065"/>
      </w:pPr>
      <w:rPr>
        <w:rFonts w:hint="default"/>
        <w:b/>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7"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9" w15:restartNumberingAfterBreak="0">
    <w:nsid w:val="5F3A1059"/>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F4C43A1"/>
    <w:multiLevelType w:val="hybridMultilevel"/>
    <w:tmpl w:val="740EA16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0185360"/>
    <w:multiLevelType w:val="hybridMultilevel"/>
    <w:tmpl w:val="402E9C28"/>
    <w:lvl w:ilvl="0" w:tplc="3050C23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0C81443"/>
    <w:multiLevelType w:val="hybridMultilevel"/>
    <w:tmpl w:val="169235E4"/>
    <w:lvl w:ilvl="0" w:tplc="0409000F">
      <w:start w:val="1"/>
      <w:numFmt w:val="decimal"/>
      <w:lvlText w:val="%1."/>
      <w:lvlJc w:val="left"/>
      <w:pPr>
        <w:ind w:left="534" w:hanging="480"/>
      </w:pPr>
    </w:lvl>
    <w:lvl w:ilvl="1" w:tplc="04090019" w:tentative="1">
      <w:start w:val="1"/>
      <w:numFmt w:val="ideographTraditional"/>
      <w:lvlText w:val="%2、"/>
      <w:lvlJc w:val="left"/>
      <w:pPr>
        <w:ind w:left="1014" w:hanging="480"/>
      </w:pPr>
    </w:lvl>
    <w:lvl w:ilvl="2" w:tplc="0409001B" w:tentative="1">
      <w:start w:val="1"/>
      <w:numFmt w:val="lowerRoman"/>
      <w:lvlText w:val="%3."/>
      <w:lvlJc w:val="right"/>
      <w:pPr>
        <w:ind w:left="1494" w:hanging="480"/>
      </w:pPr>
    </w:lvl>
    <w:lvl w:ilvl="3" w:tplc="0409000F" w:tentative="1">
      <w:start w:val="1"/>
      <w:numFmt w:val="decimal"/>
      <w:lvlText w:val="%4."/>
      <w:lvlJc w:val="left"/>
      <w:pPr>
        <w:ind w:left="1974" w:hanging="480"/>
      </w:pPr>
    </w:lvl>
    <w:lvl w:ilvl="4" w:tplc="04090019" w:tentative="1">
      <w:start w:val="1"/>
      <w:numFmt w:val="ideographTraditional"/>
      <w:lvlText w:val="%5、"/>
      <w:lvlJc w:val="left"/>
      <w:pPr>
        <w:ind w:left="2454" w:hanging="480"/>
      </w:pPr>
    </w:lvl>
    <w:lvl w:ilvl="5" w:tplc="0409001B" w:tentative="1">
      <w:start w:val="1"/>
      <w:numFmt w:val="lowerRoman"/>
      <w:lvlText w:val="%6."/>
      <w:lvlJc w:val="right"/>
      <w:pPr>
        <w:ind w:left="2934" w:hanging="480"/>
      </w:pPr>
    </w:lvl>
    <w:lvl w:ilvl="6" w:tplc="0409000F" w:tentative="1">
      <w:start w:val="1"/>
      <w:numFmt w:val="decimal"/>
      <w:lvlText w:val="%7."/>
      <w:lvlJc w:val="left"/>
      <w:pPr>
        <w:ind w:left="3414" w:hanging="480"/>
      </w:pPr>
    </w:lvl>
    <w:lvl w:ilvl="7" w:tplc="04090019" w:tentative="1">
      <w:start w:val="1"/>
      <w:numFmt w:val="ideographTraditional"/>
      <w:lvlText w:val="%8、"/>
      <w:lvlJc w:val="left"/>
      <w:pPr>
        <w:ind w:left="3894" w:hanging="480"/>
      </w:pPr>
    </w:lvl>
    <w:lvl w:ilvl="8" w:tplc="0409001B" w:tentative="1">
      <w:start w:val="1"/>
      <w:numFmt w:val="lowerRoman"/>
      <w:lvlText w:val="%9."/>
      <w:lvlJc w:val="right"/>
      <w:pPr>
        <w:ind w:left="4374" w:hanging="480"/>
      </w:pPr>
    </w:lvl>
  </w:abstractNum>
  <w:abstractNum w:abstractNumId="33"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34" w15:restartNumberingAfterBreak="0">
    <w:nsid w:val="6D4A6BD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F4C12AA"/>
    <w:multiLevelType w:val="hybridMultilevel"/>
    <w:tmpl w:val="402E9C28"/>
    <w:lvl w:ilvl="0" w:tplc="3050C236">
      <w:start w:val="1"/>
      <w:numFmt w:val="taiwaneseCountingThousand"/>
      <w:lvlText w:val="(%1)"/>
      <w:lvlJc w:val="left"/>
      <w:pPr>
        <w:ind w:left="622" w:hanging="48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6" w15:restartNumberingAfterBreak="0">
    <w:nsid w:val="70677F45"/>
    <w:multiLevelType w:val="hybridMultilevel"/>
    <w:tmpl w:val="8B7EEEF0"/>
    <w:lvl w:ilvl="0" w:tplc="F7089BAA">
      <w:start w:val="1"/>
      <w:numFmt w:val="decimal"/>
      <w:lvlText w:val="%1."/>
      <w:lvlJc w:val="left"/>
      <w:pPr>
        <w:ind w:left="360" w:hanging="360"/>
      </w:pPr>
      <w:rPr>
        <w:rFonts w:ascii="Times New Roman" w:hAnsi="Times New Roman" w:cs="Times New Roman" w:hint="default"/>
        <w:b w:val="0"/>
        <w:color w:val="auto"/>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3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37"/>
  </w:num>
  <w:num w:numId="2">
    <w:abstractNumId w:val="11"/>
  </w:num>
  <w:num w:numId="3">
    <w:abstractNumId w:val="26"/>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6"/>
  </w:num>
  <w:num w:numId="15">
    <w:abstractNumId w:val="10"/>
  </w:num>
  <w:num w:numId="16">
    <w:abstractNumId w:val="38"/>
  </w:num>
  <w:num w:numId="17">
    <w:abstractNumId w:val="14"/>
  </w:num>
  <w:num w:numId="18">
    <w:abstractNumId w:val="21"/>
  </w:num>
  <w:num w:numId="19">
    <w:abstractNumId w:val="20"/>
  </w:num>
  <w:num w:numId="20">
    <w:abstractNumId w:val="18"/>
  </w:num>
  <w:num w:numId="21">
    <w:abstractNumId w:val="23"/>
  </w:num>
  <w:num w:numId="22">
    <w:abstractNumId w:val="35"/>
  </w:num>
  <w:num w:numId="23">
    <w:abstractNumId w:val="34"/>
  </w:num>
  <w:num w:numId="24">
    <w:abstractNumId w:val="12"/>
  </w:num>
  <w:num w:numId="25">
    <w:abstractNumId w:val="29"/>
  </w:num>
  <w:num w:numId="26">
    <w:abstractNumId w:val="13"/>
  </w:num>
  <w:num w:numId="27">
    <w:abstractNumId w:val="15"/>
  </w:num>
  <w:num w:numId="28">
    <w:abstractNumId w:val="36"/>
  </w:num>
  <w:num w:numId="29">
    <w:abstractNumId w:val="39"/>
  </w:num>
  <w:num w:numId="30">
    <w:abstractNumId w:val="28"/>
  </w:num>
  <w:num w:numId="31">
    <w:abstractNumId w:val="19"/>
  </w:num>
  <w:num w:numId="32">
    <w:abstractNumId w:val="17"/>
  </w:num>
  <w:num w:numId="33">
    <w:abstractNumId w:val="33"/>
  </w:num>
  <w:num w:numId="34">
    <w:abstractNumId w:val="22"/>
  </w:num>
  <w:num w:numId="35">
    <w:abstractNumId w:val="30"/>
  </w:num>
  <w:num w:numId="36">
    <w:abstractNumId w:val="25"/>
  </w:num>
  <w:num w:numId="37">
    <w:abstractNumId w:val="24"/>
  </w:num>
  <w:num w:numId="38">
    <w:abstractNumId w:val="27"/>
  </w:num>
  <w:num w:numId="39">
    <w:abstractNumId w:val="31"/>
  </w:num>
  <w:num w:numId="4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F10"/>
    <w:rsid w:val="00000663"/>
    <w:rsid w:val="00000690"/>
    <w:rsid w:val="000009C1"/>
    <w:rsid w:val="00001092"/>
    <w:rsid w:val="0000130A"/>
    <w:rsid w:val="0000169E"/>
    <w:rsid w:val="00001FBD"/>
    <w:rsid w:val="000020FC"/>
    <w:rsid w:val="000025D2"/>
    <w:rsid w:val="000026AF"/>
    <w:rsid w:val="00002F19"/>
    <w:rsid w:val="00003118"/>
    <w:rsid w:val="0000319E"/>
    <w:rsid w:val="00003821"/>
    <w:rsid w:val="00003F17"/>
    <w:rsid w:val="0000407B"/>
    <w:rsid w:val="0000419A"/>
    <w:rsid w:val="00004532"/>
    <w:rsid w:val="00004E94"/>
    <w:rsid w:val="0000520F"/>
    <w:rsid w:val="000052D2"/>
    <w:rsid w:val="00005788"/>
    <w:rsid w:val="00006300"/>
    <w:rsid w:val="00006D59"/>
    <w:rsid w:val="00006F4C"/>
    <w:rsid w:val="0000738C"/>
    <w:rsid w:val="00007549"/>
    <w:rsid w:val="000075E8"/>
    <w:rsid w:val="00007B78"/>
    <w:rsid w:val="00010025"/>
    <w:rsid w:val="00010392"/>
    <w:rsid w:val="0001076A"/>
    <w:rsid w:val="00010812"/>
    <w:rsid w:val="00010F2E"/>
    <w:rsid w:val="00011D75"/>
    <w:rsid w:val="00011F67"/>
    <w:rsid w:val="00013A0C"/>
    <w:rsid w:val="00013BE6"/>
    <w:rsid w:val="00014C44"/>
    <w:rsid w:val="00014E17"/>
    <w:rsid w:val="000151F6"/>
    <w:rsid w:val="00015380"/>
    <w:rsid w:val="00015B4D"/>
    <w:rsid w:val="00015BC8"/>
    <w:rsid w:val="00015DEC"/>
    <w:rsid w:val="00016627"/>
    <w:rsid w:val="00016C78"/>
    <w:rsid w:val="0002001A"/>
    <w:rsid w:val="00020219"/>
    <w:rsid w:val="0002053B"/>
    <w:rsid w:val="000205D3"/>
    <w:rsid w:val="00020D63"/>
    <w:rsid w:val="00021606"/>
    <w:rsid w:val="000216FD"/>
    <w:rsid w:val="00021901"/>
    <w:rsid w:val="00021931"/>
    <w:rsid w:val="00022438"/>
    <w:rsid w:val="000224B0"/>
    <w:rsid w:val="00022D59"/>
    <w:rsid w:val="00022DA7"/>
    <w:rsid w:val="00022F3E"/>
    <w:rsid w:val="000232D2"/>
    <w:rsid w:val="000238B4"/>
    <w:rsid w:val="0002408E"/>
    <w:rsid w:val="000243D4"/>
    <w:rsid w:val="00024B2F"/>
    <w:rsid w:val="00024B58"/>
    <w:rsid w:val="00024DCD"/>
    <w:rsid w:val="000259AF"/>
    <w:rsid w:val="00025A58"/>
    <w:rsid w:val="00026B5E"/>
    <w:rsid w:val="00026C4B"/>
    <w:rsid w:val="00027089"/>
    <w:rsid w:val="000271BF"/>
    <w:rsid w:val="0002735A"/>
    <w:rsid w:val="000274A4"/>
    <w:rsid w:val="00027B76"/>
    <w:rsid w:val="00027DEB"/>
    <w:rsid w:val="00030383"/>
    <w:rsid w:val="00030F4B"/>
    <w:rsid w:val="0003105D"/>
    <w:rsid w:val="0003178C"/>
    <w:rsid w:val="0003193F"/>
    <w:rsid w:val="00031ABA"/>
    <w:rsid w:val="00031BBD"/>
    <w:rsid w:val="00031EBA"/>
    <w:rsid w:val="0003213C"/>
    <w:rsid w:val="0003227A"/>
    <w:rsid w:val="00032DA4"/>
    <w:rsid w:val="00033EFB"/>
    <w:rsid w:val="00034749"/>
    <w:rsid w:val="00034913"/>
    <w:rsid w:val="000349FB"/>
    <w:rsid w:val="00034B68"/>
    <w:rsid w:val="00035AA5"/>
    <w:rsid w:val="00036214"/>
    <w:rsid w:val="000362E6"/>
    <w:rsid w:val="00037401"/>
    <w:rsid w:val="000377AF"/>
    <w:rsid w:val="000377E2"/>
    <w:rsid w:val="00037948"/>
    <w:rsid w:val="0004064E"/>
    <w:rsid w:val="00040874"/>
    <w:rsid w:val="00040ED9"/>
    <w:rsid w:val="00040F7D"/>
    <w:rsid w:val="00041268"/>
    <w:rsid w:val="00041390"/>
    <w:rsid w:val="00041893"/>
    <w:rsid w:val="00042136"/>
    <w:rsid w:val="000422FD"/>
    <w:rsid w:val="00042632"/>
    <w:rsid w:val="00042B43"/>
    <w:rsid w:val="000431AB"/>
    <w:rsid w:val="00043311"/>
    <w:rsid w:val="00043506"/>
    <w:rsid w:val="000436BB"/>
    <w:rsid w:val="000437AA"/>
    <w:rsid w:val="0004380B"/>
    <w:rsid w:val="00043A21"/>
    <w:rsid w:val="000448D1"/>
    <w:rsid w:val="00044A4B"/>
    <w:rsid w:val="00044E5F"/>
    <w:rsid w:val="0004546B"/>
    <w:rsid w:val="0004547C"/>
    <w:rsid w:val="0004571C"/>
    <w:rsid w:val="00045A88"/>
    <w:rsid w:val="0004632E"/>
    <w:rsid w:val="000475B1"/>
    <w:rsid w:val="00047816"/>
    <w:rsid w:val="00050033"/>
    <w:rsid w:val="00050146"/>
    <w:rsid w:val="0005025F"/>
    <w:rsid w:val="000502C3"/>
    <w:rsid w:val="00050894"/>
    <w:rsid w:val="000508F6"/>
    <w:rsid w:val="000524E8"/>
    <w:rsid w:val="00052549"/>
    <w:rsid w:val="00052CFF"/>
    <w:rsid w:val="00052FAA"/>
    <w:rsid w:val="0005309F"/>
    <w:rsid w:val="000533DB"/>
    <w:rsid w:val="0005385D"/>
    <w:rsid w:val="0005399C"/>
    <w:rsid w:val="000539B8"/>
    <w:rsid w:val="00054123"/>
    <w:rsid w:val="00054270"/>
    <w:rsid w:val="00054A9C"/>
    <w:rsid w:val="00054D80"/>
    <w:rsid w:val="00054EAE"/>
    <w:rsid w:val="00055003"/>
    <w:rsid w:val="000555FF"/>
    <w:rsid w:val="000558A4"/>
    <w:rsid w:val="00055D27"/>
    <w:rsid w:val="00055D7C"/>
    <w:rsid w:val="00055F86"/>
    <w:rsid w:val="000561D8"/>
    <w:rsid w:val="000566AC"/>
    <w:rsid w:val="000566CD"/>
    <w:rsid w:val="00056888"/>
    <w:rsid w:val="0005708D"/>
    <w:rsid w:val="000577BB"/>
    <w:rsid w:val="000578E0"/>
    <w:rsid w:val="00057A42"/>
    <w:rsid w:val="00057C76"/>
    <w:rsid w:val="00057FB2"/>
    <w:rsid w:val="0006026F"/>
    <w:rsid w:val="00061024"/>
    <w:rsid w:val="00061AD3"/>
    <w:rsid w:val="00061BF5"/>
    <w:rsid w:val="00061D28"/>
    <w:rsid w:val="00061FC9"/>
    <w:rsid w:val="0006231D"/>
    <w:rsid w:val="000626E8"/>
    <w:rsid w:val="00062791"/>
    <w:rsid w:val="00062914"/>
    <w:rsid w:val="000632D7"/>
    <w:rsid w:val="000634FF"/>
    <w:rsid w:val="00063784"/>
    <w:rsid w:val="00063B51"/>
    <w:rsid w:val="00063C96"/>
    <w:rsid w:val="00063DA2"/>
    <w:rsid w:val="00064437"/>
    <w:rsid w:val="00064524"/>
    <w:rsid w:val="00064810"/>
    <w:rsid w:val="00064836"/>
    <w:rsid w:val="00064920"/>
    <w:rsid w:val="00064C48"/>
    <w:rsid w:val="00065493"/>
    <w:rsid w:val="000660F8"/>
    <w:rsid w:val="0006682C"/>
    <w:rsid w:val="000668E3"/>
    <w:rsid w:val="00066D37"/>
    <w:rsid w:val="00066DF9"/>
    <w:rsid w:val="00066E49"/>
    <w:rsid w:val="000670DF"/>
    <w:rsid w:val="000675E7"/>
    <w:rsid w:val="00067F9D"/>
    <w:rsid w:val="000705D1"/>
    <w:rsid w:val="00070668"/>
    <w:rsid w:val="0007114F"/>
    <w:rsid w:val="000719B1"/>
    <w:rsid w:val="00072221"/>
    <w:rsid w:val="00072287"/>
    <w:rsid w:val="00072532"/>
    <w:rsid w:val="00072663"/>
    <w:rsid w:val="0007277F"/>
    <w:rsid w:val="000734AA"/>
    <w:rsid w:val="000744CA"/>
    <w:rsid w:val="000746E6"/>
    <w:rsid w:val="00074941"/>
    <w:rsid w:val="00074CBD"/>
    <w:rsid w:val="00074D01"/>
    <w:rsid w:val="00074FAF"/>
    <w:rsid w:val="00075E7D"/>
    <w:rsid w:val="000760AA"/>
    <w:rsid w:val="000761C9"/>
    <w:rsid w:val="0007693C"/>
    <w:rsid w:val="00076A49"/>
    <w:rsid w:val="0007768B"/>
    <w:rsid w:val="00077AD3"/>
    <w:rsid w:val="00077E13"/>
    <w:rsid w:val="00080706"/>
    <w:rsid w:val="0008087D"/>
    <w:rsid w:val="000808A6"/>
    <w:rsid w:val="00080BC3"/>
    <w:rsid w:val="00080FC0"/>
    <w:rsid w:val="00081698"/>
    <w:rsid w:val="00081D99"/>
    <w:rsid w:val="00081F93"/>
    <w:rsid w:val="0008201A"/>
    <w:rsid w:val="000821B8"/>
    <w:rsid w:val="00082678"/>
    <w:rsid w:val="00082692"/>
    <w:rsid w:val="00082852"/>
    <w:rsid w:val="0008288E"/>
    <w:rsid w:val="00083298"/>
    <w:rsid w:val="000837AA"/>
    <w:rsid w:val="00083EA2"/>
    <w:rsid w:val="00083FDC"/>
    <w:rsid w:val="000840DB"/>
    <w:rsid w:val="000847ED"/>
    <w:rsid w:val="00084834"/>
    <w:rsid w:val="00084B58"/>
    <w:rsid w:val="00084F6E"/>
    <w:rsid w:val="00084F96"/>
    <w:rsid w:val="00085114"/>
    <w:rsid w:val="000851A6"/>
    <w:rsid w:val="0008523F"/>
    <w:rsid w:val="00085B01"/>
    <w:rsid w:val="00086502"/>
    <w:rsid w:val="00086FAE"/>
    <w:rsid w:val="00087157"/>
    <w:rsid w:val="00087275"/>
    <w:rsid w:val="000878F2"/>
    <w:rsid w:val="0009010F"/>
    <w:rsid w:val="000911D2"/>
    <w:rsid w:val="000914CF"/>
    <w:rsid w:val="00092251"/>
    <w:rsid w:val="00092347"/>
    <w:rsid w:val="0009236B"/>
    <w:rsid w:val="00092CBB"/>
    <w:rsid w:val="00092F78"/>
    <w:rsid w:val="0009471C"/>
    <w:rsid w:val="000949DF"/>
    <w:rsid w:val="0009545F"/>
    <w:rsid w:val="00095A5C"/>
    <w:rsid w:val="00095B3C"/>
    <w:rsid w:val="00095F0B"/>
    <w:rsid w:val="0009609C"/>
    <w:rsid w:val="00096570"/>
    <w:rsid w:val="000969DA"/>
    <w:rsid w:val="00096BF9"/>
    <w:rsid w:val="00096CCF"/>
    <w:rsid w:val="00097DC9"/>
    <w:rsid w:val="00097FE3"/>
    <w:rsid w:val="000A08BF"/>
    <w:rsid w:val="000A0C71"/>
    <w:rsid w:val="000A0D2F"/>
    <w:rsid w:val="000A0D7E"/>
    <w:rsid w:val="000A0EC9"/>
    <w:rsid w:val="000A1833"/>
    <w:rsid w:val="000A1F95"/>
    <w:rsid w:val="000A2353"/>
    <w:rsid w:val="000A23CB"/>
    <w:rsid w:val="000A2494"/>
    <w:rsid w:val="000A264A"/>
    <w:rsid w:val="000A28C8"/>
    <w:rsid w:val="000A2A7E"/>
    <w:rsid w:val="000A308C"/>
    <w:rsid w:val="000A376B"/>
    <w:rsid w:val="000A3AB8"/>
    <w:rsid w:val="000A3D17"/>
    <w:rsid w:val="000A3E80"/>
    <w:rsid w:val="000A47CD"/>
    <w:rsid w:val="000A4D2B"/>
    <w:rsid w:val="000A4E40"/>
    <w:rsid w:val="000A5051"/>
    <w:rsid w:val="000A584A"/>
    <w:rsid w:val="000A59FC"/>
    <w:rsid w:val="000A5A71"/>
    <w:rsid w:val="000A5C66"/>
    <w:rsid w:val="000A5C8E"/>
    <w:rsid w:val="000A5ED1"/>
    <w:rsid w:val="000A6914"/>
    <w:rsid w:val="000A6B9F"/>
    <w:rsid w:val="000A75F8"/>
    <w:rsid w:val="000A766D"/>
    <w:rsid w:val="000A79D1"/>
    <w:rsid w:val="000B05D9"/>
    <w:rsid w:val="000B0B36"/>
    <w:rsid w:val="000B0E45"/>
    <w:rsid w:val="000B1084"/>
    <w:rsid w:val="000B113C"/>
    <w:rsid w:val="000B1A59"/>
    <w:rsid w:val="000B1D71"/>
    <w:rsid w:val="000B2457"/>
    <w:rsid w:val="000B25AA"/>
    <w:rsid w:val="000B265B"/>
    <w:rsid w:val="000B2AAA"/>
    <w:rsid w:val="000B3087"/>
    <w:rsid w:val="000B38DD"/>
    <w:rsid w:val="000B39BF"/>
    <w:rsid w:val="000B403E"/>
    <w:rsid w:val="000B438E"/>
    <w:rsid w:val="000B456A"/>
    <w:rsid w:val="000B4877"/>
    <w:rsid w:val="000B49EE"/>
    <w:rsid w:val="000B4C49"/>
    <w:rsid w:val="000B526D"/>
    <w:rsid w:val="000B52A3"/>
    <w:rsid w:val="000B535E"/>
    <w:rsid w:val="000B578E"/>
    <w:rsid w:val="000B593B"/>
    <w:rsid w:val="000B5CE5"/>
    <w:rsid w:val="000B6002"/>
    <w:rsid w:val="000B613E"/>
    <w:rsid w:val="000B61D8"/>
    <w:rsid w:val="000B6577"/>
    <w:rsid w:val="000B68F9"/>
    <w:rsid w:val="000B69C2"/>
    <w:rsid w:val="000B7734"/>
    <w:rsid w:val="000B7860"/>
    <w:rsid w:val="000B7865"/>
    <w:rsid w:val="000B7FF3"/>
    <w:rsid w:val="000C0577"/>
    <w:rsid w:val="000C100D"/>
    <w:rsid w:val="000C1160"/>
    <w:rsid w:val="000C1288"/>
    <w:rsid w:val="000C16B1"/>
    <w:rsid w:val="000C266A"/>
    <w:rsid w:val="000C32AD"/>
    <w:rsid w:val="000C34B1"/>
    <w:rsid w:val="000C3600"/>
    <w:rsid w:val="000C38CE"/>
    <w:rsid w:val="000C3A07"/>
    <w:rsid w:val="000C3C52"/>
    <w:rsid w:val="000C3EC0"/>
    <w:rsid w:val="000C466F"/>
    <w:rsid w:val="000C4779"/>
    <w:rsid w:val="000C4DD8"/>
    <w:rsid w:val="000C4DF3"/>
    <w:rsid w:val="000C4F0E"/>
    <w:rsid w:val="000C4F4D"/>
    <w:rsid w:val="000C5118"/>
    <w:rsid w:val="000C54F1"/>
    <w:rsid w:val="000C5759"/>
    <w:rsid w:val="000C57F5"/>
    <w:rsid w:val="000C5EF8"/>
    <w:rsid w:val="000C64BE"/>
    <w:rsid w:val="000C6553"/>
    <w:rsid w:val="000C6BA6"/>
    <w:rsid w:val="000C6F7F"/>
    <w:rsid w:val="000C785F"/>
    <w:rsid w:val="000C7AD4"/>
    <w:rsid w:val="000C7CDA"/>
    <w:rsid w:val="000C7ECA"/>
    <w:rsid w:val="000C7FAD"/>
    <w:rsid w:val="000C7FDC"/>
    <w:rsid w:val="000D0023"/>
    <w:rsid w:val="000D08CD"/>
    <w:rsid w:val="000D1356"/>
    <w:rsid w:val="000D187E"/>
    <w:rsid w:val="000D1D15"/>
    <w:rsid w:val="000D2141"/>
    <w:rsid w:val="000D2194"/>
    <w:rsid w:val="000D224A"/>
    <w:rsid w:val="000D22DA"/>
    <w:rsid w:val="000D245E"/>
    <w:rsid w:val="000D2EE1"/>
    <w:rsid w:val="000D3678"/>
    <w:rsid w:val="000D3A6B"/>
    <w:rsid w:val="000D42FE"/>
    <w:rsid w:val="000D43B4"/>
    <w:rsid w:val="000D4F0E"/>
    <w:rsid w:val="000D5D53"/>
    <w:rsid w:val="000D5DF5"/>
    <w:rsid w:val="000D636E"/>
    <w:rsid w:val="000D68A0"/>
    <w:rsid w:val="000D7057"/>
    <w:rsid w:val="000D7866"/>
    <w:rsid w:val="000D7B87"/>
    <w:rsid w:val="000D7C3D"/>
    <w:rsid w:val="000E00DA"/>
    <w:rsid w:val="000E0669"/>
    <w:rsid w:val="000E0DB6"/>
    <w:rsid w:val="000E1115"/>
    <w:rsid w:val="000E12C2"/>
    <w:rsid w:val="000E1674"/>
    <w:rsid w:val="000E2690"/>
    <w:rsid w:val="000E31C4"/>
    <w:rsid w:val="000E37A4"/>
    <w:rsid w:val="000E37AE"/>
    <w:rsid w:val="000E3B47"/>
    <w:rsid w:val="000E3C62"/>
    <w:rsid w:val="000E3E9A"/>
    <w:rsid w:val="000E4283"/>
    <w:rsid w:val="000E467A"/>
    <w:rsid w:val="000E56BD"/>
    <w:rsid w:val="000E5B15"/>
    <w:rsid w:val="000E5CCF"/>
    <w:rsid w:val="000E5E2F"/>
    <w:rsid w:val="000E60D6"/>
    <w:rsid w:val="000E6308"/>
    <w:rsid w:val="000E7718"/>
    <w:rsid w:val="000F1036"/>
    <w:rsid w:val="000F1044"/>
    <w:rsid w:val="000F10A2"/>
    <w:rsid w:val="000F1836"/>
    <w:rsid w:val="000F190B"/>
    <w:rsid w:val="000F2260"/>
    <w:rsid w:val="000F24BC"/>
    <w:rsid w:val="000F2C8F"/>
    <w:rsid w:val="000F2DF5"/>
    <w:rsid w:val="000F36DB"/>
    <w:rsid w:val="000F3954"/>
    <w:rsid w:val="000F3C1F"/>
    <w:rsid w:val="000F3C3F"/>
    <w:rsid w:val="000F3ED2"/>
    <w:rsid w:val="000F3ED9"/>
    <w:rsid w:val="000F48F8"/>
    <w:rsid w:val="000F5709"/>
    <w:rsid w:val="000F5835"/>
    <w:rsid w:val="000F6AC6"/>
    <w:rsid w:val="000F6B30"/>
    <w:rsid w:val="000F6BE3"/>
    <w:rsid w:val="000F6E0D"/>
    <w:rsid w:val="000F7250"/>
    <w:rsid w:val="000F7406"/>
    <w:rsid w:val="000F7C85"/>
    <w:rsid w:val="0010005F"/>
    <w:rsid w:val="00100795"/>
    <w:rsid w:val="00100C4F"/>
    <w:rsid w:val="001013AE"/>
    <w:rsid w:val="001016CA"/>
    <w:rsid w:val="001016F2"/>
    <w:rsid w:val="0010170D"/>
    <w:rsid w:val="00101C70"/>
    <w:rsid w:val="00101CE5"/>
    <w:rsid w:val="00101FDE"/>
    <w:rsid w:val="00102185"/>
    <w:rsid w:val="0010254F"/>
    <w:rsid w:val="001036BC"/>
    <w:rsid w:val="00103B35"/>
    <w:rsid w:val="00103E08"/>
    <w:rsid w:val="00104E52"/>
    <w:rsid w:val="00104E9A"/>
    <w:rsid w:val="00104EE2"/>
    <w:rsid w:val="00104EE8"/>
    <w:rsid w:val="001058D5"/>
    <w:rsid w:val="00105A6B"/>
    <w:rsid w:val="00105D4A"/>
    <w:rsid w:val="001062D1"/>
    <w:rsid w:val="001068FF"/>
    <w:rsid w:val="00106E99"/>
    <w:rsid w:val="001076BB"/>
    <w:rsid w:val="00107801"/>
    <w:rsid w:val="00107E32"/>
    <w:rsid w:val="00107E75"/>
    <w:rsid w:val="001100C0"/>
    <w:rsid w:val="0011085A"/>
    <w:rsid w:val="0011094D"/>
    <w:rsid w:val="00111019"/>
    <w:rsid w:val="00111154"/>
    <w:rsid w:val="001113B4"/>
    <w:rsid w:val="0011258E"/>
    <w:rsid w:val="001126AD"/>
    <w:rsid w:val="00112A93"/>
    <w:rsid w:val="00112C39"/>
    <w:rsid w:val="00112FB2"/>
    <w:rsid w:val="001130EC"/>
    <w:rsid w:val="001132E7"/>
    <w:rsid w:val="001139C8"/>
    <w:rsid w:val="001141C6"/>
    <w:rsid w:val="001147CE"/>
    <w:rsid w:val="00114DB5"/>
    <w:rsid w:val="00115048"/>
    <w:rsid w:val="00115109"/>
    <w:rsid w:val="001158B1"/>
    <w:rsid w:val="00115935"/>
    <w:rsid w:val="00115E19"/>
    <w:rsid w:val="00115EF8"/>
    <w:rsid w:val="00115F4F"/>
    <w:rsid w:val="00116354"/>
    <w:rsid w:val="0011673B"/>
    <w:rsid w:val="00116DCC"/>
    <w:rsid w:val="00116E3F"/>
    <w:rsid w:val="0011717F"/>
    <w:rsid w:val="0011734F"/>
    <w:rsid w:val="0011738D"/>
    <w:rsid w:val="001174DD"/>
    <w:rsid w:val="001175F0"/>
    <w:rsid w:val="00117D8B"/>
    <w:rsid w:val="00120212"/>
    <w:rsid w:val="001205F7"/>
    <w:rsid w:val="00120732"/>
    <w:rsid w:val="00120929"/>
    <w:rsid w:val="001209C9"/>
    <w:rsid w:val="00120E28"/>
    <w:rsid w:val="00120F2E"/>
    <w:rsid w:val="001210B0"/>
    <w:rsid w:val="001212C0"/>
    <w:rsid w:val="0012145D"/>
    <w:rsid w:val="00121F3D"/>
    <w:rsid w:val="001221D7"/>
    <w:rsid w:val="001228D0"/>
    <w:rsid w:val="0012328C"/>
    <w:rsid w:val="001247B7"/>
    <w:rsid w:val="00124A45"/>
    <w:rsid w:val="00124CE0"/>
    <w:rsid w:val="0012542E"/>
    <w:rsid w:val="00125B85"/>
    <w:rsid w:val="00126716"/>
    <w:rsid w:val="0012672F"/>
    <w:rsid w:val="00126AC6"/>
    <w:rsid w:val="00126B91"/>
    <w:rsid w:val="00127087"/>
    <w:rsid w:val="00127667"/>
    <w:rsid w:val="00127C31"/>
    <w:rsid w:val="00127CBA"/>
    <w:rsid w:val="00127D31"/>
    <w:rsid w:val="0013000C"/>
    <w:rsid w:val="00130B67"/>
    <w:rsid w:val="001318E8"/>
    <w:rsid w:val="00132043"/>
    <w:rsid w:val="001327FF"/>
    <w:rsid w:val="00132DA2"/>
    <w:rsid w:val="00132F26"/>
    <w:rsid w:val="001334FE"/>
    <w:rsid w:val="00133790"/>
    <w:rsid w:val="0013397D"/>
    <w:rsid w:val="00133B76"/>
    <w:rsid w:val="00133F41"/>
    <w:rsid w:val="001342A8"/>
    <w:rsid w:val="0013431A"/>
    <w:rsid w:val="00134435"/>
    <w:rsid w:val="00134D2D"/>
    <w:rsid w:val="00135770"/>
    <w:rsid w:val="00135C9E"/>
    <w:rsid w:val="00136627"/>
    <w:rsid w:val="0013669A"/>
    <w:rsid w:val="00136A6F"/>
    <w:rsid w:val="00136BED"/>
    <w:rsid w:val="00136CAC"/>
    <w:rsid w:val="00137ACC"/>
    <w:rsid w:val="00137F40"/>
    <w:rsid w:val="001406D7"/>
    <w:rsid w:val="00140DEF"/>
    <w:rsid w:val="00141548"/>
    <w:rsid w:val="00141B46"/>
    <w:rsid w:val="00141D36"/>
    <w:rsid w:val="00142667"/>
    <w:rsid w:val="00142D9A"/>
    <w:rsid w:val="001432FA"/>
    <w:rsid w:val="00143493"/>
    <w:rsid w:val="00143896"/>
    <w:rsid w:val="00143990"/>
    <w:rsid w:val="00143DD3"/>
    <w:rsid w:val="0014417A"/>
    <w:rsid w:val="001443A6"/>
    <w:rsid w:val="001443F6"/>
    <w:rsid w:val="00144CAA"/>
    <w:rsid w:val="0014542F"/>
    <w:rsid w:val="00145788"/>
    <w:rsid w:val="0014604A"/>
    <w:rsid w:val="00146D80"/>
    <w:rsid w:val="00146DE6"/>
    <w:rsid w:val="00147431"/>
    <w:rsid w:val="00147543"/>
    <w:rsid w:val="001476CE"/>
    <w:rsid w:val="001477D4"/>
    <w:rsid w:val="00150479"/>
    <w:rsid w:val="001508F1"/>
    <w:rsid w:val="00150E04"/>
    <w:rsid w:val="0015238B"/>
    <w:rsid w:val="0015267B"/>
    <w:rsid w:val="00152B47"/>
    <w:rsid w:val="00153197"/>
    <w:rsid w:val="001535AA"/>
    <w:rsid w:val="0015375C"/>
    <w:rsid w:val="00153852"/>
    <w:rsid w:val="00153927"/>
    <w:rsid w:val="00153963"/>
    <w:rsid w:val="00153D4D"/>
    <w:rsid w:val="001549A4"/>
    <w:rsid w:val="00154DFE"/>
    <w:rsid w:val="0015613E"/>
    <w:rsid w:val="00157470"/>
    <w:rsid w:val="001574BC"/>
    <w:rsid w:val="001576E5"/>
    <w:rsid w:val="0016042B"/>
    <w:rsid w:val="001607B4"/>
    <w:rsid w:val="001609BC"/>
    <w:rsid w:val="00160BAB"/>
    <w:rsid w:val="0016112C"/>
    <w:rsid w:val="00161394"/>
    <w:rsid w:val="00161ED7"/>
    <w:rsid w:val="0016226A"/>
    <w:rsid w:val="00162422"/>
    <w:rsid w:val="00162542"/>
    <w:rsid w:val="001625B3"/>
    <w:rsid w:val="001628F0"/>
    <w:rsid w:val="00162901"/>
    <w:rsid w:val="001629BC"/>
    <w:rsid w:val="00162C4C"/>
    <w:rsid w:val="0016366A"/>
    <w:rsid w:val="00164722"/>
    <w:rsid w:val="00164991"/>
    <w:rsid w:val="00164AFB"/>
    <w:rsid w:val="00164B3B"/>
    <w:rsid w:val="00164D03"/>
    <w:rsid w:val="00164D34"/>
    <w:rsid w:val="0016524E"/>
    <w:rsid w:val="00165BBC"/>
    <w:rsid w:val="00165E5E"/>
    <w:rsid w:val="00165F93"/>
    <w:rsid w:val="001662C9"/>
    <w:rsid w:val="00166760"/>
    <w:rsid w:val="00167195"/>
    <w:rsid w:val="001674CA"/>
    <w:rsid w:val="0016789B"/>
    <w:rsid w:val="001678EA"/>
    <w:rsid w:val="00167F6E"/>
    <w:rsid w:val="00170090"/>
    <w:rsid w:val="001700B6"/>
    <w:rsid w:val="001700F3"/>
    <w:rsid w:val="001703FA"/>
    <w:rsid w:val="00170AA3"/>
    <w:rsid w:val="00170AB7"/>
    <w:rsid w:val="001716B1"/>
    <w:rsid w:val="001716F5"/>
    <w:rsid w:val="001719FE"/>
    <w:rsid w:val="00171A6A"/>
    <w:rsid w:val="0017257E"/>
    <w:rsid w:val="00172585"/>
    <w:rsid w:val="00172862"/>
    <w:rsid w:val="0017305A"/>
    <w:rsid w:val="001736E3"/>
    <w:rsid w:val="00173FFC"/>
    <w:rsid w:val="001742AE"/>
    <w:rsid w:val="001743D4"/>
    <w:rsid w:val="001749C7"/>
    <w:rsid w:val="001753AF"/>
    <w:rsid w:val="0017557E"/>
    <w:rsid w:val="00175680"/>
    <w:rsid w:val="001757CE"/>
    <w:rsid w:val="001768B9"/>
    <w:rsid w:val="00176E3B"/>
    <w:rsid w:val="00176EC9"/>
    <w:rsid w:val="001770FC"/>
    <w:rsid w:val="0017777D"/>
    <w:rsid w:val="00177C85"/>
    <w:rsid w:val="001804FB"/>
    <w:rsid w:val="00180966"/>
    <w:rsid w:val="00180B74"/>
    <w:rsid w:val="00180D74"/>
    <w:rsid w:val="00180F5D"/>
    <w:rsid w:val="001811D2"/>
    <w:rsid w:val="0018154A"/>
    <w:rsid w:val="00181FEF"/>
    <w:rsid w:val="00182575"/>
    <w:rsid w:val="001825B1"/>
    <w:rsid w:val="001833B8"/>
    <w:rsid w:val="00183D94"/>
    <w:rsid w:val="001843E5"/>
    <w:rsid w:val="0018440A"/>
    <w:rsid w:val="00184AB1"/>
    <w:rsid w:val="00184D4B"/>
    <w:rsid w:val="00184D99"/>
    <w:rsid w:val="001861D3"/>
    <w:rsid w:val="00186504"/>
    <w:rsid w:val="00186E05"/>
    <w:rsid w:val="00187454"/>
    <w:rsid w:val="00187808"/>
    <w:rsid w:val="0019064A"/>
    <w:rsid w:val="00192227"/>
    <w:rsid w:val="001922E2"/>
    <w:rsid w:val="001923D3"/>
    <w:rsid w:val="001923DD"/>
    <w:rsid w:val="00192433"/>
    <w:rsid w:val="00192588"/>
    <w:rsid w:val="00192AB9"/>
    <w:rsid w:val="001931F6"/>
    <w:rsid w:val="00193615"/>
    <w:rsid w:val="001936D2"/>
    <w:rsid w:val="00193DB2"/>
    <w:rsid w:val="001942ED"/>
    <w:rsid w:val="001942EE"/>
    <w:rsid w:val="00194869"/>
    <w:rsid w:val="00194973"/>
    <w:rsid w:val="001950DB"/>
    <w:rsid w:val="001954E4"/>
    <w:rsid w:val="00195710"/>
    <w:rsid w:val="00195AB8"/>
    <w:rsid w:val="00195CC2"/>
    <w:rsid w:val="00195FCA"/>
    <w:rsid w:val="0019647D"/>
    <w:rsid w:val="001966CF"/>
    <w:rsid w:val="00196A89"/>
    <w:rsid w:val="00196ED0"/>
    <w:rsid w:val="001976B7"/>
    <w:rsid w:val="001977B0"/>
    <w:rsid w:val="00197D9D"/>
    <w:rsid w:val="001A00E2"/>
    <w:rsid w:val="001A0103"/>
    <w:rsid w:val="001A010D"/>
    <w:rsid w:val="001A039D"/>
    <w:rsid w:val="001A09F7"/>
    <w:rsid w:val="001A0B14"/>
    <w:rsid w:val="001A0CB8"/>
    <w:rsid w:val="001A12C8"/>
    <w:rsid w:val="001A13BF"/>
    <w:rsid w:val="001A1617"/>
    <w:rsid w:val="001A1916"/>
    <w:rsid w:val="001A1DD4"/>
    <w:rsid w:val="001A249F"/>
    <w:rsid w:val="001A270D"/>
    <w:rsid w:val="001A28B5"/>
    <w:rsid w:val="001A2C54"/>
    <w:rsid w:val="001A2FD9"/>
    <w:rsid w:val="001A3249"/>
    <w:rsid w:val="001A3C09"/>
    <w:rsid w:val="001A3C70"/>
    <w:rsid w:val="001A4173"/>
    <w:rsid w:val="001A43AA"/>
    <w:rsid w:val="001A4CA8"/>
    <w:rsid w:val="001A4FEE"/>
    <w:rsid w:val="001A52AC"/>
    <w:rsid w:val="001A5527"/>
    <w:rsid w:val="001A5631"/>
    <w:rsid w:val="001A5773"/>
    <w:rsid w:val="001A5A8C"/>
    <w:rsid w:val="001A5B1E"/>
    <w:rsid w:val="001A5BB9"/>
    <w:rsid w:val="001A5D01"/>
    <w:rsid w:val="001A630A"/>
    <w:rsid w:val="001A6841"/>
    <w:rsid w:val="001A6D34"/>
    <w:rsid w:val="001A717A"/>
    <w:rsid w:val="001A7A1D"/>
    <w:rsid w:val="001B0220"/>
    <w:rsid w:val="001B0A4C"/>
    <w:rsid w:val="001B0A52"/>
    <w:rsid w:val="001B19B2"/>
    <w:rsid w:val="001B1FC8"/>
    <w:rsid w:val="001B20FA"/>
    <w:rsid w:val="001B21CD"/>
    <w:rsid w:val="001B2325"/>
    <w:rsid w:val="001B3970"/>
    <w:rsid w:val="001B3D20"/>
    <w:rsid w:val="001B40D1"/>
    <w:rsid w:val="001B463D"/>
    <w:rsid w:val="001B4FCA"/>
    <w:rsid w:val="001B5795"/>
    <w:rsid w:val="001B6204"/>
    <w:rsid w:val="001B64B6"/>
    <w:rsid w:val="001B6A6E"/>
    <w:rsid w:val="001B76A3"/>
    <w:rsid w:val="001B779B"/>
    <w:rsid w:val="001B78F7"/>
    <w:rsid w:val="001C07D2"/>
    <w:rsid w:val="001C0874"/>
    <w:rsid w:val="001C098C"/>
    <w:rsid w:val="001C0F60"/>
    <w:rsid w:val="001C16F9"/>
    <w:rsid w:val="001C1A38"/>
    <w:rsid w:val="001C1F00"/>
    <w:rsid w:val="001C204A"/>
    <w:rsid w:val="001C20E4"/>
    <w:rsid w:val="001C2182"/>
    <w:rsid w:val="001C23B6"/>
    <w:rsid w:val="001C2683"/>
    <w:rsid w:val="001C30AD"/>
    <w:rsid w:val="001C3841"/>
    <w:rsid w:val="001C3B0B"/>
    <w:rsid w:val="001C3FB6"/>
    <w:rsid w:val="001C4D1A"/>
    <w:rsid w:val="001C57F4"/>
    <w:rsid w:val="001C5CEC"/>
    <w:rsid w:val="001C6165"/>
    <w:rsid w:val="001C6266"/>
    <w:rsid w:val="001C65EF"/>
    <w:rsid w:val="001C6DAF"/>
    <w:rsid w:val="001C70D3"/>
    <w:rsid w:val="001C7582"/>
    <w:rsid w:val="001C75C8"/>
    <w:rsid w:val="001C7E8B"/>
    <w:rsid w:val="001D031B"/>
    <w:rsid w:val="001D0514"/>
    <w:rsid w:val="001D0A49"/>
    <w:rsid w:val="001D1AA2"/>
    <w:rsid w:val="001D221D"/>
    <w:rsid w:val="001D2640"/>
    <w:rsid w:val="001D273F"/>
    <w:rsid w:val="001D29CF"/>
    <w:rsid w:val="001D320C"/>
    <w:rsid w:val="001D3670"/>
    <w:rsid w:val="001D370B"/>
    <w:rsid w:val="001D3BAC"/>
    <w:rsid w:val="001D3C09"/>
    <w:rsid w:val="001D3E13"/>
    <w:rsid w:val="001D3E66"/>
    <w:rsid w:val="001D493D"/>
    <w:rsid w:val="001D4CB2"/>
    <w:rsid w:val="001D4E65"/>
    <w:rsid w:val="001D5E43"/>
    <w:rsid w:val="001D62B5"/>
    <w:rsid w:val="001D6BE2"/>
    <w:rsid w:val="001D6C42"/>
    <w:rsid w:val="001D6E92"/>
    <w:rsid w:val="001D71AC"/>
    <w:rsid w:val="001D761B"/>
    <w:rsid w:val="001D7CD5"/>
    <w:rsid w:val="001E031A"/>
    <w:rsid w:val="001E08DE"/>
    <w:rsid w:val="001E09B4"/>
    <w:rsid w:val="001E0B6C"/>
    <w:rsid w:val="001E1282"/>
    <w:rsid w:val="001E14AE"/>
    <w:rsid w:val="001E1554"/>
    <w:rsid w:val="001E17A0"/>
    <w:rsid w:val="001E1A80"/>
    <w:rsid w:val="001E1CA5"/>
    <w:rsid w:val="001E2668"/>
    <w:rsid w:val="001E27F8"/>
    <w:rsid w:val="001E2984"/>
    <w:rsid w:val="001E2B9F"/>
    <w:rsid w:val="001E2BD8"/>
    <w:rsid w:val="001E2E10"/>
    <w:rsid w:val="001E2ED5"/>
    <w:rsid w:val="001E3942"/>
    <w:rsid w:val="001E3FAD"/>
    <w:rsid w:val="001E3FD4"/>
    <w:rsid w:val="001E41CD"/>
    <w:rsid w:val="001E44DA"/>
    <w:rsid w:val="001E4954"/>
    <w:rsid w:val="001E4AA7"/>
    <w:rsid w:val="001E4B75"/>
    <w:rsid w:val="001E4BEC"/>
    <w:rsid w:val="001E4C99"/>
    <w:rsid w:val="001E4DDB"/>
    <w:rsid w:val="001E4F17"/>
    <w:rsid w:val="001E4F71"/>
    <w:rsid w:val="001E5076"/>
    <w:rsid w:val="001E5399"/>
    <w:rsid w:val="001E5E8C"/>
    <w:rsid w:val="001E64C9"/>
    <w:rsid w:val="001E65DD"/>
    <w:rsid w:val="001E66A4"/>
    <w:rsid w:val="001E6A16"/>
    <w:rsid w:val="001E6E8D"/>
    <w:rsid w:val="001E75A3"/>
    <w:rsid w:val="001E7706"/>
    <w:rsid w:val="001E7906"/>
    <w:rsid w:val="001E7B25"/>
    <w:rsid w:val="001E7FE7"/>
    <w:rsid w:val="001F028F"/>
    <w:rsid w:val="001F02A5"/>
    <w:rsid w:val="001F0515"/>
    <w:rsid w:val="001F0557"/>
    <w:rsid w:val="001F0B14"/>
    <w:rsid w:val="001F0D8B"/>
    <w:rsid w:val="001F15BF"/>
    <w:rsid w:val="001F1C56"/>
    <w:rsid w:val="001F2D39"/>
    <w:rsid w:val="001F2FD7"/>
    <w:rsid w:val="001F39A8"/>
    <w:rsid w:val="001F4AE7"/>
    <w:rsid w:val="001F4BC8"/>
    <w:rsid w:val="001F4D7D"/>
    <w:rsid w:val="001F502E"/>
    <w:rsid w:val="001F50C3"/>
    <w:rsid w:val="001F50ED"/>
    <w:rsid w:val="001F5860"/>
    <w:rsid w:val="001F5A32"/>
    <w:rsid w:val="001F5C8A"/>
    <w:rsid w:val="001F67F6"/>
    <w:rsid w:val="001F745D"/>
    <w:rsid w:val="001F7534"/>
    <w:rsid w:val="001F769A"/>
    <w:rsid w:val="00200364"/>
    <w:rsid w:val="0020057A"/>
    <w:rsid w:val="002007F9"/>
    <w:rsid w:val="00200F4F"/>
    <w:rsid w:val="00201A5C"/>
    <w:rsid w:val="00201AEC"/>
    <w:rsid w:val="00201F8A"/>
    <w:rsid w:val="00202AAE"/>
    <w:rsid w:val="00202D4E"/>
    <w:rsid w:val="00203025"/>
    <w:rsid w:val="0020309A"/>
    <w:rsid w:val="002034D3"/>
    <w:rsid w:val="00203589"/>
    <w:rsid w:val="00203D56"/>
    <w:rsid w:val="00204097"/>
    <w:rsid w:val="0020425C"/>
    <w:rsid w:val="00204577"/>
    <w:rsid w:val="00204A99"/>
    <w:rsid w:val="00204CB9"/>
    <w:rsid w:val="00204EDE"/>
    <w:rsid w:val="00205618"/>
    <w:rsid w:val="0020574C"/>
    <w:rsid w:val="00205CA6"/>
    <w:rsid w:val="00205D5A"/>
    <w:rsid w:val="00206342"/>
    <w:rsid w:val="00206970"/>
    <w:rsid w:val="002071E1"/>
    <w:rsid w:val="00207C98"/>
    <w:rsid w:val="002111A6"/>
    <w:rsid w:val="00211F37"/>
    <w:rsid w:val="00212133"/>
    <w:rsid w:val="002124DA"/>
    <w:rsid w:val="00212638"/>
    <w:rsid w:val="002126B5"/>
    <w:rsid w:val="0021335A"/>
    <w:rsid w:val="002136D6"/>
    <w:rsid w:val="0021396F"/>
    <w:rsid w:val="00213D04"/>
    <w:rsid w:val="00213ED7"/>
    <w:rsid w:val="002143EF"/>
    <w:rsid w:val="0021498B"/>
    <w:rsid w:val="00214C92"/>
    <w:rsid w:val="002152D4"/>
    <w:rsid w:val="002154B3"/>
    <w:rsid w:val="00215566"/>
    <w:rsid w:val="00215635"/>
    <w:rsid w:val="00215A9D"/>
    <w:rsid w:val="00215BEC"/>
    <w:rsid w:val="00215D55"/>
    <w:rsid w:val="00216948"/>
    <w:rsid w:val="002169D8"/>
    <w:rsid w:val="00216F82"/>
    <w:rsid w:val="00217700"/>
    <w:rsid w:val="00220110"/>
    <w:rsid w:val="0022061D"/>
    <w:rsid w:val="00220907"/>
    <w:rsid w:val="00220D8F"/>
    <w:rsid w:val="0022146F"/>
    <w:rsid w:val="002215E4"/>
    <w:rsid w:val="00221D1A"/>
    <w:rsid w:val="002223C8"/>
    <w:rsid w:val="0022257D"/>
    <w:rsid w:val="00222895"/>
    <w:rsid w:val="00222F06"/>
    <w:rsid w:val="00222F2E"/>
    <w:rsid w:val="00223575"/>
    <w:rsid w:val="00223699"/>
    <w:rsid w:val="00223764"/>
    <w:rsid w:val="00223A56"/>
    <w:rsid w:val="00223D81"/>
    <w:rsid w:val="00224051"/>
    <w:rsid w:val="0022413C"/>
    <w:rsid w:val="002242F0"/>
    <w:rsid w:val="002253B1"/>
    <w:rsid w:val="0022579E"/>
    <w:rsid w:val="00225878"/>
    <w:rsid w:val="00225E06"/>
    <w:rsid w:val="002262F4"/>
    <w:rsid w:val="00226B61"/>
    <w:rsid w:val="00226CC5"/>
    <w:rsid w:val="00226F22"/>
    <w:rsid w:val="00226F33"/>
    <w:rsid w:val="0022776A"/>
    <w:rsid w:val="00230268"/>
    <w:rsid w:val="002303D9"/>
    <w:rsid w:val="00230BC8"/>
    <w:rsid w:val="00230C53"/>
    <w:rsid w:val="00231459"/>
    <w:rsid w:val="002329F7"/>
    <w:rsid w:val="00233321"/>
    <w:rsid w:val="002339ED"/>
    <w:rsid w:val="00233E02"/>
    <w:rsid w:val="002341C7"/>
    <w:rsid w:val="00234863"/>
    <w:rsid w:val="002348DA"/>
    <w:rsid w:val="00234994"/>
    <w:rsid w:val="00234A70"/>
    <w:rsid w:val="00234BFE"/>
    <w:rsid w:val="00235295"/>
    <w:rsid w:val="002359A3"/>
    <w:rsid w:val="00235AD9"/>
    <w:rsid w:val="00235AFC"/>
    <w:rsid w:val="00235FA2"/>
    <w:rsid w:val="00236CE8"/>
    <w:rsid w:val="00236ECE"/>
    <w:rsid w:val="002372AE"/>
    <w:rsid w:val="00237459"/>
    <w:rsid w:val="00237AB9"/>
    <w:rsid w:val="00240008"/>
    <w:rsid w:val="002400F4"/>
    <w:rsid w:val="00240528"/>
    <w:rsid w:val="00240A76"/>
    <w:rsid w:val="00240C0B"/>
    <w:rsid w:val="00240CB7"/>
    <w:rsid w:val="00241EC2"/>
    <w:rsid w:val="00242372"/>
    <w:rsid w:val="00242565"/>
    <w:rsid w:val="00242C60"/>
    <w:rsid w:val="00242CC0"/>
    <w:rsid w:val="00243565"/>
    <w:rsid w:val="0024365B"/>
    <w:rsid w:val="002436E8"/>
    <w:rsid w:val="002437A8"/>
    <w:rsid w:val="00243E14"/>
    <w:rsid w:val="00244202"/>
    <w:rsid w:val="002444BE"/>
    <w:rsid w:val="002448D4"/>
    <w:rsid w:val="002449FF"/>
    <w:rsid w:val="00244C62"/>
    <w:rsid w:val="0024544A"/>
    <w:rsid w:val="002454B0"/>
    <w:rsid w:val="002458A9"/>
    <w:rsid w:val="002468AC"/>
    <w:rsid w:val="00246B81"/>
    <w:rsid w:val="00246C1D"/>
    <w:rsid w:val="00247266"/>
    <w:rsid w:val="002472D7"/>
    <w:rsid w:val="0024737A"/>
    <w:rsid w:val="00250274"/>
    <w:rsid w:val="00250664"/>
    <w:rsid w:val="002506AD"/>
    <w:rsid w:val="002512C9"/>
    <w:rsid w:val="00251555"/>
    <w:rsid w:val="002516AB"/>
    <w:rsid w:val="00251B44"/>
    <w:rsid w:val="00251EA1"/>
    <w:rsid w:val="0025224D"/>
    <w:rsid w:val="0025289F"/>
    <w:rsid w:val="002530F0"/>
    <w:rsid w:val="0025319F"/>
    <w:rsid w:val="00253AD9"/>
    <w:rsid w:val="00253BCD"/>
    <w:rsid w:val="002548CB"/>
    <w:rsid w:val="00254B7E"/>
    <w:rsid w:val="00254FC2"/>
    <w:rsid w:val="002553F5"/>
    <w:rsid w:val="00255630"/>
    <w:rsid w:val="002557F2"/>
    <w:rsid w:val="002558D4"/>
    <w:rsid w:val="002558DF"/>
    <w:rsid w:val="002569C4"/>
    <w:rsid w:val="00256D49"/>
    <w:rsid w:val="00256DA0"/>
    <w:rsid w:val="002571F7"/>
    <w:rsid w:val="00257BF9"/>
    <w:rsid w:val="00257E79"/>
    <w:rsid w:val="002600D7"/>
    <w:rsid w:val="00260A46"/>
    <w:rsid w:val="00260F3F"/>
    <w:rsid w:val="002610D0"/>
    <w:rsid w:val="0026168E"/>
    <w:rsid w:val="00261B36"/>
    <w:rsid w:val="00262290"/>
    <w:rsid w:val="00262761"/>
    <w:rsid w:val="00262A4B"/>
    <w:rsid w:val="00262D90"/>
    <w:rsid w:val="002631F7"/>
    <w:rsid w:val="0026383D"/>
    <w:rsid w:val="00263D20"/>
    <w:rsid w:val="00264407"/>
    <w:rsid w:val="002644C9"/>
    <w:rsid w:val="002648CF"/>
    <w:rsid w:val="00264E32"/>
    <w:rsid w:val="00265C03"/>
    <w:rsid w:val="00265D9F"/>
    <w:rsid w:val="00265F0D"/>
    <w:rsid w:val="002668FC"/>
    <w:rsid w:val="00266904"/>
    <w:rsid w:val="00267357"/>
    <w:rsid w:val="00267621"/>
    <w:rsid w:val="0026781F"/>
    <w:rsid w:val="00267EE5"/>
    <w:rsid w:val="00267FA6"/>
    <w:rsid w:val="002705C5"/>
    <w:rsid w:val="00270BD5"/>
    <w:rsid w:val="00270C97"/>
    <w:rsid w:val="00270C9E"/>
    <w:rsid w:val="002714B3"/>
    <w:rsid w:val="00271619"/>
    <w:rsid w:val="00271798"/>
    <w:rsid w:val="00271B35"/>
    <w:rsid w:val="00272240"/>
    <w:rsid w:val="00272340"/>
    <w:rsid w:val="002730FA"/>
    <w:rsid w:val="00273319"/>
    <w:rsid w:val="0027395D"/>
    <w:rsid w:val="00274101"/>
    <w:rsid w:val="00274631"/>
    <w:rsid w:val="00274849"/>
    <w:rsid w:val="00274B2A"/>
    <w:rsid w:val="0027514E"/>
    <w:rsid w:val="0027521B"/>
    <w:rsid w:val="002758CC"/>
    <w:rsid w:val="00275947"/>
    <w:rsid w:val="00276193"/>
    <w:rsid w:val="002763DE"/>
    <w:rsid w:val="00276537"/>
    <w:rsid w:val="00276583"/>
    <w:rsid w:val="002765D9"/>
    <w:rsid w:val="00276841"/>
    <w:rsid w:val="00276AAE"/>
    <w:rsid w:val="002771DC"/>
    <w:rsid w:val="002771E2"/>
    <w:rsid w:val="0027779B"/>
    <w:rsid w:val="0027784A"/>
    <w:rsid w:val="00277F41"/>
    <w:rsid w:val="00280474"/>
    <w:rsid w:val="002804DD"/>
    <w:rsid w:val="00280DEE"/>
    <w:rsid w:val="002813B0"/>
    <w:rsid w:val="0028153E"/>
    <w:rsid w:val="00281A36"/>
    <w:rsid w:val="00281AA9"/>
    <w:rsid w:val="00281E7D"/>
    <w:rsid w:val="002820BC"/>
    <w:rsid w:val="00282434"/>
    <w:rsid w:val="002840ED"/>
    <w:rsid w:val="00284B24"/>
    <w:rsid w:val="00284B47"/>
    <w:rsid w:val="00285496"/>
    <w:rsid w:val="0028688B"/>
    <w:rsid w:val="00286C84"/>
    <w:rsid w:val="0028710F"/>
    <w:rsid w:val="0028730A"/>
    <w:rsid w:val="00287562"/>
    <w:rsid w:val="00287938"/>
    <w:rsid w:val="00287C08"/>
    <w:rsid w:val="00287F0E"/>
    <w:rsid w:val="0029019F"/>
    <w:rsid w:val="002904C9"/>
    <w:rsid w:val="0029052B"/>
    <w:rsid w:val="00290597"/>
    <w:rsid w:val="00290F19"/>
    <w:rsid w:val="002910A8"/>
    <w:rsid w:val="00291C53"/>
    <w:rsid w:val="00292018"/>
    <w:rsid w:val="002926AA"/>
    <w:rsid w:val="00292C98"/>
    <w:rsid w:val="00292E12"/>
    <w:rsid w:val="00292EC8"/>
    <w:rsid w:val="002932B0"/>
    <w:rsid w:val="00293A79"/>
    <w:rsid w:val="00294249"/>
    <w:rsid w:val="002946FC"/>
    <w:rsid w:val="002948BD"/>
    <w:rsid w:val="00294970"/>
    <w:rsid w:val="00294AE2"/>
    <w:rsid w:val="00294B8E"/>
    <w:rsid w:val="002951F9"/>
    <w:rsid w:val="00295599"/>
    <w:rsid w:val="00295FDA"/>
    <w:rsid w:val="00296767"/>
    <w:rsid w:val="0029688F"/>
    <w:rsid w:val="002969BE"/>
    <w:rsid w:val="00296A9E"/>
    <w:rsid w:val="00296BB2"/>
    <w:rsid w:val="002977FD"/>
    <w:rsid w:val="00297A58"/>
    <w:rsid w:val="002A011F"/>
    <w:rsid w:val="002A0252"/>
    <w:rsid w:val="002A0C1A"/>
    <w:rsid w:val="002A1E10"/>
    <w:rsid w:val="002A2126"/>
    <w:rsid w:val="002A2154"/>
    <w:rsid w:val="002A21E8"/>
    <w:rsid w:val="002A2386"/>
    <w:rsid w:val="002A2661"/>
    <w:rsid w:val="002A337D"/>
    <w:rsid w:val="002A39B1"/>
    <w:rsid w:val="002A3A27"/>
    <w:rsid w:val="002A3BCA"/>
    <w:rsid w:val="002A3D3C"/>
    <w:rsid w:val="002A4124"/>
    <w:rsid w:val="002A44BC"/>
    <w:rsid w:val="002A4882"/>
    <w:rsid w:val="002A4AAD"/>
    <w:rsid w:val="002A4AF4"/>
    <w:rsid w:val="002A51BB"/>
    <w:rsid w:val="002A5220"/>
    <w:rsid w:val="002A54DD"/>
    <w:rsid w:val="002A637E"/>
    <w:rsid w:val="002A647C"/>
    <w:rsid w:val="002A653B"/>
    <w:rsid w:val="002A678E"/>
    <w:rsid w:val="002A67BF"/>
    <w:rsid w:val="002A687E"/>
    <w:rsid w:val="002A6D56"/>
    <w:rsid w:val="002A7148"/>
    <w:rsid w:val="002A7D3B"/>
    <w:rsid w:val="002B0071"/>
    <w:rsid w:val="002B014E"/>
    <w:rsid w:val="002B09E3"/>
    <w:rsid w:val="002B0EBF"/>
    <w:rsid w:val="002B1331"/>
    <w:rsid w:val="002B1441"/>
    <w:rsid w:val="002B158F"/>
    <w:rsid w:val="002B1BF9"/>
    <w:rsid w:val="002B1D10"/>
    <w:rsid w:val="002B206B"/>
    <w:rsid w:val="002B21D8"/>
    <w:rsid w:val="002B2582"/>
    <w:rsid w:val="002B269D"/>
    <w:rsid w:val="002B2FCC"/>
    <w:rsid w:val="002B3640"/>
    <w:rsid w:val="002B3B56"/>
    <w:rsid w:val="002B4884"/>
    <w:rsid w:val="002B4A89"/>
    <w:rsid w:val="002B4B8A"/>
    <w:rsid w:val="002B4C57"/>
    <w:rsid w:val="002B57C4"/>
    <w:rsid w:val="002B5B24"/>
    <w:rsid w:val="002B5E71"/>
    <w:rsid w:val="002B5F00"/>
    <w:rsid w:val="002B619D"/>
    <w:rsid w:val="002B6596"/>
    <w:rsid w:val="002B6676"/>
    <w:rsid w:val="002B6790"/>
    <w:rsid w:val="002B6D79"/>
    <w:rsid w:val="002B6E51"/>
    <w:rsid w:val="002B77A0"/>
    <w:rsid w:val="002B77CE"/>
    <w:rsid w:val="002B791A"/>
    <w:rsid w:val="002B79E4"/>
    <w:rsid w:val="002B7A9F"/>
    <w:rsid w:val="002B7D08"/>
    <w:rsid w:val="002B7D12"/>
    <w:rsid w:val="002C0147"/>
    <w:rsid w:val="002C022A"/>
    <w:rsid w:val="002C0491"/>
    <w:rsid w:val="002C0B10"/>
    <w:rsid w:val="002C0B40"/>
    <w:rsid w:val="002C1B78"/>
    <w:rsid w:val="002C2057"/>
    <w:rsid w:val="002C25B2"/>
    <w:rsid w:val="002C26AF"/>
    <w:rsid w:val="002C30BD"/>
    <w:rsid w:val="002C3668"/>
    <w:rsid w:val="002C366A"/>
    <w:rsid w:val="002C3FFD"/>
    <w:rsid w:val="002C4771"/>
    <w:rsid w:val="002C4EBC"/>
    <w:rsid w:val="002C5321"/>
    <w:rsid w:val="002C55A4"/>
    <w:rsid w:val="002C5A9A"/>
    <w:rsid w:val="002C5AF0"/>
    <w:rsid w:val="002C5F7F"/>
    <w:rsid w:val="002C64A3"/>
    <w:rsid w:val="002C685F"/>
    <w:rsid w:val="002C6FE5"/>
    <w:rsid w:val="002C708D"/>
    <w:rsid w:val="002C76E4"/>
    <w:rsid w:val="002C7EC8"/>
    <w:rsid w:val="002D0044"/>
    <w:rsid w:val="002D0157"/>
    <w:rsid w:val="002D0416"/>
    <w:rsid w:val="002D052B"/>
    <w:rsid w:val="002D05F2"/>
    <w:rsid w:val="002D092A"/>
    <w:rsid w:val="002D093C"/>
    <w:rsid w:val="002D0AB0"/>
    <w:rsid w:val="002D0B84"/>
    <w:rsid w:val="002D0DBD"/>
    <w:rsid w:val="002D0E29"/>
    <w:rsid w:val="002D12A0"/>
    <w:rsid w:val="002D140C"/>
    <w:rsid w:val="002D15DC"/>
    <w:rsid w:val="002D178E"/>
    <w:rsid w:val="002D1924"/>
    <w:rsid w:val="002D1A4E"/>
    <w:rsid w:val="002D1B35"/>
    <w:rsid w:val="002D1BDD"/>
    <w:rsid w:val="002D1D4B"/>
    <w:rsid w:val="002D2487"/>
    <w:rsid w:val="002D283D"/>
    <w:rsid w:val="002D2918"/>
    <w:rsid w:val="002D29D3"/>
    <w:rsid w:val="002D2ABF"/>
    <w:rsid w:val="002D2C42"/>
    <w:rsid w:val="002D30AE"/>
    <w:rsid w:val="002D358F"/>
    <w:rsid w:val="002D3C04"/>
    <w:rsid w:val="002D3C96"/>
    <w:rsid w:val="002D3DD2"/>
    <w:rsid w:val="002D43BA"/>
    <w:rsid w:val="002D43E6"/>
    <w:rsid w:val="002D48A0"/>
    <w:rsid w:val="002D4DF9"/>
    <w:rsid w:val="002D502C"/>
    <w:rsid w:val="002D5149"/>
    <w:rsid w:val="002D5794"/>
    <w:rsid w:val="002D62E6"/>
    <w:rsid w:val="002D6401"/>
    <w:rsid w:val="002D68EF"/>
    <w:rsid w:val="002D6AF4"/>
    <w:rsid w:val="002D71AA"/>
    <w:rsid w:val="002D73D0"/>
    <w:rsid w:val="002D74BF"/>
    <w:rsid w:val="002E12E0"/>
    <w:rsid w:val="002E14B3"/>
    <w:rsid w:val="002E14C3"/>
    <w:rsid w:val="002E17FA"/>
    <w:rsid w:val="002E19E5"/>
    <w:rsid w:val="002E24C5"/>
    <w:rsid w:val="002E2904"/>
    <w:rsid w:val="002E2993"/>
    <w:rsid w:val="002E495E"/>
    <w:rsid w:val="002E4E22"/>
    <w:rsid w:val="002E50D4"/>
    <w:rsid w:val="002E51C6"/>
    <w:rsid w:val="002E528B"/>
    <w:rsid w:val="002E5DF4"/>
    <w:rsid w:val="002E6377"/>
    <w:rsid w:val="002E6896"/>
    <w:rsid w:val="002E6ABA"/>
    <w:rsid w:val="002E6B66"/>
    <w:rsid w:val="002E6DB6"/>
    <w:rsid w:val="002E7593"/>
    <w:rsid w:val="002E7612"/>
    <w:rsid w:val="002E7975"/>
    <w:rsid w:val="002F01C8"/>
    <w:rsid w:val="002F07D7"/>
    <w:rsid w:val="002F1966"/>
    <w:rsid w:val="002F196B"/>
    <w:rsid w:val="002F1FF7"/>
    <w:rsid w:val="002F2092"/>
    <w:rsid w:val="002F2471"/>
    <w:rsid w:val="002F2674"/>
    <w:rsid w:val="002F2C49"/>
    <w:rsid w:val="002F2DF5"/>
    <w:rsid w:val="002F2ECA"/>
    <w:rsid w:val="002F3266"/>
    <w:rsid w:val="002F39AA"/>
    <w:rsid w:val="002F3E24"/>
    <w:rsid w:val="002F457B"/>
    <w:rsid w:val="002F4CB3"/>
    <w:rsid w:val="002F4F61"/>
    <w:rsid w:val="002F5A9A"/>
    <w:rsid w:val="002F5D30"/>
    <w:rsid w:val="002F5D99"/>
    <w:rsid w:val="002F5F02"/>
    <w:rsid w:val="002F65FB"/>
    <w:rsid w:val="002F67A2"/>
    <w:rsid w:val="002F6810"/>
    <w:rsid w:val="002F684B"/>
    <w:rsid w:val="002F6B6E"/>
    <w:rsid w:val="002F6DCD"/>
    <w:rsid w:val="002F6E39"/>
    <w:rsid w:val="002F7885"/>
    <w:rsid w:val="002F7CB5"/>
    <w:rsid w:val="003005D5"/>
    <w:rsid w:val="0030074D"/>
    <w:rsid w:val="003008E3"/>
    <w:rsid w:val="00300936"/>
    <w:rsid w:val="00300ED1"/>
    <w:rsid w:val="0030145F"/>
    <w:rsid w:val="003019B6"/>
    <w:rsid w:val="00301FBE"/>
    <w:rsid w:val="003021AF"/>
    <w:rsid w:val="00302A78"/>
    <w:rsid w:val="00302ACA"/>
    <w:rsid w:val="00302F86"/>
    <w:rsid w:val="003030E2"/>
    <w:rsid w:val="0030364D"/>
    <w:rsid w:val="003036B7"/>
    <w:rsid w:val="0030376C"/>
    <w:rsid w:val="00303C41"/>
    <w:rsid w:val="00303DF0"/>
    <w:rsid w:val="0030403F"/>
    <w:rsid w:val="003041C8"/>
    <w:rsid w:val="00304A62"/>
    <w:rsid w:val="00305132"/>
    <w:rsid w:val="00305440"/>
    <w:rsid w:val="00305621"/>
    <w:rsid w:val="00305768"/>
    <w:rsid w:val="00305A2F"/>
    <w:rsid w:val="00305C0C"/>
    <w:rsid w:val="00305D18"/>
    <w:rsid w:val="00305FCE"/>
    <w:rsid w:val="00306025"/>
    <w:rsid w:val="00306071"/>
    <w:rsid w:val="003060BF"/>
    <w:rsid w:val="00306126"/>
    <w:rsid w:val="0030633D"/>
    <w:rsid w:val="003066A2"/>
    <w:rsid w:val="003066DA"/>
    <w:rsid w:val="0030681F"/>
    <w:rsid w:val="00306845"/>
    <w:rsid w:val="00307438"/>
    <w:rsid w:val="0030745D"/>
    <w:rsid w:val="00307A01"/>
    <w:rsid w:val="00307A59"/>
    <w:rsid w:val="00307A6F"/>
    <w:rsid w:val="0031059D"/>
    <w:rsid w:val="003105BF"/>
    <w:rsid w:val="003115B0"/>
    <w:rsid w:val="003120F6"/>
    <w:rsid w:val="003128B0"/>
    <w:rsid w:val="00312A40"/>
    <w:rsid w:val="00312BF1"/>
    <w:rsid w:val="003139A6"/>
    <w:rsid w:val="003139BF"/>
    <w:rsid w:val="003140DD"/>
    <w:rsid w:val="00314174"/>
    <w:rsid w:val="003143E1"/>
    <w:rsid w:val="003143E6"/>
    <w:rsid w:val="003145DB"/>
    <w:rsid w:val="003149F0"/>
    <w:rsid w:val="003153CA"/>
    <w:rsid w:val="00315693"/>
    <w:rsid w:val="0031594F"/>
    <w:rsid w:val="00315E36"/>
    <w:rsid w:val="00317524"/>
    <w:rsid w:val="00320455"/>
    <w:rsid w:val="00320510"/>
    <w:rsid w:val="00320939"/>
    <w:rsid w:val="0032102D"/>
    <w:rsid w:val="003215CB"/>
    <w:rsid w:val="003218A7"/>
    <w:rsid w:val="00321924"/>
    <w:rsid w:val="00321B27"/>
    <w:rsid w:val="00321CF5"/>
    <w:rsid w:val="00321ED1"/>
    <w:rsid w:val="003229B5"/>
    <w:rsid w:val="00322FD4"/>
    <w:rsid w:val="003230CE"/>
    <w:rsid w:val="00323925"/>
    <w:rsid w:val="0032415E"/>
    <w:rsid w:val="003243BE"/>
    <w:rsid w:val="0032492D"/>
    <w:rsid w:val="0032496F"/>
    <w:rsid w:val="00324D28"/>
    <w:rsid w:val="00324D6B"/>
    <w:rsid w:val="00324FC0"/>
    <w:rsid w:val="003253BE"/>
    <w:rsid w:val="0032550D"/>
    <w:rsid w:val="0032612D"/>
    <w:rsid w:val="003265BA"/>
    <w:rsid w:val="00326954"/>
    <w:rsid w:val="003270B6"/>
    <w:rsid w:val="00327B7B"/>
    <w:rsid w:val="00327CF5"/>
    <w:rsid w:val="0033000A"/>
    <w:rsid w:val="00330043"/>
    <w:rsid w:val="003301F5"/>
    <w:rsid w:val="003304D6"/>
    <w:rsid w:val="003304EF"/>
    <w:rsid w:val="003307D7"/>
    <w:rsid w:val="003308EF"/>
    <w:rsid w:val="00330B46"/>
    <w:rsid w:val="00330D04"/>
    <w:rsid w:val="00331730"/>
    <w:rsid w:val="00331D74"/>
    <w:rsid w:val="003320FD"/>
    <w:rsid w:val="003327BB"/>
    <w:rsid w:val="00332838"/>
    <w:rsid w:val="003329A9"/>
    <w:rsid w:val="00332CC5"/>
    <w:rsid w:val="0033339D"/>
    <w:rsid w:val="003335D1"/>
    <w:rsid w:val="003337DF"/>
    <w:rsid w:val="00333F59"/>
    <w:rsid w:val="0033420A"/>
    <w:rsid w:val="003342A2"/>
    <w:rsid w:val="00334398"/>
    <w:rsid w:val="00334629"/>
    <w:rsid w:val="003349B9"/>
    <w:rsid w:val="00334C52"/>
    <w:rsid w:val="00335101"/>
    <w:rsid w:val="00335245"/>
    <w:rsid w:val="00335961"/>
    <w:rsid w:val="00335B7A"/>
    <w:rsid w:val="00336185"/>
    <w:rsid w:val="00336C10"/>
    <w:rsid w:val="003371CF"/>
    <w:rsid w:val="0033725F"/>
    <w:rsid w:val="003374AC"/>
    <w:rsid w:val="003375ED"/>
    <w:rsid w:val="0033771C"/>
    <w:rsid w:val="0034088B"/>
    <w:rsid w:val="00340B5A"/>
    <w:rsid w:val="00340CE4"/>
    <w:rsid w:val="00340F2D"/>
    <w:rsid w:val="00341A9A"/>
    <w:rsid w:val="00341D1E"/>
    <w:rsid w:val="00341F7B"/>
    <w:rsid w:val="0034215B"/>
    <w:rsid w:val="003423DE"/>
    <w:rsid w:val="0034241F"/>
    <w:rsid w:val="00342585"/>
    <w:rsid w:val="00342C70"/>
    <w:rsid w:val="00342C80"/>
    <w:rsid w:val="00342E95"/>
    <w:rsid w:val="003431AD"/>
    <w:rsid w:val="00343205"/>
    <w:rsid w:val="003436C0"/>
    <w:rsid w:val="00343C7F"/>
    <w:rsid w:val="003449B3"/>
    <w:rsid w:val="00344DDE"/>
    <w:rsid w:val="00344FDC"/>
    <w:rsid w:val="0034528A"/>
    <w:rsid w:val="003453DA"/>
    <w:rsid w:val="00345419"/>
    <w:rsid w:val="00345599"/>
    <w:rsid w:val="00345BC8"/>
    <w:rsid w:val="00346054"/>
    <w:rsid w:val="0034673F"/>
    <w:rsid w:val="003467CE"/>
    <w:rsid w:val="00346836"/>
    <w:rsid w:val="00346880"/>
    <w:rsid w:val="00346BB8"/>
    <w:rsid w:val="00346D39"/>
    <w:rsid w:val="00346E59"/>
    <w:rsid w:val="0034758C"/>
    <w:rsid w:val="00347E81"/>
    <w:rsid w:val="00350603"/>
    <w:rsid w:val="00350C7F"/>
    <w:rsid w:val="00350D8E"/>
    <w:rsid w:val="00351988"/>
    <w:rsid w:val="00351BAD"/>
    <w:rsid w:val="00351C96"/>
    <w:rsid w:val="00352069"/>
    <w:rsid w:val="00352701"/>
    <w:rsid w:val="003529C9"/>
    <w:rsid w:val="00352A77"/>
    <w:rsid w:val="00352F6F"/>
    <w:rsid w:val="003533C3"/>
    <w:rsid w:val="00353F65"/>
    <w:rsid w:val="0035426C"/>
    <w:rsid w:val="00354655"/>
    <w:rsid w:val="003546AF"/>
    <w:rsid w:val="00354FFF"/>
    <w:rsid w:val="003552E6"/>
    <w:rsid w:val="00355358"/>
    <w:rsid w:val="0035559A"/>
    <w:rsid w:val="00355C3D"/>
    <w:rsid w:val="003566B6"/>
    <w:rsid w:val="00356750"/>
    <w:rsid w:val="00356945"/>
    <w:rsid w:val="00357328"/>
    <w:rsid w:val="00357521"/>
    <w:rsid w:val="0036007F"/>
    <w:rsid w:val="00360257"/>
    <w:rsid w:val="00360389"/>
    <w:rsid w:val="003607F8"/>
    <w:rsid w:val="00360CD6"/>
    <w:rsid w:val="003611C3"/>
    <w:rsid w:val="00361665"/>
    <w:rsid w:val="0036186D"/>
    <w:rsid w:val="00361CD5"/>
    <w:rsid w:val="0036227A"/>
    <w:rsid w:val="00363041"/>
    <w:rsid w:val="003630DA"/>
    <w:rsid w:val="00363D5E"/>
    <w:rsid w:val="003643E7"/>
    <w:rsid w:val="003643F9"/>
    <w:rsid w:val="00364465"/>
    <w:rsid w:val="0036484B"/>
    <w:rsid w:val="00364C0F"/>
    <w:rsid w:val="00364EFA"/>
    <w:rsid w:val="00365313"/>
    <w:rsid w:val="0036545B"/>
    <w:rsid w:val="0036558D"/>
    <w:rsid w:val="00365632"/>
    <w:rsid w:val="00365915"/>
    <w:rsid w:val="0036597D"/>
    <w:rsid w:val="00365A1C"/>
    <w:rsid w:val="0036702B"/>
    <w:rsid w:val="00367E31"/>
    <w:rsid w:val="00370510"/>
    <w:rsid w:val="00370F6A"/>
    <w:rsid w:val="003711E5"/>
    <w:rsid w:val="0037121E"/>
    <w:rsid w:val="003714F7"/>
    <w:rsid w:val="0037187F"/>
    <w:rsid w:val="00371A13"/>
    <w:rsid w:val="00371F19"/>
    <w:rsid w:val="003728BF"/>
    <w:rsid w:val="00372A50"/>
    <w:rsid w:val="00372ECD"/>
    <w:rsid w:val="00372F94"/>
    <w:rsid w:val="0037361A"/>
    <w:rsid w:val="00373B4D"/>
    <w:rsid w:val="00373F6E"/>
    <w:rsid w:val="00374DDA"/>
    <w:rsid w:val="00375470"/>
    <w:rsid w:val="00375E14"/>
    <w:rsid w:val="003760FD"/>
    <w:rsid w:val="00376179"/>
    <w:rsid w:val="00376346"/>
    <w:rsid w:val="00377380"/>
    <w:rsid w:val="00377693"/>
    <w:rsid w:val="0037788F"/>
    <w:rsid w:val="003778A3"/>
    <w:rsid w:val="00377CEF"/>
    <w:rsid w:val="00377F30"/>
    <w:rsid w:val="0038016A"/>
    <w:rsid w:val="00380279"/>
    <w:rsid w:val="00380DA7"/>
    <w:rsid w:val="00380F68"/>
    <w:rsid w:val="00380FF3"/>
    <w:rsid w:val="003812B9"/>
    <w:rsid w:val="00381B55"/>
    <w:rsid w:val="003823CD"/>
    <w:rsid w:val="00382436"/>
    <w:rsid w:val="003826CD"/>
    <w:rsid w:val="00382B52"/>
    <w:rsid w:val="00382E7F"/>
    <w:rsid w:val="00383187"/>
    <w:rsid w:val="0038337E"/>
    <w:rsid w:val="003833A8"/>
    <w:rsid w:val="00383475"/>
    <w:rsid w:val="0038406E"/>
    <w:rsid w:val="0038406F"/>
    <w:rsid w:val="00384A21"/>
    <w:rsid w:val="00384B61"/>
    <w:rsid w:val="00384CC3"/>
    <w:rsid w:val="00384F06"/>
    <w:rsid w:val="003850CD"/>
    <w:rsid w:val="0038582C"/>
    <w:rsid w:val="0038587B"/>
    <w:rsid w:val="00385A1E"/>
    <w:rsid w:val="00385CCA"/>
    <w:rsid w:val="00386112"/>
    <w:rsid w:val="003861B2"/>
    <w:rsid w:val="00386A4A"/>
    <w:rsid w:val="00386B9D"/>
    <w:rsid w:val="00386C6A"/>
    <w:rsid w:val="00386E88"/>
    <w:rsid w:val="003873CC"/>
    <w:rsid w:val="0038789F"/>
    <w:rsid w:val="003879B5"/>
    <w:rsid w:val="00387EFA"/>
    <w:rsid w:val="00390431"/>
    <w:rsid w:val="00390B11"/>
    <w:rsid w:val="00390D5A"/>
    <w:rsid w:val="00390DC2"/>
    <w:rsid w:val="00390FDC"/>
    <w:rsid w:val="00390FE0"/>
    <w:rsid w:val="0039108E"/>
    <w:rsid w:val="0039110B"/>
    <w:rsid w:val="00391112"/>
    <w:rsid w:val="003911DA"/>
    <w:rsid w:val="003912AB"/>
    <w:rsid w:val="00391672"/>
    <w:rsid w:val="003919F7"/>
    <w:rsid w:val="00391C3B"/>
    <w:rsid w:val="00391CA7"/>
    <w:rsid w:val="00391CDC"/>
    <w:rsid w:val="00391FEC"/>
    <w:rsid w:val="003920C0"/>
    <w:rsid w:val="00392261"/>
    <w:rsid w:val="0039251F"/>
    <w:rsid w:val="0039276C"/>
    <w:rsid w:val="00392EF6"/>
    <w:rsid w:val="003934DE"/>
    <w:rsid w:val="003935BE"/>
    <w:rsid w:val="003936EF"/>
    <w:rsid w:val="00393E84"/>
    <w:rsid w:val="00393F80"/>
    <w:rsid w:val="0039439F"/>
    <w:rsid w:val="003944AB"/>
    <w:rsid w:val="00394529"/>
    <w:rsid w:val="00394D1B"/>
    <w:rsid w:val="00394DEA"/>
    <w:rsid w:val="00394F65"/>
    <w:rsid w:val="003950BF"/>
    <w:rsid w:val="00395128"/>
    <w:rsid w:val="003958F7"/>
    <w:rsid w:val="00395A25"/>
    <w:rsid w:val="00395FC7"/>
    <w:rsid w:val="0039603B"/>
    <w:rsid w:val="0039624C"/>
    <w:rsid w:val="00396454"/>
    <w:rsid w:val="00396835"/>
    <w:rsid w:val="00396898"/>
    <w:rsid w:val="00396A94"/>
    <w:rsid w:val="00396DC9"/>
    <w:rsid w:val="00397422"/>
    <w:rsid w:val="003974F7"/>
    <w:rsid w:val="003A00E7"/>
    <w:rsid w:val="003A0232"/>
    <w:rsid w:val="003A02E5"/>
    <w:rsid w:val="003A03D2"/>
    <w:rsid w:val="003A03EF"/>
    <w:rsid w:val="003A0486"/>
    <w:rsid w:val="003A0DEC"/>
    <w:rsid w:val="003A15E6"/>
    <w:rsid w:val="003A1877"/>
    <w:rsid w:val="003A1F24"/>
    <w:rsid w:val="003A201D"/>
    <w:rsid w:val="003A20AB"/>
    <w:rsid w:val="003A2282"/>
    <w:rsid w:val="003A2624"/>
    <w:rsid w:val="003A2CE4"/>
    <w:rsid w:val="003A33A1"/>
    <w:rsid w:val="003A33C2"/>
    <w:rsid w:val="003A361A"/>
    <w:rsid w:val="003A3690"/>
    <w:rsid w:val="003A39FA"/>
    <w:rsid w:val="003A3EC1"/>
    <w:rsid w:val="003A439B"/>
    <w:rsid w:val="003A456D"/>
    <w:rsid w:val="003A47F6"/>
    <w:rsid w:val="003A4A80"/>
    <w:rsid w:val="003A5165"/>
    <w:rsid w:val="003A5522"/>
    <w:rsid w:val="003A5606"/>
    <w:rsid w:val="003A6E04"/>
    <w:rsid w:val="003A72A7"/>
    <w:rsid w:val="003A75A1"/>
    <w:rsid w:val="003A7E9A"/>
    <w:rsid w:val="003B07A0"/>
    <w:rsid w:val="003B0838"/>
    <w:rsid w:val="003B08BC"/>
    <w:rsid w:val="003B0D17"/>
    <w:rsid w:val="003B0D53"/>
    <w:rsid w:val="003B0D75"/>
    <w:rsid w:val="003B129C"/>
    <w:rsid w:val="003B1D66"/>
    <w:rsid w:val="003B1D86"/>
    <w:rsid w:val="003B202D"/>
    <w:rsid w:val="003B35FF"/>
    <w:rsid w:val="003B38A9"/>
    <w:rsid w:val="003B3D09"/>
    <w:rsid w:val="003B3EA9"/>
    <w:rsid w:val="003B401B"/>
    <w:rsid w:val="003B412C"/>
    <w:rsid w:val="003B4277"/>
    <w:rsid w:val="003B4424"/>
    <w:rsid w:val="003B50F5"/>
    <w:rsid w:val="003B5149"/>
    <w:rsid w:val="003B6069"/>
    <w:rsid w:val="003B63D1"/>
    <w:rsid w:val="003B6A7C"/>
    <w:rsid w:val="003B6BC5"/>
    <w:rsid w:val="003B6D44"/>
    <w:rsid w:val="003B6EFA"/>
    <w:rsid w:val="003B7236"/>
    <w:rsid w:val="003B76A9"/>
    <w:rsid w:val="003B7870"/>
    <w:rsid w:val="003B78DA"/>
    <w:rsid w:val="003C0995"/>
    <w:rsid w:val="003C0C61"/>
    <w:rsid w:val="003C0D2E"/>
    <w:rsid w:val="003C0EB5"/>
    <w:rsid w:val="003C1000"/>
    <w:rsid w:val="003C1006"/>
    <w:rsid w:val="003C10D8"/>
    <w:rsid w:val="003C12C2"/>
    <w:rsid w:val="003C174E"/>
    <w:rsid w:val="003C17FA"/>
    <w:rsid w:val="003C1B1E"/>
    <w:rsid w:val="003C1EED"/>
    <w:rsid w:val="003C2181"/>
    <w:rsid w:val="003C21EA"/>
    <w:rsid w:val="003C2348"/>
    <w:rsid w:val="003C2483"/>
    <w:rsid w:val="003C29E1"/>
    <w:rsid w:val="003C2EFF"/>
    <w:rsid w:val="003C318B"/>
    <w:rsid w:val="003C34B9"/>
    <w:rsid w:val="003C3ABD"/>
    <w:rsid w:val="003C3B0C"/>
    <w:rsid w:val="003C3BF9"/>
    <w:rsid w:val="003C3DE5"/>
    <w:rsid w:val="003C422E"/>
    <w:rsid w:val="003C42A5"/>
    <w:rsid w:val="003C4D23"/>
    <w:rsid w:val="003C4D28"/>
    <w:rsid w:val="003C4DD7"/>
    <w:rsid w:val="003C5203"/>
    <w:rsid w:val="003C6373"/>
    <w:rsid w:val="003C66AD"/>
    <w:rsid w:val="003C6A56"/>
    <w:rsid w:val="003C6F57"/>
    <w:rsid w:val="003C72E4"/>
    <w:rsid w:val="003C7636"/>
    <w:rsid w:val="003C7705"/>
    <w:rsid w:val="003C7941"/>
    <w:rsid w:val="003C7AC6"/>
    <w:rsid w:val="003C7CF2"/>
    <w:rsid w:val="003D02C3"/>
    <w:rsid w:val="003D0702"/>
    <w:rsid w:val="003D111A"/>
    <w:rsid w:val="003D16DF"/>
    <w:rsid w:val="003D16EE"/>
    <w:rsid w:val="003D16EF"/>
    <w:rsid w:val="003D19F6"/>
    <w:rsid w:val="003D1D94"/>
    <w:rsid w:val="003D21D0"/>
    <w:rsid w:val="003D232B"/>
    <w:rsid w:val="003D2746"/>
    <w:rsid w:val="003D2872"/>
    <w:rsid w:val="003D297B"/>
    <w:rsid w:val="003D387F"/>
    <w:rsid w:val="003D3900"/>
    <w:rsid w:val="003D3A52"/>
    <w:rsid w:val="003D4893"/>
    <w:rsid w:val="003D4E51"/>
    <w:rsid w:val="003D4E6E"/>
    <w:rsid w:val="003D4ED8"/>
    <w:rsid w:val="003D5155"/>
    <w:rsid w:val="003D561D"/>
    <w:rsid w:val="003D561F"/>
    <w:rsid w:val="003D5BD1"/>
    <w:rsid w:val="003D5BE4"/>
    <w:rsid w:val="003D6197"/>
    <w:rsid w:val="003D627A"/>
    <w:rsid w:val="003D6871"/>
    <w:rsid w:val="003D771F"/>
    <w:rsid w:val="003E00D1"/>
    <w:rsid w:val="003E0268"/>
    <w:rsid w:val="003E02AD"/>
    <w:rsid w:val="003E0683"/>
    <w:rsid w:val="003E11F4"/>
    <w:rsid w:val="003E18EA"/>
    <w:rsid w:val="003E19BF"/>
    <w:rsid w:val="003E246D"/>
    <w:rsid w:val="003E2573"/>
    <w:rsid w:val="003E2720"/>
    <w:rsid w:val="003E2751"/>
    <w:rsid w:val="003E2816"/>
    <w:rsid w:val="003E28C4"/>
    <w:rsid w:val="003E2B71"/>
    <w:rsid w:val="003E2C74"/>
    <w:rsid w:val="003E356D"/>
    <w:rsid w:val="003E451B"/>
    <w:rsid w:val="003E46A2"/>
    <w:rsid w:val="003E4F80"/>
    <w:rsid w:val="003E4F88"/>
    <w:rsid w:val="003E4FFE"/>
    <w:rsid w:val="003E575E"/>
    <w:rsid w:val="003E5EF9"/>
    <w:rsid w:val="003E6518"/>
    <w:rsid w:val="003E7218"/>
    <w:rsid w:val="003E7851"/>
    <w:rsid w:val="003E7890"/>
    <w:rsid w:val="003E7AA0"/>
    <w:rsid w:val="003F04BF"/>
    <w:rsid w:val="003F0501"/>
    <w:rsid w:val="003F0678"/>
    <w:rsid w:val="003F095E"/>
    <w:rsid w:val="003F0964"/>
    <w:rsid w:val="003F1508"/>
    <w:rsid w:val="003F1778"/>
    <w:rsid w:val="003F186B"/>
    <w:rsid w:val="003F1BDB"/>
    <w:rsid w:val="003F1EE6"/>
    <w:rsid w:val="003F1EF6"/>
    <w:rsid w:val="003F233C"/>
    <w:rsid w:val="003F2823"/>
    <w:rsid w:val="003F2828"/>
    <w:rsid w:val="003F2B9B"/>
    <w:rsid w:val="003F2DA3"/>
    <w:rsid w:val="003F2E0A"/>
    <w:rsid w:val="003F39AE"/>
    <w:rsid w:val="003F4118"/>
    <w:rsid w:val="003F427B"/>
    <w:rsid w:val="003F455E"/>
    <w:rsid w:val="003F499D"/>
    <w:rsid w:val="003F507E"/>
    <w:rsid w:val="003F556A"/>
    <w:rsid w:val="003F5963"/>
    <w:rsid w:val="003F5A53"/>
    <w:rsid w:val="003F5D29"/>
    <w:rsid w:val="003F678D"/>
    <w:rsid w:val="003F6F2B"/>
    <w:rsid w:val="003F78C3"/>
    <w:rsid w:val="003F795D"/>
    <w:rsid w:val="003F7BA1"/>
    <w:rsid w:val="003F7D2F"/>
    <w:rsid w:val="004005F5"/>
    <w:rsid w:val="00400688"/>
    <w:rsid w:val="004006ED"/>
    <w:rsid w:val="00400890"/>
    <w:rsid w:val="00400A3A"/>
    <w:rsid w:val="004016D4"/>
    <w:rsid w:val="00401A0E"/>
    <w:rsid w:val="00401C85"/>
    <w:rsid w:val="0040219C"/>
    <w:rsid w:val="0040235B"/>
    <w:rsid w:val="00402967"/>
    <w:rsid w:val="00403294"/>
    <w:rsid w:val="00404013"/>
    <w:rsid w:val="0040481F"/>
    <w:rsid w:val="00404C32"/>
    <w:rsid w:val="00404E41"/>
    <w:rsid w:val="004052BA"/>
    <w:rsid w:val="004056D1"/>
    <w:rsid w:val="00406246"/>
    <w:rsid w:val="0040628C"/>
    <w:rsid w:val="004070D9"/>
    <w:rsid w:val="00407465"/>
    <w:rsid w:val="00407469"/>
    <w:rsid w:val="0040750F"/>
    <w:rsid w:val="00407899"/>
    <w:rsid w:val="00407AC9"/>
    <w:rsid w:val="00407FAF"/>
    <w:rsid w:val="00410430"/>
    <w:rsid w:val="00410516"/>
    <w:rsid w:val="004109A9"/>
    <w:rsid w:val="00410A5F"/>
    <w:rsid w:val="00410D85"/>
    <w:rsid w:val="00410ED3"/>
    <w:rsid w:val="00410F2F"/>
    <w:rsid w:val="00411744"/>
    <w:rsid w:val="00411C0D"/>
    <w:rsid w:val="00411D67"/>
    <w:rsid w:val="00411F77"/>
    <w:rsid w:val="00412469"/>
    <w:rsid w:val="00412562"/>
    <w:rsid w:val="0041264C"/>
    <w:rsid w:val="00412D9A"/>
    <w:rsid w:val="00413248"/>
    <w:rsid w:val="00413660"/>
    <w:rsid w:val="00413F43"/>
    <w:rsid w:val="004143EE"/>
    <w:rsid w:val="00414555"/>
    <w:rsid w:val="00414A73"/>
    <w:rsid w:val="00414CB1"/>
    <w:rsid w:val="0041519E"/>
    <w:rsid w:val="004154BD"/>
    <w:rsid w:val="00415570"/>
    <w:rsid w:val="004163BA"/>
    <w:rsid w:val="00416746"/>
    <w:rsid w:val="00417345"/>
    <w:rsid w:val="004174C8"/>
    <w:rsid w:val="00417E0B"/>
    <w:rsid w:val="00420083"/>
    <w:rsid w:val="00420131"/>
    <w:rsid w:val="0042041A"/>
    <w:rsid w:val="00420CF8"/>
    <w:rsid w:val="0042138B"/>
    <w:rsid w:val="00421CDA"/>
    <w:rsid w:val="00421DD8"/>
    <w:rsid w:val="00421E23"/>
    <w:rsid w:val="00421EA6"/>
    <w:rsid w:val="00424525"/>
    <w:rsid w:val="00425218"/>
    <w:rsid w:val="0042527F"/>
    <w:rsid w:val="00425E14"/>
    <w:rsid w:val="00426138"/>
    <w:rsid w:val="00426883"/>
    <w:rsid w:val="0042737B"/>
    <w:rsid w:val="004274EE"/>
    <w:rsid w:val="004278A3"/>
    <w:rsid w:val="00427DE1"/>
    <w:rsid w:val="004301F7"/>
    <w:rsid w:val="00431830"/>
    <w:rsid w:val="004318C2"/>
    <w:rsid w:val="00431E1F"/>
    <w:rsid w:val="004321CC"/>
    <w:rsid w:val="00432392"/>
    <w:rsid w:val="00432874"/>
    <w:rsid w:val="0043317D"/>
    <w:rsid w:val="00433DCC"/>
    <w:rsid w:val="00433F22"/>
    <w:rsid w:val="0043432D"/>
    <w:rsid w:val="0043458B"/>
    <w:rsid w:val="004354AD"/>
    <w:rsid w:val="00435967"/>
    <w:rsid w:val="00435C01"/>
    <w:rsid w:val="00435C62"/>
    <w:rsid w:val="00435F35"/>
    <w:rsid w:val="00435FAC"/>
    <w:rsid w:val="00436A15"/>
    <w:rsid w:val="00436C00"/>
    <w:rsid w:val="004372A5"/>
    <w:rsid w:val="004375FD"/>
    <w:rsid w:val="00437ED9"/>
    <w:rsid w:val="00440DE2"/>
    <w:rsid w:val="00441082"/>
    <w:rsid w:val="0044187A"/>
    <w:rsid w:val="00442242"/>
    <w:rsid w:val="0044248D"/>
    <w:rsid w:val="00442B48"/>
    <w:rsid w:val="00442D82"/>
    <w:rsid w:val="00443267"/>
    <w:rsid w:val="00443328"/>
    <w:rsid w:val="00443593"/>
    <w:rsid w:val="00444135"/>
    <w:rsid w:val="00444380"/>
    <w:rsid w:val="004446EC"/>
    <w:rsid w:val="004460D2"/>
    <w:rsid w:val="004463E6"/>
    <w:rsid w:val="00446CEB"/>
    <w:rsid w:val="00446D76"/>
    <w:rsid w:val="00446FA6"/>
    <w:rsid w:val="0044715E"/>
    <w:rsid w:val="00447384"/>
    <w:rsid w:val="00447474"/>
    <w:rsid w:val="0044774A"/>
    <w:rsid w:val="00447BED"/>
    <w:rsid w:val="00447E5B"/>
    <w:rsid w:val="00450012"/>
    <w:rsid w:val="004504E1"/>
    <w:rsid w:val="004516B3"/>
    <w:rsid w:val="004518D3"/>
    <w:rsid w:val="00451B5D"/>
    <w:rsid w:val="00451DF6"/>
    <w:rsid w:val="00452A28"/>
    <w:rsid w:val="00452AEC"/>
    <w:rsid w:val="00453023"/>
    <w:rsid w:val="00453032"/>
    <w:rsid w:val="0045327F"/>
    <w:rsid w:val="00453540"/>
    <w:rsid w:val="004536FF"/>
    <w:rsid w:val="00453C28"/>
    <w:rsid w:val="00453C4B"/>
    <w:rsid w:val="0045407B"/>
    <w:rsid w:val="004543F4"/>
    <w:rsid w:val="00454F9F"/>
    <w:rsid w:val="00455101"/>
    <w:rsid w:val="0045570C"/>
    <w:rsid w:val="00455712"/>
    <w:rsid w:val="00455D94"/>
    <w:rsid w:val="00456C91"/>
    <w:rsid w:val="00457F2C"/>
    <w:rsid w:val="0046010E"/>
    <w:rsid w:val="004609A3"/>
    <w:rsid w:val="00460E6A"/>
    <w:rsid w:val="00460F9C"/>
    <w:rsid w:val="0046136E"/>
    <w:rsid w:val="004619C9"/>
    <w:rsid w:val="00461A7E"/>
    <w:rsid w:val="00461BD9"/>
    <w:rsid w:val="0046266E"/>
    <w:rsid w:val="0046382A"/>
    <w:rsid w:val="004638A3"/>
    <w:rsid w:val="004639A9"/>
    <w:rsid w:val="004640F9"/>
    <w:rsid w:val="0046483B"/>
    <w:rsid w:val="00464A0B"/>
    <w:rsid w:val="0046536A"/>
    <w:rsid w:val="00465402"/>
    <w:rsid w:val="004658C6"/>
    <w:rsid w:val="00465ACD"/>
    <w:rsid w:val="00465B1E"/>
    <w:rsid w:val="00465C6E"/>
    <w:rsid w:val="004669A3"/>
    <w:rsid w:val="004669A5"/>
    <w:rsid w:val="00466BB8"/>
    <w:rsid w:val="00466BE4"/>
    <w:rsid w:val="00466F23"/>
    <w:rsid w:val="00466FC0"/>
    <w:rsid w:val="00466FF1"/>
    <w:rsid w:val="004672D6"/>
    <w:rsid w:val="004677F8"/>
    <w:rsid w:val="004678F5"/>
    <w:rsid w:val="00467FA2"/>
    <w:rsid w:val="0047003B"/>
    <w:rsid w:val="00470059"/>
    <w:rsid w:val="00470400"/>
    <w:rsid w:val="00470903"/>
    <w:rsid w:val="00470A4E"/>
    <w:rsid w:val="0047142B"/>
    <w:rsid w:val="004718A9"/>
    <w:rsid w:val="0047219E"/>
    <w:rsid w:val="00472815"/>
    <w:rsid w:val="00472E6F"/>
    <w:rsid w:val="004733FE"/>
    <w:rsid w:val="004742A6"/>
    <w:rsid w:val="004742F2"/>
    <w:rsid w:val="00474BDC"/>
    <w:rsid w:val="004753CD"/>
    <w:rsid w:val="00475FF6"/>
    <w:rsid w:val="0047609B"/>
    <w:rsid w:val="00476310"/>
    <w:rsid w:val="0047637B"/>
    <w:rsid w:val="00477349"/>
    <w:rsid w:val="0047765F"/>
    <w:rsid w:val="00480331"/>
    <w:rsid w:val="0048198C"/>
    <w:rsid w:val="00481A4D"/>
    <w:rsid w:val="00481F03"/>
    <w:rsid w:val="00481F38"/>
    <w:rsid w:val="00482095"/>
    <w:rsid w:val="00482157"/>
    <w:rsid w:val="0048284D"/>
    <w:rsid w:val="0048319D"/>
    <w:rsid w:val="0048326E"/>
    <w:rsid w:val="004832DC"/>
    <w:rsid w:val="004836E0"/>
    <w:rsid w:val="00483A20"/>
    <w:rsid w:val="00483E84"/>
    <w:rsid w:val="00483EC1"/>
    <w:rsid w:val="00484233"/>
    <w:rsid w:val="00484A28"/>
    <w:rsid w:val="00484BBA"/>
    <w:rsid w:val="00484F64"/>
    <w:rsid w:val="00485347"/>
    <w:rsid w:val="00485419"/>
    <w:rsid w:val="00485A04"/>
    <w:rsid w:val="00486815"/>
    <w:rsid w:val="00486B20"/>
    <w:rsid w:val="00486B3F"/>
    <w:rsid w:val="00486F8B"/>
    <w:rsid w:val="004871E4"/>
    <w:rsid w:val="004872D6"/>
    <w:rsid w:val="0048737F"/>
    <w:rsid w:val="004877CC"/>
    <w:rsid w:val="004877E7"/>
    <w:rsid w:val="0049071F"/>
    <w:rsid w:val="004912D0"/>
    <w:rsid w:val="00491371"/>
    <w:rsid w:val="00491486"/>
    <w:rsid w:val="0049186C"/>
    <w:rsid w:val="00491A80"/>
    <w:rsid w:val="00491C6E"/>
    <w:rsid w:val="00491CA9"/>
    <w:rsid w:val="0049238D"/>
    <w:rsid w:val="004924B3"/>
    <w:rsid w:val="00492B91"/>
    <w:rsid w:val="00492C05"/>
    <w:rsid w:val="00492E07"/>
    <w:rsid w:val="0049367E"/>
    <w:rsid w:val="00493BC0"/>
    <w:rsid w:val="00493D05"/>
    <w:rsid w:val="00494A79"/>
    <w:rsid w:val="00494E93"/>
    <w:rsid w:val="00495173"/>
    <w:rsid w:val="00495BA0"/>
    <w:rsid w:val="004960B6"/>
    <w:rsid w:val="00496970"/>
    <w:rsid w:val="004969C9"/>
    <w:rsid w:val="004969EE"/>
    <w:rsid w:val="00496AA2"/>
    <w:rsid w:val="00496B6B"/>
    <w:rsid w:val="00497822"/>
    <w:rsid w:val="00497A9C"/>
    <w:rsid w:val="004A01AD"/>
    <w:rsid w:val="004A05E2"/>
    <w:rsid w:val="004A068E"/>
    <w:rsid w:val="004A09C6"/>
    <w:rsid w:val="004A0A53"/>
    <w:rsid w:val="004A0B75"/>
    <w:rsid w:val="004A11B4"/>
    <w:rsid w:val="004A15B8"/>
    <w:rsid w:val="004A19E7"/>
    <w:rsid w:val="004A1E78"/>
    <w:rsid w:val="004A1F12"/>
    <w:rsid w:val="004A2218"/>
    <w:rsid w:val="004A2C76"/>
    <w:rsid w:val="004A2DF6"/>
    <w:rsid w:val="004A2F41"/>
    <w:rsid w:val="004A3095"/>
    <w:rsid w:val="004A3147"/>
    <w:rsid w:val="004A321F"/>
    <w:rsid w:val="004A32FE"/>
    <w:rsid w:val="004A33A6"/>
    <w:rsid w:val="004A35CF"/>
    <w:rsid w:val="004A3F1F"/>
    <w:rsid w:val="004A4084"/>
    <w:rsid w:val="004A420D"/>
    <w:rsid w:val="004A4337"/>
    <w:rsid w:val="004A4B0C"/>
    <w:rsid w:val="004A4FA0"/>
    <w:rsid w:val="004A57D6"/>
    <w:rsid w:val="004A58B9"/>
    <w:rsid w:val="004A6041"/>
    <w:rsid w:val="004A66DD"/>
    <w:rsid w:val="004A6B3B"/>
    <w:rsid w:val="004A6F42"/>
    <w:rsid w:val="004A748C"/>
    <w:rsid w:val="004A76F0"/>
    <w:rsid w:val="004A78A8"/>
    <w:rsid w:val="004A7BD0"/>
    <w:rsid w:val="004A7C4D"/>
    <w:rsid w:val="004B02AB"/>
    <w:rsid w:val="004B1C79"/>
    <w:rsid w:val="004B2C36"/>
    <w:rsid w:val="004B2DE6"/>
    <w:rsid w:val="004B31CC"/>
    <w:rsid w:val="004B3408"/>
    <w:rsid w:val="004B3AE1"/>
    <w:rsid w:val="004B3B4A"/>
    <w:rsid w:val="004B4705"/>
    <w:rsid w:val="004B499B"/>
    <w:rsid w:val="004B5405"/>
    <w:rsid w:val="004B5491"/>
    <w:rsid w:val="004B579B"/>
    <w:rsid w:val="004B5D7D"/>
    <w:rsid w:val="004B61BA"/>
    <w:rsid w:val="004B73B3"/>
    <w:rsid w:val="004B7C07"/>
    <w:rsid w:val="004C0365"/>
    <w:rsid w:val="004C0648"/>
    <w:rsid w:val="004C0750"/>
    <w:rsid w:val="004C0EB1"/>
    <w:rsid w:val="004C0ED4"/>
    <w:rsid w:val="004C0F86"/>
    <w:rsid w:val="004C183A"/>
    <w:rsid w:val="004C1A59"/>
    <w:rsid w:val="004C1FBF"/>
    <w:rsid w:val="004C216C"/>
    <w:rsid w:val="004C317C"/>
    <w:rsid w:val="004C3A66"/>
    <w:rsid w:val="004C4463"/>
    <w:rsid w:val="004C4AFC"/>
    <w:rsid w:val="004C4B69"/>
    <w:rsid w:val="004C4CF0"/>
    <w:rsid w:val="004C4F0B"/>
    <w:rsid w:val="004C5321"/>
    <w:rsid w:val="004C5663"/>
    <w:rsid w:val="004C571E"/>
    <w:rsid w:val="004C585A"/>
    <w:rsid w:val="004C585D"/>
    <w:rsid w:val="004C5A9C"/>
    <w:rsid w:val="004C6899"/>
    <w:rsid w:val="004C6BB4"/>
    <w:rsid w:val="004C6D9E"/>
    <w:rsid w:val="004C6E51"/>
    <w:rsid w:val="004C7967"/>
    <w:rsid w:val="004C79DC"/>
    <w:rsid w:val="004D00D2"/>
    <w:rsid w:val="004D0454"/>
    <w:rsid w:val="004D090B"/>
    <w:rsid w:val="004D0996"/>
    <w:rsid w:val="004D0D15"/>
    <w:rsid w:val="004D1254"/>
    <w:rsid w:val="004D1483"/>
    <w:rsid w:val="004D15F0"/>
    <w:rsid w:val="004D17A7"/>
    <w:rsid w:val="004D2266"/>
    <w:rsid w:val="004D2706"/>
    <w:rsid w:val="004D3BCC"/>
    <w:rsid w:val="004D3FCB"/>
    <w:rsid w:val="004D40D0"/>
    <w:rsid w:val="004D424C"/>
    <w:rsid w:val="004D443D"/>
    <w:rsid w:val="004D482A"/>
    <w:rsid w:val="004D48A2"/>
    <w:rsid w:val="004D4CB1"/>
    <w:rsid w:val="004D4E4C"/>
    <w:rsid w:val="004D51EF"/>
    <w:rsid w:val="004D529A"/>
    <w:rsid w:val="004D56D7"/>
    <w:rsid w:val="004D59B4"/>
    <w:rsid w:val="004D611C"/>
    <w:rsid w:val="004D65CF"/>
    <w:rsid w:val="004D65F1"/>
    <w:rsid w:val="004D6B9E"/>
    <w:rsid w:val="004D760F"/>
    <w:rsid w:val="004D77B7"/>
    <w:rsid w:val="004D7C15"/>
    <w:rsid w:val="004D7ED7"/>
    <w:rsid w:val="004D7EFA"/>
    <w:rsid w:val="004E0208"/>
    <w:rsid w:val="004E036F"/>
    <w:rsid w:val="004E05E8"/>
    <w:rsid w:val="004E120C"/>
    <w:rsid w:val="004E13C2"/>
    <w:rsid w:val="004E18BB"/>
    <w:rsid w:val="004E1AC6"/>
    <w:rsid w:val="004E20AA"/>
    <w:rsid w:val="004E20DB"/>
    <w:rsid w:val="004E243E"/>
    <w:rsid w:val="004E2590"/>
    <w:rsid w:val="004E2B32"/>
    <w:rsid w:val="004E2CA1"/>
    <w:rsid w:val="004E4074"/>
    <w:rsid w:val="004E44EC"/>
    <w:rsid w:val="004E461A"/>
    <w:rsid w:val="004E4722"/>
    <w:rsid w:val="004E596B"/>
    <w:rsid w:val="004E5D43"/>
    <w:rsid w:val="004E63D5"/>
    <w:rsid w:val="004E6ADB"/>
    <w:rsid w:val="004E6C3E"/>
    <w:rsid w:val="004E720E"/>
    <w:rsid w:val="004E7233"/>
    <w:rsid w:val="004F02D1"/>
    <w:rsid w:val="004F02E5"/>
    <w:rsid w:val="004F0308"/>
    <w:rsid w:val="004F03D0"/>
    <w:rsid w:val="004F04CB"/>
    <w:rsid w:val="004F084A"/>
    <w:rsid w:val="004F0875"/>
    <w:rsid w:val="004F0CE4"/>
    <w:rsid w:val="004F0D0A"/>
    <w:rsid w:val="004F1108"/>
    <w:rsid w:val="004F1FB7"/>
    <w:rsid w:val="004F2006"/>
    <w:rsid w:val="004F206A"/>
    <w:rsid w:val="004F259E"/>
    <w:rsid w:val="004F304F"/>
    <w:rsid w:val="004F3696"/>
    <w:rsid w:val="004F42FA"/>
    <w:rsid w:val="004F4350"/>
    <w:rsid w:val="004F44FE"/>
    <w:rsid w:val="004F478E"/>
    <w:rsid w:val="004F5A14"/>
    <w:rsid w:val="004F6B0C"/>
    <w:rsid w:val="004F6D56"/>
    <w:rsid w:val="004F6DEE"/>
    <w:rsid w:val="004F7575"/>
    <w:rsid w:val="004F7FA6"/>
    <w:rsid w:val="0050036A"/>
    <w:rsid w:val="00500378"/>
    <w:rsid w:val="00500484"/>
    <w:rsid w:val="00500720"/>
    <w:rsid w:val="00500E8F"/>
    <w:rsid w:val="00501003"/>
    <w:rsid w:val="005019CC"/>
    <w:rsid w:val="00501C5A"/>
    <w:rsid w:val="00501CD3"/>
    <w:rsid w:val="00501E75"/>
    <w:rsid w:val="00501E87"/>
    <w:rsid w:val="00501F92"/>
    <w:rsid w:val="0050214F"/>
    <w:rsid w:val="00502F41"/>
    <w:rsid w:val="005032E2"/>
    <w:rsid w:val="005035F3"/>
    <w:rsid w:val="0050384E"/>
    <w:rsid w:val="00503961"/>
    <w:rsid w:val="00503CE5"/>
    <w:rsid w:val="00503EFC"/>
    <w:rsid w:val="00503FC4"/>
    <w:rsid w:val="00504227"/>
    <w:rsid w:val="005046E4"/>
    <w:rsid w:val="00504D41"/>
    <w:rsid w:val="00504D4D"/>
    <w:rsid w:val="0050549A"/>
    <w:rsid w:val="005057C8"/>
    <w:rsid w:val="00505A15"/>
    <w:rsid w:val="00505C3C"/>
    <w:rsid w:val="0050634C"/>
    <w:rsid w:val="005064EB"/>
    <w:rsid w:val="005068A7"/>
    <w:rsid w:val="0050723E"/>
    <w:rsid w:val="00510079"/>
    <w:rsid w:val="005102B0"/>
    <w:rsid w:val="005102FC"/>
    <w:rsid w:val="00510929"/>
    <w:rsid w:val="00511131"/>
    <w:rsid w:val="00511310"/>
    <w:rsid w:val="00511428"/>
    <w:rsid w:val="0051183D"/>
    <w:rsid w:val="005118F7"/>
    <w:rsid w:val="0051191A"/>
    <w:rsid w:val="00512416"/>
    <w:rsid w:val="0051275C"/>
    <w:rsid w:val="00512D18"/>
    <w:rsid w:val="005132B4"/>
    <w:rsid w:val="00513348"/>
    <w:rsid w:val="0051351B"/>
    <w:rsid w:val="00513893"/>
    <w:rsid w:val="005138AA"/>
    <w:rsid w:val="0051475D"/>
    <w:rsid w:val="00514942"/>
    <w:rsid w:val="005149FF"/>
    <w:rsid w:val="00514BBF"/>
    <w:rsid w:val="00514C23"/>
    <w:rsid w:val="00515340"/>
    <w:rsid w:val="005155C5"/>
    <w:rsid w:val="00515687"/>
    <w:rsid w:val="0051589E"/>
    <w:rsid w:val="00515A88"/>
    <w:rsid w:val="00515BA2"/>
    <w:rsid w:val="00515E52"/>
    <w:rsid w:val="00516129"/>
    <w:rsid w:val="00516C19"/>
    <w:rsid w:val="00516EE9"/>
    <w:rsid w:val="0051713B"/>
    <w:rsid w:val="0051752D"/>
    <w:rsid w:val="00517591"/>
    <w:rsid w:val="00517AC2"/>
    <w:rsid w:val="00517BBF"/>
    <w:rsid w:val="005201D1"/>
    <w:rsid w:val="0052021F"/>
    <w:rsid w:val="00520CA1"/>
    <w:rsid w:val="005211AB"/>
    <w:rsid w:val="005212C9"/>
    <w:rsid w:val="00521924"/>
    <w:rsid w:val="00521987"/>
    <w:rsid w:val="005238C8"/>
    <w:rsid w:val="005238F8"/>
    <w:rsid w:val="005249F8"/>
    <w:rsid w:val="00525257"/>
    <w:rsid w:val="0052541C"/>
    <w:rsid w:val="00525CCB"/>
    <w:rsid w:val="005260C9"/>
    <w:rsid w:val="005261F8"/>
    <w:rsid w:val="005268C9"/>
    <w:rsid w:val="00526EBC"/>
    <w:rsid w:val="00526F53"/>
    <w:rsid w:val="00526F9D"/>
    <w:rsid w:val="00527EF6"/>
    <w:rsid w:val="00527F10"/>
    <w:rsid w:val="00530061"/>
    <w:rsid w:val="0053061D"/>
    <w:rsid w:val="00530785"/>
    <w:rsid w:val="005309AE"/>
    <w:rsid w:val="00530AD9"/>
    <w:rsid w:val="00530C1D"/>
    <w:rsid w:val="005312BC"/>
    <w:rsid w:val="00531663"/>
    <w:rsid w:val="005316D3"/>
    <w:rsid w:val="005316F8"/>
    <w:rsid w:val="005318B9"/>
    <w:rsid w:val="005318BA"/>
    <w:rsid w:val="005319DD"/>
    <w:rsid w:val="00531BDB"/>
    <w:rsid w:val="005326D0"/>
    <w:rsid w:val="00532A99"/>
    <w:rsid w:val="00532B35"/>
    <w:rsid w:val="00532BD1"/>
    <w:rsid w:val="00533064"/>
    <w:rsid w:val="005331E5"/>
    <w:rsid w:val="005332CC"/>
    <w:rsid w:val="005337A8"/>
    <w:rsid w:val="00533A81"/>
    <w:rsid w:val="00533C40"/>
    <w:rsid w:val="00533CBE"/>
    <w:rsid w:val="00533D21"/>
    <w:rsid w:val="00533E63"/>
    <w:rsid w:val="00533EAF"/>
    <w:rsid w:val="005342D3"/>
    <w:rsid w:val="005347C6"/>
    <w:rsid w:val="00534842"/>
    <w:rsid w:val="005348AA"/>
    <w:rsid w:val="00534A93"/>
    <w:rsid w:val="005352E1"/>
    <w:rsid w:val="005352EF"/>
    <w:rsid w:val="005353FA"/>
    <w:rsid w:val="00535460"/>
    <w:rsid w:val="0053561A"/>
    <w:rsid w:val="00535825"/>
    <w:rsid w:val="00535B78"/>
    <w:rsid w:val="00535B9C"/>
    <w:rsid w:val="00536028"/>
    <w:rsid w:val="005362D3"/>
    <w:rsid w:val="00536554"/>
    <w:rsid w:val="005371A2"/>
    <w:rsid w:val="0053771D"/>
    <w:rsid w:val="00537ADC"/>
    <w:rsid w:val="00540044"/>
    <w:rsid w:val="005402FF"/>
    <w:rsid w:val="005407FC"/>
    <w:rsid w:val="00540803"/>
    <w:rsid w:val="00541394"/>
    <w:rsid w:val="005413EE"/>
    <w:rsid w:val="005416DD"/>
    <w:rsid w:val="005418B9"/>
    <w:rsid w:val="00541AB3"/>
    <w:rsid w:val="00541D2E"/>
    <w:rsid w:val="00542459"/>
    <w:rsid w:val="0054399E"/>
    <w:rsid w:val="00543A50"/>
    <w:rsid w:val="0054406F"/>
    <w:rsid w:val="005447A2"/>
    <w:rsid w:val="005450AB"/>
    <w:rsid w:val="0054546F"/>
    <w:rsid w:val="0054585D"/>
    <w:rsid w:val="0054622E"/>
    <w:rsid w:val="00546F3C"/>
    <w:rsid w:val="0054747C"/>
    <w:rsid w:val="005474D2"/>
    <w:rsid w:val="00547AFA"/>
    <w:rsid w:val="00547BAD"/>
    <w:rsid w:val="00547E4C"/>
    <w:rsid w:val="00547EB3"/>
    <w:rsid w:val="00550295"/>
    <w:rsid w:val="005502E0"/>
    <w:rsid w:val="0055090F"/>
    <w:rsid w:val="005509B6"/>
    <w:rsid w:val="00551BB2"/>
    <w:rsid w:val="00551BD8"/>
    <w:rsid w:val="00551CB9"/>
    <w:rsid w:val="00552099"/>
    <w:rsid w:val="005528AC"/>
    <w:rsid w:val="00552BC0"/>
    <w:rsid w:val="00552D5D"/>
    <w:rsid w:val="00552E6B"/>
    <w:rsid w:val="005530C4"/>
    <w:rsid w:val="0055461E"/>
    <w:rsid w:val="00554B76"/>
    <w:rsid w:val="00554F74"/>
    <w:rsid w:val="005555EC"/>
    <w:rsid w:val="0055589C"/>
    <w:rsid w:val="00555B86"/>
    <w:rsid w:val="00555D1F"/>
    <w:rsid w:val="00556024"/>
    <w:rsid w:val="00557091"/>
    <w:rsid w:val="005575B2"/>
    <w:rsid w:val="00557779"/>
    <w:rsid w:val="00557CEF"/>
    <w:rsid w:val="00560581"/>
    <w:rsid w:val="005605F6"/>
    <w:rsid w:val="005607B5"/>
    <w:rsid w:val="00560B79"/>
    <w:rsid w:val="0056189D"/>
    <w:rsid w:val="00562028"/>
    <w:rsid w:val="005620FD"/>
    <w:rsid w:val="00562B92"/>
    <w:rsid w:val="005637DD"/>
    <w:rsid w:val="00563815"/>
    <w:rsid w:val="00563A41"/>
    <w:rsid w:val="00563AD6"/>
    <w:rsid w:val="00563B66"/>
    <w:rsid w:val="00563EFD"/>
    <w:rsid w:val="0056409D"/>
    <w:rsid w:val="005644E5"/>
    <w:rsid w:val="0056463B"/>
    <w:rsid w:val="00564928"/>
    <w:rsid w:val="005649FF"/>
    <w:rsid w:val="005651ED"/>
    <w:rsid w:val="005651FF"/>
    <w:rsid w:val="0056553E"/>
    <w:rsid w:val="00565C5D"/>
    <w:rsid w:val="00565D7B"/>
    <w:rsid w:val="0056615E"/>
    <w:rsid w:val="00566A46"/>
    <w:rsid w:val="00566FBC"/>
    <w:rsid w:val="005670D0"/>
    <w:rsid w:val="00567392"/>
    <w:rsid w:val="0057063D"/>
    <w:rsid w:val="00570D08"/>
    <w:rsid w:val="005715AD"/>
    <w:rsid w:val="0057190B"/>
    <w:rsid w:val="00571F50"/>
    <w:rsid w:val="0057280E"/>
    <w:rsid w:val="00572BEB"/>
    <w:rsid w:val="00572BF1"/>
    <w:rsid w:val="00572CC5"/>
    <w:rsid w:val="00572D65"/>
    <w:rsid w:val="00572FC1"/>
    <w:rsid w:val="00573973"/>
    <w:rsid w:val="00573C94"/>
    <w:rsid w:val="0057422C"/>
    <w:rsid w:val="005746DF"/>
    <w:rsid w:val="00574713"/>
    <w:rsid w:val="00575B76"/>
    <w:rsid w:val="0057619B"/>
    <w:rsid w:val="0057647E"/>
    <w:rsid w:val="00576655"/>
    <w:rsid w:val="00576EFD"/>
    <w:rsid w:val="00577175"/>
    <w:rsid w:val="0057766A"/>
    <w:rsid w:val="00577AC7"/>
    <w:rsid w:val="00580F19"/>
    <w:rsid w:val="005812E5"/>
    <w:rsid w:val="0058160C"/>
    <w:rsid w:val="00581ADA"/>
    <w:rsid w:val="0058295C"/>
    <w:rsid w:val="005829C2"/>
    <w:rsid w:val="00582B67"/>
    <w:rsid w:val="00582FAD"/>
    <w:rsid w:val="0058311D"/>
    <w:rsid w:val="0058321B"/>
    <w:rsid w:val="00584019"/>
    <w:rsid w:val="00584043"/>
    <w:rsid w:val="0058445E"/>
    <w:rsid w:val="005848DA"/>
    <w:rsid w:val="005848F6"/>
    <w:rsid w:val="00584E07"/>
    <w:rsid w:val="00584FDB"/>
    <w:rsid w:val="005857DC"/>
    <w:rsid w:val="00585BF3"/>
    <w:rsid w:val="00586349"/>
    <w:rsid w:val="00586404"/>
    <w:rsid w:val="005865A2"/>
    <w:rsid w:val="005879C5"/>
    <w:rsid w:val="00587C87"/>
    <w:rsid w:val="00587E0B"/>
    <w:rsid w:val="0059003C"/>
    <w:rsid w:val="00590204"/>
    <w:rsid w:val="005904F9"/>
    <w:rsid w:val="00590DFB"/>
    <w:rsid w:val="005913BD"/>
    <w:rsid w:val="00591B9F"/>
    <w:rsid w:val="00591CE1"/>
    <w:rsid w:val="00591CF2"/>
    <w:rsid w:val="005921B4"/>
    <w:rsid w:val="00592645"/>
    <w:rsid w:val="0059283E"/>
    <w:rsid w:val="005929B8"/>
    <w:rsid w:val="00592A0B"/>
    <w:rsid w:val="00592B99"/>
    <w:rsid w:val="00593351"/>
    <w:rsid w:val="00593C7E"/>
    <w:rsid w:val="00593E1A"/>
    <w:rsid w:val="005946B1"/>
    <w:rsid w:val="0059499E"/>
    <w:rsid w:val="00594A34"/>
    <w:rsid w:val="00594A78"/>
    <w:rsid w:val="00594B3F"/>
    <w:rsid w:val="00594F83"/>
    <w:rsid w:val="00594FEA"/>
    <w:rsid w:val="00595534"/>
    <w:rsid w:val="005955C8"/>
    <w:rsid w:val="00595727"/>
    <w:rsid w:val="00595ABE"/>
    <w:rsid w:val="00596225"/>
    <w:rsid w:val="00596CB2"/>
    <w:rsid w:val="0059741B"/>
    <w:rsid w:val="005974DD"/>
    <w:rsid w:val="00597726"/>
    <w:rsid w:val="00597B00"/>
    <w:rsid w:val="00597D5F"/>
    <w:rsid w:val="005A031D"/>
    <w:rsid w:val="005A0350"/>
    <w:rsid w:val="005A03F8"/>
    <w:rsid w:val="005A0638"/>
    <w:rsid w:val="005A08F4"/>
    <w:rsid w:val="005A10B9"/>
    <w:rsid w:val="005A1344"/>
    <w:rsid w:val="005A143C"/>
    <w:rsid w:val="005A1E40"/>
    <w:rsid w:val="005A1E8E"/>
    <w:rsid w:val="005A2827"/>
    <w:rsid w:val="005A30D4"/>
    <w:rsid w:val="005A3C9F"/>
    <w:rsid w:val="005A44F5"/>
    <w:rsid w:val="005A46B8"/>
    <w:rsid w:val="005A4A31"/>
    <w:rsid w:val="005A4DBA"/>
    <w:rsid w:val="005A5688"/>
    <w:rsid w:val="005A57A9"/>
    <w:rsid w:val="005A57E2"/>
    <w:rsid w:val="005A5AC0"/>
    <w:rsid w:val="005A5B36"/>
    <w:rsid w:val="005A606D"/>
    <w:rsid w:val="005A614E"/>
    <w:rsid w:val="005A658B"/>
    <w:rsid w:val="005A65FB"/>
    <w:rsid w:val="005A6A53"/>
    <w:rsid w:val="005A6A6B"/>
    <w:rsid w:val="005A6D5B"/>
    <w:rsid w:val="005A77F8"/>
    <w:rsid w:val="005B0070"/>
    <w:rsid w:val="005B01EC"/>
    <w:rsid w:val="005B0B69"/>
    <w:rsid w:val="005B0D4E"/>
    <w:rsid w:val="005B12D1"/>
    <w:rsid w:val="005B15F7"/>
    <w:rsid w:val="005B196A"/>
    <w:rsid w:val="005B1B92"/>
    <w:rsid w:val="005B1EBC"/>
    <w:rsid w:val="005B1F20"/>
    <w:rsid w:val="005B2303"/>
    <w:rsid w:val="005B25CA"/>
    <w:rsid w:val="005B298D"/>
    <w:rsid w:val="005B33C1"/>
    <w:rsid w:val="005B3D06"/>
    <w:rsid w:val="005B401D"/>
    <w:rsid w:val="005B4095"/>
    <w:rsid w:val="005B4736"/>
    <w:rsid w:val="005B4F67"/>
    <w:rsid w:val="005B5159"/>
    <w:rsid w:val="005B516B"/>
    <w:rsid w:val="005B554C"/>
    <w:rsid w:val="005B58E7"/>
    <w:rsid w:val="005B5DF6"/>
    <w:rsid w:val="005B5FCA"/>
    <w:rsid w:val="005B60ED"/>
    <w:rsid w:val="005B61B6"/>
    <w:rsid w:val="005B6BF7"/>
    <w:rsid w:val="005B74B9"/>
    <w:rsid w:val="005B7B6C"/>
    <w:rsid w:val="005B7EAC"/>
    <w:rsid w:val="005C048E"/>
    <w:rsid w:val="005C054D"/>
    <w:rsid w:val="005C0670"/>
    <w:rsid w:val="005C0701"/>
    <w:rsid w:val="005C0888"/>
    <w:rsid w:val="005C1556"/>
    <w:rsid w:val="005C1E5D"/>
    <w:rsid w:val="005C1F34"/>
    <w:rsid w:val="005C1F3A"/>
    <w:rsid w:val="005C2819"/>
    <w:rsid w:val="005C2DF4"/>
    <w:rsid w:val="005C2ED6"/>
    <w:rsid w:val="005C34C3"/>
    <w:rsid w:val="005C3B5F"/>
    <w:rsid w:val="005C4655"/>
    <w:rsid w:val="005C4A8B"/>
    <w:rsid w:val="005C4F1C"/>
    <w:rsid w:val="005C50DE"/>
    <w:rsid w:val="005C5288"/>
    <w:rsid w:val="005C5362"/>
    <w:rsid w:val="005C560F"/>
    <w:rsid w:val="005C6426"/>
    <w:rsid w:val="005C673C"/>
    <w:rsid w:val="005C6A8F"/>
    <w:rsid w:val="005C6AF3"/>
    <w:rsid w:val="005C6B37"/>
    <w:rsid w:val="005C7D33"/>
    <w:rsid w:val="005C7EDD"/>
    <w:rsid w:val="005D0120"/>
    <w:rsid w:val="005D06A4"/>
    <w:rsid w:val="005D09E2"/>
    <w:rsid w:val="005D0A3A"/>
    <w:rsid w:val="005D0A8C"/>
    <w:rsid w:val="005D13D0"/>
    <w:rsid w:val="005D1499"/>
    <w:rsid w:val="005D19DA"/>
    <w:rsid w:val="005D1E6F"/>
    <w:rsid w:val="005D1FB2"/>
    <w:rsid w:val="005D25E3"/>
    <w:rsid w:val="005D33BF"/>
    <w:rsid w:val="005D434F"/>
    <w:rsid w:val="005D4753"/>
    <w:rsid w:val="005D4EE9"/>
    <w:rsid w:val="005D507E"/>
    <w:rsid w:val="005D5483"/>
    <w:rsid w:val="005D5715"/>
    <w:rsid w:val="005D5D97"/>
    <w:rsid w:val="005D5F81"/>
    <w:rsid w:val="005D67EA"/>
    <w:rsid w:val="005D6ADE"/>
    <w:rsid w:val="005D7135"/>
    <w:rsid w:val="005D71C8"/>
    <w:rsid w:val="005D7B31"/>
    <w:rsid w:val="005D7E81"/>
    <w:rsid w:val="005D7F98"/>
    <w:rsid w:val="005E0D01"/>
    <w:rsid w:val="005E0D59"/>
    <w:rsid w:val="005E0DD4"/>
    <w:rsid w:val="005E12DC"/>
    <w:rsid w:val="005E16A3"/>
    <w:rsid w:val="005E182C"/>
    <w:rsid w:val="005E1A21"/>
    <w:rsid w:val="005E1BC9"/>
    <w:rsid w:val="005E1E2A"/>
    <w:rsid w:val="005E1E58"/>
    <w:rsid w:val="005E1F28"/>
    <w:rsid w:val="005E1F3D"/>
    <w:rsid w:val="005E1F6B"/>
    <w:rsid w:val="005E2170"/>
    <w:rsid w:val="005E24F9"/>
    <w:rsid w:val="005E2795"/>
    <w:rsid w:val="005E28A5"/>
    <w:rsid w:val="005E2FC7"/>
    <w:rsid w:val="005E33D1"/>
    <w:rsid w:val="005E356A"/>
    <w:rsid w:val="005E3B2F"/>
    <w:rsid w:val="005E4504"/>
    <w:rsid w:val="005E4DCB"/>
    <w:rsid w:val="005E4EE4"/>
    <w:rsid w:val="005E545B"/>
    <w:rsid w:val="005E5DDC"/>
    <w:rsid w:val="005E6241"/>
    <w:rsid w:val="005E64AC"/>
    <w:rsid w:val="005E687E"/>
    <w:rsid w:val="005E6F75"/>
    <w:rsid w:val="005E713C"/>
    <w:rsid w:val="005E74A1"/>
    <w:rsid w:val="005E776C"/>
    <w:rsid w:val="005F02A7"/>
    <w:rsid w:val="005F0D32"/>
    <w:rsid w:val="005F0E30"/>
    <w:rsid w:val="005F0F93"/>
    <w:rsid w:val="005F11DA"/>
    <w:rsid w:val="005F12C1"/>
    <w:rsid w:val="005F158D"/>
    <w:rsid w:val="005F166F"/>
    <w:rsid w:val="005F20C4"/>
    <w:rsid w:val="005F248B"/>
    <w:rsid w:val="005F25CD"/>
    <w:rsid w:val="005F29AF"/>
    <w:rsid w:val="005F2A0F"/>
    <w:rsid w:val="005F2B34"/>
    <w:rsid w:val="005F2E72"/>
    <w:rsid w:val="005F32EC"/>
    <w:rsid w:val="005F33F9"/>
    <w:rsid w:val="005F359F"/>
    <w:rsid w:val="005F36B9"/>
    <w:rsid w:val="005F38B2"/>
    <w:rsid w:val="005F39A9"/>
    <w:rsid w:val="005F3F5A"/>
    <w:rsid w:val="005F4003"/>
    <w:rsid w:val="005F410D"/>
    <w:rsid w:val="005F473F"/>
    <w:rsid w:val="005F5099"/>
    <w:rsid w:val="005F53A3"/>
    <w:rsid w:val="005F5526"/>
    <w:rsid w:val="005F5743"/>
    <w:rsid w:val="005F57CA"/>
    <w:rsid w:val="005F5993"/>
    <w:rsid w:val="005F5ED8"/>
    <w:rsid w:val="005F5F4D"/>
    <w:rsid w:val="005F5F93"/>
    <w:rsid w:val="005F6028"/>
    <w:rsid w:val="005F689D"/>
    <w:rsid w:val="005F6977"/>
    <w:rsid w:val="005F6B80"/>
    <w:rsid w:val="005F6E4F"/>
    <w:rsid w:val="005F7422"/>
    <w:rsid w:val="005F7C65"/>
    <w:rsid w:val="00600F6E"/>
    <w:rsid w:val="0060137B"/>
    <w:rsid w:val="00601488"/>
    <w:rsid w:val="0060163D"/>
    <w:rsid w:val="00601675"/>
    <w:rsid w:val="00602494"/>
    <w:rsid w:val="00602558"/>
    <w:rsid w:val="00602EBF"/>
    <w:rsid w:val="00603E9B"/>
    <w:rsid w:val="00604026"/>
    <w:rsid w:val="00604908"/>
    <w:rsid w:val="006049A7"/>
    <w:rsid w:val="00604C22"/>
    <w:rsid w:val="00604D8D"/>
    <w:rsid w:val="00604EF5"/>
    <w:rsid w:val="006051EC"/>
    <w:rsid w:val="006058B7"/>
    <w:rsid w:val="00605EAB"/>
    <w:rsid w:val="00606421"/>
    <w:rsid w:val="00606427"/>
    <w:rsid w:val="00606DB8"/>
    <w:rsid w:val="00607182"/>
    <w:rsid w:val="0060727E"/>
    <w:rsid w:val="00607480"/>
    <w:rsid w:val="006079DF"/>
    <w:rsid w:val="00607C5A"/>
    <w:rsid w:val="00607C82"/>
    <w:rsid w:val="00607FAF"/>
    <w:rsid w:val="00610100"/>
    <w:rsid w:val="0061023D"/>
    <w:rsid w:val="00610492"/>
    <w:rsid w:val="00610FA6"/>
    <w:rsid w:val="00611199"/>
    <w:rsid w:val="00611223"/>
    <w:rsid w:val="006113C3"/>
    <w:rsid w:val="00611571"/>
    <w:rsid w:val="00611CC4"/>
    <w:rsid w:val="0061228E"/>
    <w:rsid w:val="0061239E"/>
    <w:rsid w:val="006123C6"/>
    <w:rsid w:val="006126A7"/>
    <w:rsid w:val="00612745"/>
    <w:rsid w:val="00612B37"/>
    <w:rsid w:val="00613A37"/>
    <w:rsid w:val="00613CAA"/>
    <w:rsid w:val="00614194"/>
    <w:rsid w:val="00614813"/>
    <w:rsid w:val="006148C1"/>
    <w:rsid w:val="00614C7B"/>
    <w:rsid w:val="006151CB"/>
    <w:rsid w:val="006155DF"/>
    <w:rsid w:val="00615735"/>
    <w:rsid w:val="00615C47"/>
    <w:rsid w:val="00616298"/>
    <w:rsid w:val="00616381"/>
    <w:rsid w:val="00616DA8"/>
    <w:rsid w:val="00616EF3"/>
    <w:rsid w:val="00617165"/>
    <w:rsid w:val="00617202"/>
    <w:rsid w:val="00617463"/>
    <w:rsid w:val="0061776B"/>
    <w:rsid w:val="00617B07"/>
    <w:rsid w:val="00617DD6"/>
    <w:rsid w:val="00617FE8"/>
    <w:rsid w:val="0062001B"/>
    <w:rsid w:val="0062004C"/>
    <w:rsid w:val="006201E7"/>
    <w:rsid w:val="00620360"/>
    <w:rsid w:val="006204D5"/>
    <w:rsid w:val="00620CB4"/>
    <w:rsid w:val="00620D5D"/>
    <w:rsid w:val="00621291"/>
    <w:rsid w:val="006212AE"/>
    <w:rsid w:val="006217B5"/>
    <w:rsid w:val="0062284E"/>
    <w:rsid w:val="00622867"/>
    <w:rsid w:val="00622B31"/>
    <w:rsid w:val="00622BF6"/>
    <w:rsid w:val="00622DA5"/>
    <w:rsid w:val="00622EB5"/>
    <w:rsid w:val="00622FDA"/>
    <w:rsid w:val="00623C57"/>
    <w:rsid w:val="00623DB4"/>
    <w:rsid w:val="00624018"/>
    <w:rsid w:val="00624735"/>
    <w:rsid w:val="00624BBB"/>
    <w:rsid w:val="00624F57"/>
    <w:rsid w:val="00625200"/>
    <w:rsid w:val="00625CE3"/>
    <w:rsid w:val="00625DEB"/>
    <w:rsid w:val="00625E12"/>
    <w:rsid w:val="006263FC"/>
    <w:rsid w:val="006264DB"/>
    <w:rsid w:val="0062694C"/>
    <w:rsid w:val="00626B61"/>
    <w:rsid w:val="00626E87"/>
    <w:rsid w:val="0062748A"/>
    <w:rsid w:val="0062779C"/>
    <w:rsid w:val="00627B30"/>
    <w:rsid w:val="00627B3B"/>
    <w:rsid w:val="00627FDD"/>
    <w:rsid w:val="006300F1"/>
    <w:rsid w:val="00630635"/>
    <w:rsid w:val="00630655"/>
    <w:rsid w:val="00630851"/>
    <w:rsid w:val="00630B9F"/>
    <w:rsid w:val="00630C91"/>
    <w:rsid w:val="00631107"/>
    <w:rsid w:val="006316F6"/>
    <w:rsid w:val="00631AE6"/>
    <w:rsid w:val="00631BCC"/>
    <w:rsid w:val="00632E0D"/>
    <w:rsid w:val="00633A63"/>
    <w:rsid w:val="00633AA9"/>
    <w:rsid w:val="00634104"/>
    <w:rsid w:val="00634401"/>
    <w:rsid w:val="006345EA"/>
    <w:rsid w:val="006346BF"/>
    <w:rsid w:val="00634A9D"/>
    <w:rsid w:val="00634FA8"/>
    <w:rsid w:val="006350CF"/>
    <w:rsid w:val="00635160"/>
    <w:rsid w:val="00635896"/>
    <w:rsid w:val="006359AF"/>
    <w:rsid w:val="00635CC1"/>
    <w:rsid w:val="00635D40"/>
    <w:rsid w:val="006361D9"/>
    <w:rsid w:val="006362B4"/>
    <w:rsid w:val="00636C3C"/>
    <w:rsid w:val="00636E77"/>
    <w:rsid w:val="006377E2"/>
    <w:rsid w:val="006412AE"/>
    <w:rsid w:val="006416CA"/>
    <w:rsid w:val="00641AC3"/>
    <w:rsid w:val="006421F1"/>
    <w:rsid w:val="006424DB"/>
    <w:rsid w:val="00642777"/>
    <w:rsid w:val="00642EE4"/>
    <w:rsid w:val="00642FB0"/>
    <w:rsid w:val="0064323F"/>
    <w:rsid w:val="00643507"/>
    <w:rsid w:val="00643625"/>
    <w:rsid w:val="00643BDE"/>
    <w:rsid w:val="006442F3"/>
    <w:rsid w:val="00644710"/>
    <w:rsid w:val="00644F9F"/>
    <w:rsid w:val="00645754"/>
    <w:rsid w:val="0064725E"/>
    <w:rsid w:val="00647992"/>
    <w:rsid w:val="006479CD"/>
    <w:rsid w:val="00647BD9"/>
    <w:rsid w:val="006509C8"/>
    <w:rsid w:val="00650B88"/>
    <w:rsid w:val="00650BC2"/>
    <w:rsid w:val="00651164"/>
    <w:rsid w:val="006511B5"/>
    <w:rsid w:val="006515A8"/>
    <w:rsid w:val="006519EB"/>
    <w:rsid w:val="00651A15"/>
    <w:rsid w:val="00651DD4"/>
    <w:rsid w:val="00651E11"/>
    <w:rsid w:val="006522CF"/>
    <w:rsid w:val="006528A9"/>
    <w:rsid w:val="0065306F"/>
    <w:rsid w:val="006532AC"/>
    <w:rsid w:val="00653574"/>
    <w:rsid w:val="006535A0"/>
    <w:rsid w:val="00653614"/>
    <w:rsid w:val="00653B72"/>
    <w:rsid w:val="00653DA5"/>
    <w:rsid w:val="006540C1"/>
    <w:rsid w:val="006547E4"/>
    <w:rsid w:val="00654BA8"/>
    <w:rsid w:val="00654C06"/>
    <w:rsid w:val="006554C5"/>
    <w:rsid w:val="0065550D"/>
    <w:rsid w:val="00656126"/>
    <w:rsid w:val="00656441"/>
    <w:rsid w:val="0065682E"/>
    <w:rsid w:val="00656CAC"/>
    <w:rsid w:val="00656D93"/>
    <w:rsid w:val="00656E9F"/>
    <w:rsid w:val="00656F0A"/>
    <w:rsid w:val="00657113"/>
    <w:rsid w:val="00657197"/>
    <w:rsid w:val="006573B7"/>
    <w:rsid w:val="00657714"/>
    <w:rsid w:val="00657715"/>
    <w:rsid w:val="0065777C"/>
    <w:rsid w:val="00657AA6"/>
    <w:rsid w:val="00660906"/>
    <w:rsid w:val="00661973"/>
    <w:rsid w:val="006619CE"/>
    <w:rsid w:val="00661DF4"/>
    <w:rsid w:val="00661F87"/>
    <w:rsid w:val="00662038"/>
    <w:rsid w:val="00662437"/>
    <w:rsid w:val="006625B1"/>
    <w:rsid w:val="006628BF"/>
    <w:rsid w:val="006628C8"/>
    <w:rsid w:val="00663448"/>
    <w:rsid w:val="00664D14"/>
    <w:rsid w:val="00664DE9"/>
    <w:rsid w:val="00664EC5"/>
    <w:rsid w:val="00665E84"/>
    <w:rsid w:val="006665C1"/>
    <w:rsid w:val="006665DD"/>
    <w:rsid w:val="00667058"/>
    <w:rsid w:val="00667133"/>
    <w:rsid w:val="0066715B"/>
    <w:rsid w:val="006674E0"/>
    <w:rsid w:val="0066750D"/>
    <w:rsid w:val="00667C89"/>
    <w:rsid w:val="00667E3C"/>
    <w:rsid w:val="006708F0"/>
    <w:rsid w:val="00670996"/>
    <w:rsid w:val="00670D61"/>
    <w:rsid w:val="00670D8D"/>
    <w:rsid w:val="006713A3"/>
    <w:rsid w:val="006715F7"/>
    <w:rsid w:val="006716BA"/>
    <w:rsid w:val="00671705"/>
    <w:rsid w:val="00671BAB"/>
    <w:rsid w:val="00672061"/>
    <w:rsid w:val="00672156"/>
    <w:rsid w:val="00672A15"/>
    <w:rsid w:val="00672D7A"/>
    <w:rsid w:val="0067391F"/>
    <w:rsid w:val="00673F48"/>
    <w:rsid w:val="006743B9"/>
    <w:rsid w:val="0067532A"/>
    <w:rsid w:val="00675839"/>
    <w:rsid w:val="00675C56"/>
    <w:rsid w:val="00675E35"/>
    <w:rsid w:val="0067617A"/>
    <w:rsid w:val="00676BC2"/>
    <w:rsid w:val="00676FD7"/>
    <w:rsid w:val="00677327"/>
    <w:rsid w:val="0067738E"/>
    <w:rsid w:val="006774DA"/>
    <w:rsid w:val="00677D99"/>
    <w:rsid w:val="0068087E"/>
    <w:rsid w:val="00680F0B"/>
    <w:rsid w:val="00680FDB"/>
    <w:rsid w:val="00681376"/>
    <w:rsid w:val="0068157C"/>
    <w:rsid w:val="00681AC5"/>
    <w:rsid w:val="006820B1"/>
    <w:rsid w:val="006820DE"/>
    <w:rsid w:val="00682690"/>
    <w:rsid w:val="006826C6"/>
    <w:rsid w:val="00682D46"/>
    <w:rsid w:val="00683FD9"/>
    <w:rsid w:val="00684067"/>
    <w:rsid w:val="00684205"/>
    <w:rsid w:val="0068420F"/>
    <w:rsid w:val="00684562"/>
    <w:rsid w:val="00684603"/>
    <w:rsid w:val="00684A4D"/>
    <w:rsid w:val="00684FEE"/>
    <w:rsid w:val="00685107"/>
    <w:rsid w:val="00685855"/>
    <w:rsid w:val="00685B43"/>
    <w:rsid w:val="00686BB9"/>
    <w:rsid w:val="00686DDB"/>
    <w:rsid w:val="00686E23"/>
    <w:rsid w:val="00686E9D"/>
    <w:rsid w:val="00686ED0"/>
    <w:rsid w:val="006876F1"/>
    <w:rsid w:val="00687C1B"/>
    <w:rsid w:val="00687C72"/>
    <w:rsid w:val="00687CC8"/>
    <w:rsid w:val="00687D4B"/>
    <w:rsid w:val="00687F82"/>
    <w:rsid w:val="00687FA9"/>
    <w:rsid w:val="0069094F"/>
    <w:rsid w:val="006909CE"/>
    <w:rsid w:val="00690CC4"/>
    <w:rsid w:val="006912EB"/>
    <w:rsid w:val="006929F8"/>
    <w:rsid w:val="00692A35"/>
    <w:rsid w:val="00692F85"/>
    <w:rsid w:val="0069368C"/>
    <w:rsid w:val="00693DB8"/>
    <w:rsid w:val="00694065"/>
    <w:rsid w:val="00694153"/>
    <w:rsid w:val="0069451B"/>
    <w:rsid w:val="00694788"/>
    <w:rsid w:val="0069532F"/>
    <w:rsid w:val="00695763"/>
    <w:rsid w:val="00695855"/>
    <w:rsid w:val="00695CC0"/>
    <w:rsid w:val="00696431"/>
    <w:rsid w:val="00696519"/>
    <w:rsid w:val="0069667A"/>
    <w:rsid w:val="006967E0"/>
    <w:rsid w:val="00696897"/>
    <w:rsid w:val="006968E2"/>
    <w:rsid w:val="00697A5C"/>
    <w:rsid w:val="00697B8B"/>
    <w:rsid w:val="00697EBE"/>
    <w:rsid w:val="00697EF5"/>
    <w:rsid w:val="006A043C"/>
    <w:rsid w:val="006A0799"/>
    <w:rsid w:val="006A0B1E"/>
    <w:rsid w:val="006A1804"/>
    <w:rsid w:val="006A1FA6"/>
    <w:rsid w:val="006A24F8"/>
    <w:rsid w:val="006A2E4E"/>
    <w:rsid w:val="006A390F"/>
    <w:rsid w:val="006A3CDE"/>
    <w:rsid w:val="006A3FC6"/>
    <w:rsid w:val="006A422B"/>
    <w:rsid w:val="006A4506"/>
    <w:rsid w:val="006A49FA"/>
    <w:rsid w:val="006A4B95"/>
    <w:rsid w:val="006A4F60"/>
    <w:rsid w:val="006A5105"/>
    <w:rsid w:val="006A5173"/>
    <w:rsid w:val="006A51DA"/>
    <w:rsid w:val="006A5505"/>
    <w:rsid w:val="006A566F"/>
    <w:rsid w:val="006A5BB7"/>
    <w:rsid w:val="006A65BC"/>
    <w:rsid w:val="006A67E7"/>
    <w:rsid w:val="006A6A91"/>
    <w:rsid w:val="006A6BAD"/>
    <w:rsid w:val="006A6D90"/>
    <w:rsid w:val="006A7398"/>
    <w:rsid w:val="006A7408"/>
    <w:rsid w:val="006A7431"/>
    <w:rsid w:val="006B02BD"/>
    <w:rsid w:val="006B0314"/>
    <w:rsid w:val="006B0379"/>
    <w:rsid w:val="006B0977"/>
    <w:rsid w:val="006B0BEF"/>
    <w:rsid w:val="006B11FF"/>
    <w:rsid w:val="006B12D9"/>
    <w:rsid w:val="006B1419"/>
    <w:rsid w:val="006B175E"/>
    <w:rsid w:val="006B18BE"/>
    <w:rsid w:val="006B1DF2"/>
    <w:rsid w:val="006B2A95"/>
    <w:rsid w:val="006B364B"/>
    <w:rsid w:val="006B378F"/>
    <w:rsid w:val="006B38B2"/>
    <w:rsid w:val="006B3FE8"/>
    <w:rsid w:val="006B4038"/>
    <w:rsid w:val="006B44CD"/>
    <w:rsid w:val="006B4C61"/>
    <w:rsid w:val="006B4E4D"/>
    <w:rsid w:val="006B5216"/>
    <w:rsid w:val="006B5552"/>
    <w:rsid w:val="006B652B"/>
    <w:rsid w:val="006B6C28"/>
    <w:rsid w:val="006B71F3"/>
    <w:rsid w:val="006B7D19"/>
    <w:rsid w:val="006C044E"/>
    <w:rsid w:val="006C1261"/>
    <w:rsid w:val="006C1301"/>
    <w:rsid w:val="006C15A9"/>
    <w:rsid w:val="006C192C"/>
    <w:rsid w:val="006C1B25"/>
    <w:rsid w:val="006C2370"/>
    <w:rsid w:val="006C2684"/>
    <w:rsid w:val="006C26EC"/>
    <w:rsid w:val="006C2DF2"/>
    <w:rsid w:val="006C33B4"/>
    <w:rsid w:val="006C3BA5"/>
    <w:rsid w:val="006C3F56"/>
    <w:rsid w:val="006C43B0"/>
    <w:rsid w:val="006C4467"/>
    <w:rsid w:val="006C453F"/>
    <w:rsid w:val="006C4DDA"/>
    <w:rsid w:val="006C524F"/>
    <w:rsid w:val="006C53DB"/>
    <w:rsid w:val="006C5665"/>
    <w:rsid w:val="006C5BB2"/>
    <w:rsid w:val="006C5D69"/>
    <w:rsid w:val="006C5FC8"/>
    <w:rsid w:val="006C611B"/>
    <w:rsid w:val="006C6199"/>
    <w:rsid w:val="006C6247"/>
    <w:rsid w:val="006C687B"/>
    <w:rsid w:val="006C690F"/>
    <w:rsid w:val="006C69C9"/>
    <w:rsid w:val="006C6E33"/>
    <w:rsid w:val="006C76E0"/>
    <w:rsid w:val="006C789E"/>
    <w:rsid w:val="006C796D"/>
    <w:rsid w:val="006C7C67"/>
    <w:rsid w:val="006C7CCB"/>
    <w:rsid w:val="006C7E3D"/>
    <w:rsid w:val="006C7F70"/>
    <w:rsid w:val="006D01D0"/>
    <w:rsid w:val="006D0E50"/>
    <w:rsid w:val="006D1EED"/>
    <w:rsid w:val="006D2013"/>
    <w:rsid w:val="006D238C"/>
    <w:rsid w:val="006D23BC"/>
    <w:rsid w:val="006D2810"/>
    <w:rsid w:val="006D28A8"/>
    <w:rsid w:val="006D2DF6"/>
    <w:rsid w:val="006D3682"/>
    <w:rsid w:val="006D3733"/>
    <w:rsid w:val="006D455A"/>
    <w:rsid w:val="006D4D87"/>
    <w:rsid w:val="006D51BB"/>
    <w:rsid w:val="006D51DE"/>
    <w:rsid w:val="006D5246"/>
    <w:rsid w:val="006D528D"/>
    <w:rsid w:val="006D549D"/>
    <w:rsid w:val="006D55DC"/>
    <w:rsid w:val="006D5F6E"/>
    <w:rsid w:val="006D60A3"/>
    <w:rsid w:val="006D60C3"/>
    <w:rsid w:val="006D6109"/>
    <w:rsid w:val="006D6761"/>
    <w:rsid w:val="006D693C"/>
    <w:rsid w:val="006D6ED3"/>
    <w:rsid w:val="006D7145"/>
    <w:rsid w:val="006D736F"/>
    <w:rsid w:val="006D7714"/>
    <w:rsid w:val="006D7906"/>
    <w:rsid w:val="006E059D"/>
    <w:rsid w:val="006E0CAF"/>
    <w:rsid w:val="006E104E"/>
    <w:rsid w:val="006E1297"/>
    <w:rsid w:val="006E1426"/>
    <w:rsid w:val="006E16BA"/>
    <w:rsid w:val="006E1E36"/>
    <w:rsid w:val="006E222F"/>
    <w:rsid w:val="006E22B8"/>
    <w:rsid w:val="006E2EF5"/>
    <w:rsid w:val="006E2F95"/>
    <w:rsid w:val="006E35C3"/>
    <w:rsid w:val="006E4A69"/>
    <w:rsid w:val="006E4B13"/>
    <w:rsid w:val="006E508B"/>
    <w:rsid w:val="006E5CAD"/>
    <w:rsid w:val="006E661B"/>
    <w:rsid w:val="006E668F"/>
    <w:rsid w:val="006E687A"/>
    <w:rsid w:val="006E6BA2"/>
    <w:rsid w:val="006E6D60"/>
    <w:rsid w:val="006E6E5C"/>
    <w:rsid w:val="006E6E9B"/>
    <w:rsid w:val="006E706F"/>
    <w:rsid w:val="006E70AE"/>
    <w:rsid w:val="006E75C4"/>
    <w:rsid w:val="006E77EE"/>
    <w:rsid w:val="006E7E25"/>
    <w:rsid w:val="006F05E2"/>
    <w:rsid w:val="006F062E"/>
    <w:rsid w:val="006F076F"/>
    <w:rsid w:val="006F0775"/>
    <w:rsid w:val="006F07FF"/>
    <w:rsid w:val="006F097B"/>
    <w:rsid w:val="006F1503"/>
    <w:rsid w:val="006F1FD5"/>
    <w:rsid w:val="006F2577"/>
    <w:rsid w:val="006F2AB7"/>
    <w:rsid w:val="006F3184"/>
    <w:rsid w:val="006F36FB"/>
    <w:rsid w:val="006F373C"/>
    <w:rsid w:val="006F3792"/>
    <w:rsid w:val="006F3A4A"/>
    <w:rsid w:val="006F47F2"/>
    <w:rsid w:val="006F4997"/>
    <w:rsid w:val="006F4AD5"/>
    <w:rsid w:val="006F4F72"/>
    <w:rsid w:val="006F58EE"/>
    <w:rsid w:val="006F5984"/>
    <w:rsid w:val="006F5ADE"/>
    <w:rsid w:val="006F6A78"/>
    <w:rsid w:val="006F7820"/>
    <w:rsid w:val="006F78FB"/>
    <w:rsid w:val="006F7A44"/>
    <w:rsid w:val="006F7B9C"/>
    <w:rsid w:val="006F7C3B"/>
    <w:rsid w:val="006F7F7C"/>
    <w:rsid w:val="0070008F"/>
    <w:rsid w:val="00700276"/>
    <w:rsid w:val="007005EB"/>
    <w:rsid w:val="00700859"/>
    <w:rsid w:val="00700902"/>
    <w:rsid w:val="00700F57"/>
    <w:rsid w:val="00701264"/>
    <w:rsid w:val="00701713"/>
    <w:rsid w:val="00701845"/>
    <w:rsid w:val="0070195D"/>
    <w:rsid w:val="007023A6"/>
    <w:rsid w:val="00702C78"/>
    <w:rsid w:val="007032F7"/>
    <w:rsid w:val="00703556"/>
    <w:rsid w:val="007037B6"/>
    <w:rsid w:val="00703E27"/>
    <w:rsid w:val="00703EF7"/>
    <w:rsid w:val="0070437A"/>
    <w:rsid w:val="00704755"/>
    <w:rsid w:val="00704768"/>
    <w:rsid w:val="007047B9"/>
    <w:rsid w:val="00704801"/>
    <w:rsid w:val="00704AA0"/>
    <w:rsid w:val="00704C7D"/>
    <w:rsid w:val="00704D07"/>
    <w:rsid w:val="007052C8"/>
    <w:rsid w:val="007059C1"/>
    <w:rsid w:val="00705A64"/>
    <w:rsid w:val="0071039A"/>
    <w:rsid w:val="0071085A"/>
    <w:rsid w:val="00711011"/>
    <w:rsid w:val="00711776"/>
    <w:rsid w:val="00711920"/>
    <w:rsid w:val="00711999"/>
    <w:rsid w:val="0071208B"/>
    <w:rsid w:val="0071219B"/>
    <w:rsid w:val="00712351"/>
    <w:rsid w:val="00712C78"/>
    <w:rsid w:val="00712D3A"/>
    <w:rsid w:val="007134D3"/>
    <w:rsid w:val="00713722"/>
    <w:rsid w:val="007138C8"/>
    <w:rsid w:val="00713957"/>
    <w:rsid w:val="00714028"/>
    <w:rsid w:val="0071496F"/>
    <w:rsid w:val="00715099"/>
    <w:rsid w:val="007150EC"/>
    <w:rsid w:val="00715407"/>
    <w:rsid w:val="00715B13"/>
    <w:rsid w:val="00715B44"/>
    <w:rsid w:val="00715F9F"/>
    <w:rsid w:val="00716144"/>
    <w:rsid w:val="0071635F"/>
    <w:rsid w:val="007165DE"/>
    <w:rsid w:val="00716EFA"/>
    <w:rsid w:val="00716FD5"/>
    <w:rsid w:val="0071711D"/>
    <w:rsid w:val="007173B3"/>
    <w:rsid w:val="00717412"/>
    <w:rsid w:val="00717826"/>
    <w:rsid w:val="00717D4A"/>
    <w:rsid w:val="00720095"/>
    <w:rsid w:val="007201D9"/>
    <w:rsid w:val="007201F3"/>
    <w:rsid w:val="00720279"/>
    <w:rsid w:val="00720464"/>
    <w:rsid w:val="007205FE"/>
    <w:rsid w:val="00720614"/>
    <w:rsid w:val="00720662"/>
    <w:rsid w:val="00720F1D"/>
    <w:rsid w:val="0072116F"/>
    <w:rsid w:val="0072120D"/>
    <w:rsid w:val="00721542"/>
    <w:rsid w:val="00721663"/>
    <w:rsid w:val="00721B86"/>
    <w:rsid w:val="007220DD"/>
    <w:rsid w:val="007221BA"/>
    <w:rsid w:val="00722435"/>
    <w:rsid w:val="0072286B"/>
    <w:rsid w:val="00722DF8"/>
    <w:rsid w:val="00723B36"/>
    <w:rsid w:val="00723C02"/>
    <w:rsid w:val="0072403A"/>
    <w:rsid w:val="0072423A"/>
    <w:rsid w:val="00724671"/>
    <w:rsid w:val="00724720"/>
    <w:rsid w:val="0072496F"/>
    <w:rsid w:val="00724CD4"/>
    <w:rsid w:val="00724D5D"/>
    <w:rsid w:val="00725159"/>
    <w:rsid w:val="00725164"/>
    <w:rsid w:val="00725625"/>
    <w:rsid w:val="0072574A"/>
    <w:rsid w:val="00725AAB"/>
    <w:rsid w:val="00725D50"/>
    <w:rsid w:val="00725ECC"/>
    <w:rsid w:val="007263CB"/>
    <w:rsid w:val="007266B9"/>
    <w:rsid w:val="00726E3B"/>
    <w:rsid w:val="007273DC"/>
    <w:rsid w:val="0072780F"/>
    <w:rsid w:val="0072798C"/>
    <w:rsid w:val="00727E21"/>
    <w:rsid w:val="0073008F"/>
    <w:rsid w:val="007302B8"/>
    <w:rsid w:val="007308CF"/>
    <w:rsid w:val="007309E4"/>
    <w:rsid w:val="00730C42"/>
    <w:rsid w:val="00731134"/>
    <w:rsid w:val="007316E9"/>
    <w:rsid w:val="0073183C"/>
    <w:rsid w:val="00731B09"/>
    <w:rsid w:val="00732094"/>
    <w:rsid w:val="007322A8"/>
    <w:rsid w:val="007324B3"/>
    <w:rsid w:val="007325FB"/>
    <w:rsid w:val="0073260E"/>
    <w:rsid w:val="0073285E"/>
    <w:rsid w:val="00732E15"/>
    <w:rsid w:val="007331AC"/>
    <w:rsid w:val="0073343A"/>
    <w:rsid w:val="0073352E"/>
    <w:rsid w:val="00733E2E"/>
    <w:rsid w:val="00734117"/>
    <w:rsid w:val="007345AA"/>
    <w:rsid w:val="0073489C"/>
    <w:rsid w:val="00734B56"/>
    <w:rsid w:val="00734B7A"/>
    <w:rsid w:val="00734EB9"/>
    <w:rsid w:val="00735446"/>
    <w:rsid w:val="00735C61"/>
    <w:rsid w:val="007363AD"/>
    <w:rsid w:val="007368AB"/>
    <w:rsid w:val="00736BD1"/>
    <w:rsid w:val="007377DE"/>
    <w:rsid w:val="007405CB"/>
    <w:rsid w:val="00740A16"/>
    <w:rsid w:val="00740F7A"/>
    <w:rsid w:val="007412B5"/>
    <w:rsid w:val="0074137A"/>
    <w:rsid w:val="007416B6"/>
    <w:rsid w:val="00741C74"/>
    <w:rsid w:val="00741CAB"/>
    <w:rsid w:val="00741D12"/>
    <w:rsid w:val="00741EC2"/>
    <w:rsid w:val="00742006"/>
    <w:rsid w:val="007420D5"/>
    <w:rsid w:val="0074233D"/>
    <w:rsid w:val="00742E46"/>
    <w:rsid w:val="00742E9E"/>
    <w:rsid w:val="00743325"/>
    <w:rsid w:val="0074342E"/>
    <w:rsid w:val="0074346F"/>
    <w:rsid w:val="00743792"/>
    <w:rsid w:val="00744155"/>
    <w:rsid w:val="0074450F"/>
    <w:rsid w:val="00744B04"/>
    <w:rsid w:val="00744C7C"/>
    <w:rsid w:val="007450BA"/>
    <w:rsid w:val="0074532D"/>
    <w:rsid w:val="00745466"/>
    <w:rsid w:val="00745542"/>
    <w:rsid w:val="007455DC"/>
    <w:rsid w:val="00745724"/>
    <w:rsid w:val="0074597C"/>
    <w:rsid w:val="00745AC5"/>
    <w:rsid w:val="00745B41"/>
    <w:rsid w:val="00746046"/>
    <w:rsid w:val="007460D4"/>
    <w:rsid w:val="00747115"/>
    <w:rsid w:val="00747532"/>
    <w:rsid w:val="007479A3"/>
    <w:rsid w:val="00747C1F"/>
    <w:rsid w:val="00747F77"/>
    <w:rsid w:val="007500B8"/>
    <w:rsid w:val="007501AB"/>
    <w:rsid w:val="00750254"/>
    <w:rsid w:val="007502FA"/>
    <w:rsid w:val="0075047E"/>
    <w:rsid w:val="00751C00"/>
    <w:rsid w:val="00752487"/>
    <w:rsid w:val="00752922"/>
    <w:rsid w:val="00753159"/>
    <w:rsid w:val="00753580"/>
    <w:rsid w:val="00753E2E"/>
    <w:rsid w:val="00753E6A"/>
    <w:rsid w:val="00753F2E"/>
    <w:rsid w:val="0075438B"/>
    <w:rsid w:val="007544B2"/>
    <w:rsid w:val="00754818"/>
    <w:rsid w:val="00754A8E"/>
    <w:rsid w:val="00754C3D"/>
    <w:rsid w:val="00754C81"/>
    <w:rsid w:val="0075537B"/>
    <w:rsid w:val="00755661"/>
    <w:rsid w:val="00755B42"/>
    <w:rsid w:val="00755B5C"/>
    <w:rsid w:val="00755DA8"/>
    <w:rsid w:val="00755F7C"/>
    <w:rsid w:val="0075682D"/>
    <w:rsid w:val="00756C53"/>
    <w:rsid w:val="00756E6A"/>
    <w:rsid w:val="00757429"/>
    <w:rsid w:val="007574B0"/>
    <w:rsid w:val="00760457"/>
    <w:rsid w:val="007614CF"/>
    <w:rsid w:val="0076150B"/>
    <w:rsid w:val="00761C54"/>
    <w:rsid w:val="00761EED"/>
    <w:rsid w:val="00762019"/>
    <w:rsid w:val="00762047"/>
    <w:rsid w:val="007622A8"/>
    <w:rsid w:val="007623CB"/>
    <w:rsid w:val="0076276E"/>
    <w:rsid w:val="0076279C"/>
    <w:rsid w:val="00762814"/>
    <w:rsid w:val="007629C1"/>
    <w:rsid w:val="00762CD7"/>
    <w:rsid w:val="00762FEA"/>
    <w:rsid w:val="007635C3"/>
    <w:rsid w:val="00763660"/>
    <w:rsid w:val="00763844"/>
    <w:rsid w:val="00763AD6"/>
    <w:rsid w:val="00763D58"/>
    <w:rsid w:val="00764527"/>
    <w:rsid w:val="0076475A"/>
    <w:rsid w:val="00764B77"/>
    <w:rsid w:val="00764E67"/>
    <w:rsid w:val="0076500C"/>
    <w:rsid w:val="0076530E"/>
    <w:rsid w:val="00765A80"/>
    <w:rsid w:val="007662F6"/>
    <w:rsid w:val="00766428"/>
    <w:rsid w:val="00766527"/>
    <w:rsid w:val="00766718"/>
    <w:rsid w:val="007668B0"/>
    <w:rsid w:val="00767005"/>
    <w:rsid w:val="0076702B"/>
    <w:rsid w:val="00770814"/>
    <w:rsid w:val="00770B17"/>
    <w:rsid w:val="00770F8F"/>
    <w:rsid w:val="00772FF1"/>
    <w:rsid w:val="007731F9"/>
    <w:rsid w:val="0077430A"/>
    <w:rsid w:val="00774408"/>
    <w:rsid w:val="0077444A"/>
    <w:rsid w:val="00774706"/>
    <w:rsid w:val="00774824"/>
    <w:rsid w:val="00774BB5"/>
    <w:rsid w:val="00774D42"/>
    <w:rsid w:val="00775228"/>
    <w:rsid w:val="007755AF"/>
    <w:rsid w:val="007759B3"/>
    <w:rsid w:val="00775E86"/>
    <w:rsid w:val="00775F85"/>
    <w:rsid w:val="0077697C"/>
    <w:rsid w:val="00776A00"/>
    <w:rsid w:val="00776E59"/>
    <w:rsid w:val="007770BF"/>
    <w:rsid w:val="00777C25"/>
    <w:rsid w:val="00777C4D"/>
    <w:rsid w:val="007807A4"/>
    <w:rsid w:val="00780B9F"/>
    <w:rsid w:val="00780BF4"/>
    <w:rsid w:val="007812D7"/>
    <w:rsid w:val="00781613"/>
    <w:rsid w:val="00782423"/>
    <w:rsid w:val="007834BA"/>
    <w:rsid w:val="00783573"/>
    <w:rsid w:val="00783C9A"/>
    <w:rsid w:val="00784AB2"/>
    <w:rsid w:val="00784B12"/>
    <w:rsid w:val="00784FB9"/>
    <w:rsid w:val="007854EB"/>
    <w:rsid w:val="00785733"/>
    <w:rsid w:val="0078590A"/>
    <w:rsid w:val="00785EC4"/>
    <w:rsid w:val="00785FDC"/>
    <w:rsid w:val="00786363"/>
    <w:rsid w:val="00786507"/>
    <w:rsid w:val="00786515"/>
    <w:rsid w:val="0078653D"/>
    <w:rsid w:val="0078658D"/>
    <w:rsid w:val="00786D2F"/>
    <w:rsid w:val="00786F1A"/>
    <w:rsid w:val="007873C9"/>
    <w:rsid w:val="00790279"/>
    <w:rsid w:val="007902C8"/>
    <w:rsid w:val="0079048F"/>
    <w:rsid w:val="007906B2"/>
    <w:rsid w:val="0079077B"/>
    <w:rsid w:val="00790905"/>
    <w:rsid w:val="00790CFA"/>
    <w:rsid w:val="00790DCE"/>
    <w:rsid w:val="007912AE"/>
    <w:rsid w:val="007913F6"/>
    <w:rsid w:val="007915AF"/>
    <w:rsid w:val="007917BF"/>
    <w:rsid w:val="00791DB7"/>
    <w:rsid w:val="00791E8D"/>
    <w:rsid w:val="0079248D"/>
    <w:rsid w:val="0079249F"/>
    <w:rsid w:val="007929AD"/>
    <w:rsid w:val="00792A6E"/>
    <w:rsid w:val="00792B24"/>
    <w:rsid w:val="00793012"/>
    <w:rsid w:val="00793612"/>
    <w:rsid w:val="007937F1"/>
    <w:rsid w:val="00794344"/>
    <w:rsid w:val="0079500D"/>
    <w:rsid w:val="00795AAE"/>
    <w:rsid w:val="00795DF6"/>
    <w:rsid w:val="00795E2B"/>
    <w:rsid w:val="007960E2"/>
    <w:rsid w:val="00796243"/>
    <w:rsid w:val="00796BF2"/>
    <w:rsid w:val="00796E61"/>
    <w:rsid w:val="007974D1"/>
    <w:rsid w:val="007978C0"/>
    <w:rsid w:val="00797A62"/>
    <w:rsid w:val="007A058F"/>
    <w:rsid w:val="007A09B5"/>
    <w:rsid w:val="007A1323"/>
    <w:rsid w:val="007A22E7"/>
    <w:rsid w:val="007A238F"/>
    <w:rsid w:val="007A2817"/>
    <w:rsid w:val="007A2B0E"/>
    <w:rsid w:val="007A2B2F"/>
    <w:rsid w:val="007A365A"/>
    <w:rsid w:val="007A3795"/>
    <w:rsid w:val="007A3EAF"/>
    <w:rsid w:val="007A49B2"/>
    <w:rsid w:val="007A4AA0"/>
    <w:rsid w:val="007A4BC7"/>
    <w:rsid w:val="007A5997"/>
    <w:rsid w:val="007A5ED8"/>
    <w:rsid w:val="007A6460"/>
    <w:rsid w:val="007A64A1"/>
    <w:rsid w:val="007A66FE"/>
    <w:rsid w:val="007A670E"/>
    <w:rsid w:val="007A6ABC"/>
    <w:rsid w:val="007A6B8D"/>
    <w:rsid w:val="007A6BA7"/>
    <w:rsid w:val="007A776B"/>
    <w:rsid w:val="007A7EFF"/>
    <w:rsid w:val="007B0590"/>
    <w:rsid w:val="007B0DFF"/>
    <w:rsid w:val="007B1024"/>
    <w:rsid w:val="007B105A"/>
    <w:rsid w:val="007B1479"/>
    <w:rsid w:val="007B15A4"/>
    <w:rsid w:val="007B199A"/>
    <w:rsid w:val="007B2081"/>
    <w:rsid w:val="007B2121"/>
    <w:rsid w:val="007B27A4"/>
    <w:rsid w:val="007B345C"/>
    <w:rsid w:val="007B37DB"/>
    <w:rsid w:val="007B386E"/>
    <w:rsid w:val="007B4924"/>
    <w:rsid w:val="007B4D24"/>
    <w:rsid w:val="007B564E"/>
    <w:rsid w:val="007B5669"/>
    <w:rsid w:val="007B5936"/>
    <w:rsid w:val="007B5B3C"/>
    <w:rsid w:val="007B65E1"/>
    <w:rsid w:val="007B6656"/>
    <w:rsid w:val="007B6B13"/>
    <w:rsid w:val="007B6EB1"/>
    <w:rsid w:val="007B72C7"/>
    <w:rsid w:val="007B757C"/>
    <w:rsid w:val="007B7AB8"/>
    <w:rsid w:val="007B7E52"/>
    <w:rsid w:val="007B7EE9"/>
    <w:rsid w:val="007C04EF"/>
    <w:rsid w:val="007C06CB"/>
    <w:rsid w:val="007C0A47"/>
    <w:rsid w:val="007C0E3E"/>
    <w:rsid w:val="007C1254"/>
    <w:rsid w:val="007C1ABB"/>
    <w:rsid w:val="007C22A0"/>
    <w:rsid w:val="007C22E4"/>
    <w:rsid w:val="007C2FEA"/>
    <w:rsid w:val="007C335E"/>
    <w:rsid w:val="007C3572"/>
    <w:rsid w:val="007C38F9"/>
    <w:rsid w:val="007C401A"/>
    <w:rsid w:val="007C406B"/>
    <w:rsid w:val="007C517C"/>
    <w:rsid w:val="007C5937"/>
    <w:rsid w:val="007C59CA"/>
    <w:rsid w:val="007C5C4D"/>
    <w:rsid w:val="007C63A9"/>
    <w:rsid w:val="007C6691"/>
    <w:rsid w:val="007C6B31"/>
    <w:rsid w:val="007C6B37"/>
    <w:rsid w:val="007C6C2C"/>
    <w:rsid w:val="007C7122"/>
    <w:rsid w:val="007C766F"/>
    <w:rsid w:val="007D0600"/>
    <w:rsid w:val="007D087F"/>
    <w:rsid w:val="007D1265"/>
    <w:rsid w:val="007D1EAD"/>
    <w:rsid w:val="007D2528"/>
    <w:rsid w:val="007D2B72"/>
    <w:rsid w:val="007D2FC0"/>
    <w:rsid w:val="007D3379"/>
    <w:rsid w:val="007D3E71"/>
    <w:rsid w:val="007D4035"/>
    <w:rsid w:val="007D4607"/>
    <w:rsid w:val="007D5773"/>
    <w:rsid w:val="007D58BE"/>
    <w:rsid w:val="007D69A2"/>
    <w:rsid w:val="007D7E22"/>
    <w:rsid w:val="007E08D6"/>
    <w:rsid w:val="007E0B41"/>
    <w:rsid w:val="007E135A"/>
    <w:rsid w:val="007E1A6A"/>
    <w:rsid w:val="007E1C29"/>
    <w:rsid w:val="007E2768"/>
    <w:rsid w:val="007E2902"/>
    <w:rsid w:val="007E2EA2"/>
    <w:rsid w:val="007E2EA3"/>
    <w:rsid w:val="007E32FD"/>
    <w:rsid w:val="007E3D0F"/>
    <w:rsid w:val="007E3D29"/>
    <w:rsid w:val="007E3DFC"/>
    <w:rsid w:val="007E3F74"/>
    <w:rsid w:val="007E4B7C"/>
    <w:rsid w:val="007E5410"/>
    <w:rsid w:val="007E5CD5"/>
    <w:rsid w:val="007E6464"/>
    <w:rsid w:val="007E681A"/>
    <w:rsid w:val="007E69DA"/>
    <w:rsid w:val="007E6A19"/>
    <w:rsid w:val="007E71DC"/>
    <w:rsid w:val="007E7425"/>
    <w:rsid w:val="007E792B"/>
    <w:rsid w:val="007E7BBD"/>
    <w:rsid w:val="007F01F6"/>
    <w:rsid w:val="007F027A"/>
    <w:rsid w:val="007F0435"/>
    <w:rsid w:val="007F045E"/>
    <w:rsid w:val="007F0F2A"/>
    <w:rsid w:val="007F0FFE"/>
    <w:rsid w:val="007F1795"/>
    <w:rsid w:val="007F17A7"/>
    <w:rsid w:val="007F1B47"/>
    <w:rsid w:val="007F1EE2"/>
    <w:rsid w:val="007F236A"/>
    <w:rsid w:val="007F2490"/>
    <w:rsid w:val="007F2A89"/>
    <w:rsid w:val="007F2CD4"/>
    <w:rsid w:val="007F4539"/>
    <w:rsid w:val="007F45DA"/>
    <w:rsid w:val="007F498F"/>
    <w:rsid w:val="007F5044"/>
    <w:rsid w:val="007F55FF"/>
    <w:rsid w:val="007F57C2"/>
    <w:rsid w:val="007F5C4E"/>
    <w:rsid w:val="007F5DE6"/>
    <w:rsid w:val="007F655F"/>
    <w:rsid w:val="007F66BB"/>
    <w:rsid w:val="007F6871"/>
    <w:rsid w:val="007F6CF9"/>
    <w:rsid w:val="007F6E82"/>
    <w:rsid w:val="007F79F0"/>
    <w:rsid w:val="00800062"/>
    <w:rsid w:val="0080033F"/>
    <w:rsid w:val="008007C7"/>
    <w:rsid w:val="008008D2"/>
    <w:rsid w:val="00801BE2"/>
    <w:rsid w:val="00802188"/>
    <w:rsid w:val="00802214"/>
    <w:rsid w:val="00802655"/>
    <w:rsid w:val="00802CAD"/>
    <w:rsid w:val="0080333D"/>
    <w:rsid w:val="008037FB"/>
    <w:rsid w:val="00803D6A"/>
    <w:rsid w:val="00803DF2"/>
    <w:rsid w:val="008044F3"/>
    <w:rsid w:val="008045A7"/>
    <w:rsid w:val="00804D90"/>
    <w:rsid w:val="008053EA"/>
    <w:rsid w:val="00805483"/>
    <w:rsid w:val="008054BC"/>
    <w:rsid w:val="00805A42"/>
    <w:rsid w:val="00805B8A"/>
    <w:rsid w:val="00805EB5"/>
    <w:rsid w:val="00805F10"/>
    <w:rsid w:val="008063F5"/>
    <w:rsid w:val="008066CB"/>
    <w:rsid w:val="00806DBE"/>
    <w:rsid w:val="0080752C"/>
    <w:rsid w:val="0080784F"/>
    <w:rsid w:val="00807B7D"/>
    <w:rsid w:val="00810176"/>
    <w:rsid w:val="00810492"/>
    <w:rsid w:val="008104DC"/>
    <w:rsid w:val="008109CA"/>
    <w:rsid w:val="00810C26"/>
    <w:rsid w:val="00810CAA"/>
    <w:rsid w:val="00810D83"/>
    <w:rsid w:val="008112AC"/>
    <w:rsid w:val="0081162A"/>
    <w:rsid w:val="00811A72"/>
    <w:rsid w:val="008120D8"/>
    <w:rsid w:val="0081242B"/>
    <w:rsid w:val="008132FD"/>
    <w:rsid w:val="008145B9"/>
    <w:rsid w:val="00814B4E"/>
    <w:rsid w:val="00815729"/>
    <w:rsid w:val="008158E1"/>
    <w:rsid w:val="00815999"/>
    <w:rsid w:val="008159B6"/>
    <w:rsid w:val="00815E68"/>
    <w:rsid w:val="00816002"/>
    <w:rsid w:val="0081601E"/>
    <w:rsid w:val="0081604A"/>
    <w:rsid w:val="0081633F"/>
    <w:rsid w:val="008168F6"/>
    <w:rsid w:val="00816A57"/>
    <w:rsid w:val="00816DB5"/>
    <w:rsid w:val="00816DE0"/>
    <w:rsid w:val="00816E95"/>
    <w:rsid w:val="00816EA5"/>
    <w:rsid w:val="0081745C"/>
    <w:rsid w:val="008174E4"/>
    <w:rsid w:val="00817855"/>
    <w:rsid w:val="00817A12"/>
    <w:rsid w:val="00817EAE"/>
    <w:rsid w:val="00817F5C"/>
    <w:rsid w:val="008202AA"/>
    <w:rsid w:val="00820912"/>
    <w:rsid w:val="00820B10"/>
    <w:rsid w:val="00820DF1"/>
    <w:rsid w:val="00821C5C"/>
    <w:rsid w:val="008221DB"/>
    <w:rsid w:val="00822291"/>
    <w:rsid w:val="008224BB"/>
    <w:rsid w:val="00822853"/>
    <w:rsid w:val="00822ADB"/>
    <w:rsid w:val="00822B44"/>
    <w:rsid w:val="00822FF1"/>
    <w:rsid w:val="00822FF3"/>
    <w:rsid w:val="00823032"/>
    <w:rsid w:val="00823BF0"/>
    <w:rsid w:val="00823D59"/>
    <w:rsid w:val="00823E15"/>
    <w:rsid w:val="00824319"/>
    <w:rsid w:val="00824BAB"/>
    <w:rsid w:val="00824F86"/>
    <w:rsid w:val="00825973"/>
    <w:rsid w:val="008269C2"/>
    <w:rsid w:val="00826E54"/>
    <w:rsid w:val="00827791"/>
    <w:rsid w:val="00827E57"/>
    <w:rsid w:val="008301AC"/>
    <w:rsid w:val="008303F8"/>
    <w:rsid w:val="008308F3"/>
    <w:rsid w:val="00830AEF"/>
    <w:rsid w:val="00830AFE"/>
    <w:rsid w:val="00830BD6"/>
    <w:rsid w:val="00831649"/>
    <w:rsid w:val="00831668"/>
    <w:rsid w:val="00831D4B"/>
    <w:rsid w:val="00831FFB"/>
    <w:rsid w:val="00832497"/>
    <w:rsid w:val="008324EE"/>
    <w:rsid w:val="00832919"/>
    <w:rsid w:val="0083382B"/>
    <w:rsid w:val="00834195"/>
    <w:rsid w:val="00834691"/>
    <w:rsid w:val="0083490C"/>
    <w:rsid w:val="0083493B"/>
    <w:rsid w:val="00834F69"/>
    <w:rsid w:val="008359DF"/>
    <w:rsid w:val="00835DB6"/>
    <w:rsid w:val="0083715A"/>
    <w:rsid w:val="008374E3"/>
    <w:rsid w:val="008377C5"/>
    <w:rsid w:val="008377F7"/>
    <w:rsid w:val="008402B2"/>
    <w:rsid w:val="0084085E"/>
    <w:rsid w:val="00840ABF"/>
    <w:rsid w:val="00840CFE"/>
    <w:rsid w:val="008419A5"/>
    <w:rsid w:val="00842EC5"/>
    <w:rsid w:val="008431EB"/>
    <w:rsid w:val="00843E5E"/>
    <w:rsid w:val="00844282"/>
    <w:rsid w:val="008448ED"/>
    <w:rsid w:val="0084507E"/>
    <w:rsid w:val="00845086"/>
    <w:rsid w:val="0084513B"/>
    <w:rsid w:val="008454CC"/>
    <w:rsid w:val="00845573"/>
    <w:rsid w:val="0084560A"/>
    <w:rsid w:val="00845614"/>
    <w:rsid w:val="00845E11"/>
    <w:rsid w:val="00846121"/>
    <w:rsid w:val="008465BF"/>
    <w:rsid w:val="00846A60"/>
    <w:rsid w:val="00846B2A"/>
    <w:rsid w:val="0084772C"/>
    <w:rsid w:val="008478F2"/>
    <w:rsid w:val="00847EAC"/>
    <w:rsid w:val="00850748"/>
    <w:rsid w:val="0085092C"/>
    <w:rsid w:val="008509E8"/>
    <w:rsid w:val="008509EF"/>
    <w:rsid w:val="0085142E"/>
    <w:rsid w:val="008517DC"/>
    <w:rsid w:val="00851AC7"/>
    <w:rsid w:val="00851B5E"/>
    <w:rsid w:val="0085206E"/>
    <w:rsid w:val="0085250B"/>
    <w:rsid w:val="00852B34"/>
    <w:rsid w:val="0085300F"/>
    <w:rsid w:val="008532AC"/>
    <w:rsid w:val="0085344C"/>
    <w:rsid w:val="00853607"/>
    <w:rsid w:val="00853D9D"/>
    <w:rsid w:val="008540D3"/>
    <w:rsid w:val="0085472A"/>
    <w:rsid w:val="00854785"/>
    <w:rsid w:val="00854CCB"/>
    <w:rsid w:val="00854FE7"/>
    <w:rsid w:val="008558B4"/>
    <w:rsid w:val="008559AE"/>
    <w:rsid w:val="00855FA0"/>
    <w:rsid w:val="008562DA"/>
    <w:rsid w:val="00857801"/>
    <w:rsid w:val="00857CDB"/>
    <w:rsid w:val="00857EAD"/>
    <w:rsid w:val="00857F74"/>
    <w:rsid w:val="008600ED"/>
    <w:rsid w:val="008607CC"/>
    <w:rsid w:val="008607D4"/>
    <w:rsid w:val="00861BBC"/>
    <w:rsid w:val="008622A3"/>
    <w:rsid w:val="008622AD"/>
    <w:rsid w:val="00862318"/>
    <w:rsid w:val="00862966"/>
    <w:rsid w:val="008629A0"/>
    <w:rsid w:val="00863A1F"/>
    <w:rsid w:val="00863B59"/>
    <w:rsid w:val="008640A5"/>
    <w:rsid w:val="00864262"/>
    <w:rsid w:val="00864848"/>
    <w:rsid w:val="00864B23"/>
    <w:rsid w:val="008659D4"/>
    <w:rsid w:val="008666DA"/>
    <w:rsid w:val="00866E47"/>
    <w:rsid w:val="00867216"/>
    <w:rsid w:val="0086745C"/>
    <w:rsid w:val="008675C4"/>
    <w:rsid w:val="00867A73"/>
    <w:rsid w:val="00867A99"/>
    <w:rsid w:val="00867B84"/>
    <w:rsid w:val="008700A6"/>
    <w:rsid w:val="008703BB"/>
    <w:rsid w:val="00870440"/>
    <w:rsid w:val="00870656"/>
    <w:rsid w:val="00871164"/>
    <w:rsid w:val="008717CE"/>
    <w:rsid w:val="00871A00"/>
    <w:rsid w:val="00871AFA"/>
    <w:rsid w:val="00871E3D"/>
    <w:rsid w:val="00871F10"/>
    <w:rsid w:val="0087210D"/>
    <w:rsid w:val="0087220A"/>
    <w:rsid w:val="00872A83"/>
    <w:rsid w:val="0087337B"/>
    <w:rsid w:val="008738D0"/>
    <w:rsid w:val="00874219"/>
    <w:rsid w:val="00874EC1"/>
    <w:rsid w:val="008750AC"/>
    <w:rsid w:val="008751B5"/>
    <w:rsid w:val="008751BB"/>
    <w:rsid w:val="0087521F"/>
    <w:rsid w:val="008752D8"/>
    <w:rsid w:val="008755E5"/>
    <w:rsid w:val="00875E60"/>
    <w:rsid w:val="00876150"/>
    <w:rsid w:val="0087632E"/>
    <w:rsid w:val="0087644A"/>
    <w:rsid w:val="00876675"/>
    <w:rsid w:val="00876A94"/>
    <w:rsid w:val="00876B70"/>
    <w:rsid w:val="00876BFC"/>
    <w:rsid w:val="00876D16"/>
    <w:rsid w:val="00876E07"/>
    <w:rsid w:val="0087759B"/>
    <w:rsid w:val="00877C73"/>
    <w:rsid w:val="00877FF8"/>
    <w:rsid w:val="008802C2"/>
    <w:rsid w:val="0088085D"/>
    <w:rsid w:val="00881537"/>
    <w:rsid w:val="008815D4"/>
    <w:rsid w:val="00881BC6"/>
    <w:rsid w:val="0088224D"/>
    <w:rsid w:val="008824DE"/>
    <w:rsid w:val="00882597"/>
    <w:rsid w:val="008825F7"/>
    <w:rsid w:val="008829A7"/>
    <w:rsid w:val="00882DD6"/>
    <w:rsid w:val="00883363"/>
    <w:rsid w:val="008839FA"/>
    <w:rsid w:val="0088451C"/>
    <w:rsid w:val="008845AA"/>
    <w:rsid w:val="008846C2"/>
    <w:rsid w:val="00884725"/>
    <w:rsid w:val="00884764"/>
    <w:rsid w:val="008848A9"/>
    <w:rsid w:val="008848B8"/>
    <w:rsid w:val="00884D76"/>
    <w:rsid w:val="00885403"/>
    <w:rsid w:val="00885708"/>
    <w:rsid w:val="00885AB4"/>
    <w:rsid w:val="00886B5C"/>
    <w:rsid w:val="00886ED9"/>
    <w:rsid w:val="00886F90"/>
    <w:rsid w:val="0088745C"/>
    <w:rsid w:val="0088796B"/>
    <w:rsid w:val="00887B0E"/>
    <w:rsid w:val="00887CA4"/>
    <w:rsid w:val="00887E62"/>
    <w:rsid w:val="00890345"/>
    <w:rsid w:val="00890602"/>
    <w:rsid w:val="00890A14"/>
    <w:rsid w:val="00890C1F"/>
    <w:rsid w:val="008914A3"/>
    <w:rsid w:val="00891568"/>
    <w:rsid w:val="00891593"/>
    <w:rsid w:val="00891973"/>
    <w:rsid w:val="0089206E"/>
    <w:rsid w:val="00892814"/>
    <w:rsid w:val="00893177"/>
    <w:rsid w:val="008933BF"/>
    <w:rsid w:val="00894798"/>
    <w:rsid w:val="0089483A"/>
    <w:rsid w:val="00895049"/>
    <w:rsid w:val="008953B1"/>
    <w:rsid w:val="008954A0"/>
    <w:rsid w:val="00895793"/>
    <w:rsid w:val="0089585C"/>
    <w:rsid w:val="00895C58"/>
    <w:rsid w:val="00896239"/>
    <w:rsid w:val="00896508"/>
    <w:rsid w:val="00896AC8"/>
    <w:rsid w:val="00896B14"/>
    <w:rsid w:val="00896E6A"/>
    <w:rsid w:val="00896F9C"/>
    <w:rsid w:val="0089756A"/>
    <w:rsid w:val="0089762B"/>
    <w:rsid w:val="00897744"/>
    <w:rsid w:val="00897C68"/>
    <w:rsid w:val="008A00AF"/>
    <w:rsid w:val="008A0583"/>
    <w:rsid w:val="008A059B"/>
    <w:rsid w:val="008A0761"/>
    <w:rsid w:val="008A0BC7"/>
    <w:rsid w:val="008A1977"/>
    <w:rsid w:val="008A19A4"/>
    <w:rsid w:val="008A239C"/>
    <w:rsid w:val="008A254A"/>
    <w:rsid w:val="008A26A9"/>
    <w:rsid w:val="008A2736"/>
    <w:rsid w:val="008A27C7"/>
    <w:rsid w:val="008A2957"/>
    <w:rsid w:val="008A2F01"/>
    <w:rsid w:val="008A32E0"/>
    <w:rsid w:val="008A3566"/>
    <w:rsid w:val="008A362D"/>
    <w:rsid w:val="008A46EE"/>
    <w:rsid w:val="008A4B94"/>
    <w:rsid w:val="008A4FD4"/>
    <w:rsid w:val="008A5DD7"/>
    <w:rsid w:val="008A5E3E"/>
    <w:rsid w:val="008A5F6D"/>
    <w:rsid w:val="008A6083"/>
    <w:rsid w:val="008A644A"/>
    <w:rsid w:val="008A648E"/>
    <w:rsid w:val="008A65AE"/>
    <w:rsid w:val="008A6A1D"/>
    <w:rsid w:val="008A6DA6"/>
    <w:rsid w:val="008A79D1"/>
    <w:rsid w:val="008A7A09"/>
    <w:rsid w:val="008A7B03"/>
    <w:rsid w:val="008B033F"/>
    <w:rsid w:val="008B0B7F"/>
    <w:rsid w:val="008B0C38"/>
    <w:rsid w:val="008B0F83"/>
    <w:rsid w:val="008B10F7"/>
    <w:rsid w:val="008B271A"/>
    <w:rsid w:val="008B297B"/>
    <w:rsid w:val="008B2F42"/>
    <w:rsid w:val="008B3169"/>
    <w:rsid w:val="008B3435"/>
    <w:rsid w:val="008B3587"/>
    <w:rsid w:val="008B3CF4"/>
    <w:rsid w:val="008B3F02"/>
    <w:rsid w:val="008B4195"/>
    <w:rsid w:val="008B502B"/>
    <w:rsid w:val="008B5B3E"/>
    <w:rsid w:val="008B6C7C"/>
    <w:rsid w:val="008B6EED"/>
    <w:rsid w:val="008B6F91"/>
    <w:rsid w:val="008B735D"/>
    <w:rsid w:val="008B7B91"/>
    <w:rsid w:val="008B7C89"/>
    <w:rsid w:val="008B7EEE"/>
    <w:rsid w:val="008C0005"/>
    <w:rsid w:val="008C0112"/>
    <w:rsid w:val="008C03B8"/>
    <w:rsid w:val="008C06B2"/>
    <w:rsid w:val="008C0BD8"/>
    <w:rsid w:val="008C0FA5"/>
    <w:rsid w:val="008C1228"/>
    <w:rsid w:val="008C1980"/>
    <w:rsid w:val="008C1B67"/>
    <w:rsid w:val="008C1EEF"/>
    <w:rsid w:val="008C234B"/>
    <w:rsid w:val="008C26E6"/>
    <w:rsid w:val="008C293D"/>
    <w:rsid w:val="008C2B57"/>
    <w:rsid w:val="008C2E81"/>
    <w:rsid w:val="008C3056"/>
    <w:rsid w:val="008C30D6"/>
    <w:rsid w:val="008C3D25"/>
    <w:rsid w:val="008C3D3A"/>
    <w:rsid w:val="008C3E0F"/>
    <w:rsid w:val="008C41C2"/>
    <w:rsid w:val="008C421A"/>
    <w:rsid w:val="008C4600"/>
    <w:rsid w:val="008C494B"/>
    <w:rsid w:val="008C4C48"/>
    <w:rsid w:val="008C4E0C"/>
    <w:rsid w:val="008C5E49"/>
    <w:rsid w:val="008C5E7E"/>
    <w:rsid w:val="008C6150"/>
    <w:rsid w:val="008C6D7A"/>
    <w:rsid w:val="008C7430"/>
    <w:rsid w:val="008C7E13"/>
    <w:rsid w:val="008C7F87"/>
    <w:rsid w:val="008D02AF"/>
    <w:rsid w:val="008D08A0"/>
    <w:rsid w:val="008D09AA"/>
    <w:rsid w:val="008D0A07"/>
    <w:rsid w:val="008D0B20"/>
    <w:rsid w:val="008D0FAA"/>
    <w:rsid w:val="008D16D1"/>
    <w:rsid w:val="008D1BD0"/>
    <w:rsid w:val="008D2382"/>
    <w:rsid w:val="008D25BB"/>
    <w:rsid w:val="008D2BBE"/>
    <w:rsid w:val="008D37F1"/>
    <w:rsid w:val="008D462C"/>
    <w:rsid w:val="008D4EE9"/>
    <w:rsid w:val="008D58CD"/>
    <w:rsid w:val="008D5E18"/>
    <w:rsid w:val="008D5F59"/>
    <w:rsid w:val="008D5FA2"/>
    <w:rsid w:val="008D63C8"/>
    <w:rsid w:val="008D6564"/>
    <w:rsid w:val="008D671C"/>
    <w:rsid w:val="008D71B0"/>
    <w:rsid w:val="008D755F"/>
    <w:rsid w:val="008D75F4"/>
    <w:rsid w:val="008D7A37"/>
    <w:rsid w:val="008D7B42"/>
    <w:rsid w:val="008E01A5"/>
    <w:rsid w:val="008E0C64"/>
    <w:rsid w:val="008E2678"/>
    <w:rsid w:val="008E2A02"/>
    <w:rsid w:val="008E2E37"/>
    <w:rsid w:val="008E422E"/>
    <w:rsid w:val="008E4332"/>
    <w:rsid w:val="008E4464"/>
    <w:rsid w:val="008E480B"/>
    <w:rsid w:val="008E4CD3"/>
    <w:rsid w:val="008E4D40"/>
    <w:rsid w:val="008E4EF1"/>
    <w:rsid w:val="008E4F45"/>
    <w:rsid w:val="008E5118"/>
    <w:rsid w:val="008E5572"/>
    <w:rsid w:val="008E5B51"/>
    <w:rsid w:val="008E64FE"/>
    <w:rsid w:val="008E6871"/>
    <w:rsid w:val="008E69BE"/>
    <w:rsid w:val="008E6A9A"/>
    <w:rsid w:val="008E74EB"/>
    <w:rsid w:val="008E7656"/>
    <w:rsid w:val="008F1455"/>
    <w:rsid w:val="008F23EE"/>
    <w:rsid w:val="008F24F2"/>
    <w:rsid w:val="008F28B3"/>
    <w:rsid w:val="008F33BC"/>
    <w:rsid w:val="008F3552"/>
    <w:rsid w:val="008F36A7"/>
    <w:rsid w:val="008F3F34"/>
    <w:rsid w:val="008F434D"/>
    <w:rsid w:val="008F47ED"/>
    <w:rsid w:val="008F5268"/>
    <w:rsid w:val="008F529C"/>
    <w:rsid w:val="008F601F"/>
    <w:rsid w:val="008F61F3"/>
    <w:rsid w:val="008F6316"/>
    <w:rsid w:val="008F63D7"/>
    <w:rsid w:val="008F6413"/>
    <w:rsid w:val="008F6677"/>
    <w:rsid w:val="008F672B"/>
    <w:rsid w:val="008F686C"/>
    <w:rsid w:val="008F6989"/>
    <w:rsid w:val="008F6A82"/>
    <w:rsid w:val="008F6D00"/>
    <w:rsid w:val="008F6FFC"/>
    <w:rsid w:val="008F7882"/>
    <w:rsid w:val="008F78E2"/>
    <w:rsid w:val="008F7D03"/>
    <w:rsid w:val="008F7DED"/>
    <w:rsid w:val="008F7FD5"/>
    <w:rsid w:val="0090024A"/>
    <w:rsid w:val="009008E7"/>
    <w:rsid w:val="00900B20"/>
    <w:rsid w:val="00900D8B"/>
    <w:rsid w:val="00900F1F"/>
    <w:rsid w:val="00901614"/>
    <w:rsid w:val="00901AC1"/>
    <w:rsid w:val="009021E0"/>
    <w:rsid w:val="009025C3"/>
    <w:rsid w:val="00902AC7"/>
    <w:rsid w:val="00902F72"/>
    <w:rsid w:val="00903959"/>
    <w:rsid w:val="00903B9B"/>
    <w:rsid w:val="00903D59"/>
    <w:rsid w:val="009041FF"/>
    <w:rsid w:val="009043D9"/>
    <w:rsid w:val="00904921"/>
    <w:rsid w:val="00905D98"/>
    <w:rsid w:val="00906096"/>
    <w:rsid w:val="0090649B"/>
    <w:rsid w:val="009069FC"/>
    <w:rsid w:val="00906CF5"/>
    <w:rsid w:val="00906FC4"/>
    <w:rsid w:val="00907265"/>
    <w:rsid w:val="009078F0"/>
    <w:rsid w:val="00907932"/>
    <w:rsid w:val="00907E06"/>
    <w:rsid w:val="009105DE"/>
    <w:rsid w:val="00910D8B"/>
    <w:rsid w:val="00911724"/>
    <w:rsid w:val="00911A93"/>
    <w:rsid w:val="00911FE9"/>
    <w:rsid w:val="009120A6"/>
    <w:rsid w:val="0091236D"/>
    <w:rsid w:val="00912ADB"/>
    <w:rsid w:val="00913221"/>
    <w:rsid w:val="0091326E"/>
    <w:rsid w:val="009137D2"/>
    <w:rsid w:val="00913A9D"/>
    <w:rsid w:val="00914637"/>
    <w:rsid w:val="00914D0B"/>
    <w:rsid w:val="009152B1"/>
    <w:rsid w:val="00915347"/>
    <w:rsid w:val="00915659"/>
    <w:rsid w:val="0091595D"/>
    <w:rsid w:val="00915A98"/>
    <w:rsid w:val="00915FA9"/>
    <w:rsid w:val="00916043"/>
    <w:rsid w:val="009169BE"/>
    <w:rsid w:val="00917996"/>
    <w:rsid w:val="00917DBB"/>
    <w:rsid w:val="009201D3"/>
    <w:rsid w:val="009206CD"/>
    <w:rsid w:val="00920A6F"/>
    <w:rsid w:val="0092149F"/>
    <w:rsid w:val="009214BC"/>
    <w:rsid w:val="0092175C"/>
    <w:rsid w:val="009218DF"/>
    <w:rsid w:val="00921EE1"/>
    <w:rsid w:val="00922211"/>
    <w:rsid w:val="009222CD"/>
    <w:rsid w:val="0092233B"/>
    <w:rsid w:val="00922462"/>
    <w:rsid w:val="0092298A"/>
    <w:rsid w:val="0092337A"/>
    <w:rsid w:val="009233E3"/>
    <w:rsid w:val="009235BF"/>
    <w:rsid w:val="00923804"/>
    <w:rsid w:val="00923E61"/>
    <w:rsid w:val="0092422E"/>
    <w:rsid w:val="009245CB"/>
    <w:rsid w:val="00924EAF"/>
    <w:rsid w:val="00925175"/>
    <w:rsid w:val="00926312"/>
    <w:rsid w:val="00927278"/>
    <w:rsid w:val="0092783E"/>
    <w:rsid w:val="009300FC"/>
    <w:rsid w:val="009301B1"/>
    <w:rsid w:val="009301CE"/>
    <w:rsid w:val="009304BB"/>
    <w:rsid w:val="009312EE"/>
    <w:rsid w:val="00931593"/>
    <w:rsid w:val="009315E3"/>
    <w:rsid w:val="009324A1"/>
    <w:rsid w:val="0093261A"/>
    <w:rsid w:val="0093313E"/>
    <w:rsid w:val="0093417A"/>
    <w:rsid w:val="009341F4"/>
    <w:rsid w:val="0093454B"/>
    <w:rsid w:val="0093480A"/>
    <w:rsid w:val="0093593A"/>
    <w:rsid w:val="00935A9C"/>
    <w:rsid w:val="00935BD7"/>
    <w:rsid w:val="00935C03"/>
    <w:rsid w:val="009360C1"/>
    <w:rsid w:val="009362D4"/>
    <w:rsid w:val="0093683F"/>
    <w:rsid w:val="0093783B"/>
    <w:rsid w:val="00937C6B"/>
    <w:rsid w:val="00940681"/>
    <w:rsid w:val="0094074D"/>
    <w:rsid w:val="0094131D"/>
    <w:rsid w:val="009415DD"/>
    <w:rsid w:val="0094169F"/>
    <w:rsid w:val="009417DA"/>
    <w:rsid w:val="00941A3D"/>
    <w:rsid w:val="00942155"/>
    <w:rsid w:val="00942A46"/>
    <w:rsid w:val="00942EA2"/>
    <w:rsid w:val="0094366D"/>
    <w:rsid w:val="009436D3"/>
    <w:rsid w:val="009437D4"/>
    <w:rsid w:val="00944005"/>
    <w:rsid w:val="00944234"/>
    <w:rsid w:val="0094443D"/>
    <w:rsid w:val="00944699"/>
    <w:rsid w:val="00944970"/>
    <w:rsid w:val="00944B30"/>
    <w:rsid w:val="00944CA0"/>
    <w:rsid w:val="00945088"/>
    <w:rsid w:val="00945586"/>
    <w:rsid w:val="009457B8"/>
    <w:rsid w:val="00946480"/>
    <w:rsid w:val="00946794"/>
    <w:rsid w:val="00946F36"/>
    <w:rsid w:val="00947520"/>
    <w:rsid w:val="0094768C"/>
    <w:rsid w:val="00947C09"/>
    <w:rsid w:val="00947C5A"/>
    <w:rsid w:val="009500C9"/>
    <w:rsid w:val="009503EF"/>
    <w:rsid w:val="00950BD1"/>
    <w:rsid w:val="00950DB3"/>
    <w:rsid w:val="00951239"/>
    <w:rsid w:val="009512C0"/>
    <w:rsid w:val="009515FD"/>
    <w:rsid w:val="0095178E"/>
    <w:rsid w:val="00951E0C"/>
    <w:rsid w:val="00952957"/>
    <w:rsid w:val="00952A93"/>
    <w:rsid w:val="00952D82"/>
    <w:rsid w:val="009535E6"/>
    <w:rsid w:val="00954AA7"/>
    <w:rsid w:val="009555AB"/>
    <w:rsid w:val="00955CDF"/>
    <w:rsid w:val="00955FCE"/>
    <w:rsid w:val="00956364"/>
    <w:rsid w:val="009567F5"/>
    <w:rsid w:val="00956964"/>
    <w:rsid w:val="00956CA1"/>
    <w:rsid w:val="00956D29"/>
    <w:rsid w:val="00956E43"/>
    <w:rsid w:val="00956E95"/>
    <w:rsid w:val="00957263"/>
    <w:rsid w:val="00957387"/>
    <w:rsid w:val="009575E8"/>
    <w:rsid w:val="009578BC"/>
    <w:rsid w:val="00960C39"/>
    <w:rsid w:val="00961513"/>
    <w:rsid w:val="00961869"/>
    <w:rsid w:val="0096233E"/>
    <w:rsid w:val="00962985"/>
    <w:rsid w:val="00962B02"/>
    <w:rsid w:val="00962C8E"/>
    <w:rsid w:val="00962CAD"/>
    <w:rsid w:val="00962D10"/>
    <w:rsid w:val="00962F52"/>
    <w:rsid w:val="00963603"/>
    <w:rsid w:val="009636E6"/>
    <w:rsid w:val="00963A6A"/>
    <w:rsid w:val="00963CE2"/>
    <w:rsid w:val="00963F1F"/>
    <w:rsid w:val="009642F6"/>
    <w:rsid w:val="0096440E"/>
    <w:rsid w:val="00965185"/>
    <w:rsid w:val="009654BD"/>
    <w:rsid w:val="00965EB6"/>
    <w:rsid w:val="00966391"/>
    <w:rsid w:val="00966580"/>
    <w:rsid w:val="00966714"/>
    <w:rsid w:val="00966BCC"/>
    <w:rsid w:val="00967439"/>
    <w:rsid w:val="00967A6A"/>
    <w:rsid w:val="00967AB2"/>
    <w:rsid w:val="009700D8"/>
    <w:rsid w:val="009700DA"/>
    <w:rsid w:val="00970A0B"/>
    <w:rsid w:val="00970BC5"/>
    <w:rsid w:val="00971B02"/>
    <w:rsid w:val="00971DF7"/>
    <w:rsid w:val="00972290"/>
    <w:rsid w:val="0097235A"/>
    <w:rsid w:val="00972D3F"/>
    <w:rsid w:val="009731D5"/>
    <w:rsid w:val="00973422"/>
    <w:rsid w:val="0097360E"/>
    <w:rsid w:val="00973632"/>
    <w:rsid w:val="009742B7"/>
    <w:rsid w:val="009742C0"/>
    <w:rsid w:val="00974B15"/>
    <w:rsid w:val="00974B28"/>
    <w:rsid w:val="00975875"/>
    <w:rsid w:val="009759B3"/>
    <w:rsid w:val="0097694F"/>
    <w:rsid w:val="00976CA8"/>
    <w:rsid w:val="00976D95"/>
    <w:rsid w:val="009770A2"/>
    <w:rsid w:val="009774F4"/>
    <w:rsid w:val="0098037B"/>
    <w:rsid w:val="00980487"/>
    <w:rsid w:val="009809C6"/>
    <w:rsid w:val="00980C72"/>
    <w:rsid w:val="00980D46"/>
    <w:rsid w:val="0098109D"/>
    <w:rsid w:val="00981695"/>
    <w:rsid w:val="00981D7A"/>
    <w:rsid w:val="009829BC"/>
    <w:rsid w:val="00982E44"/>
    <w:rsid w:val="00982F48"/>
    <w:rsid w:val="00983094"/>
    <w:rsid w:val="009841C7"/>
    <w:rsid w:val="009848BF"/>
    <w:rsid w:val="00984AFF"/>
    <w:rsid w:val="00984B24"/>
    <w:rsid w:val="0098530D"/>
    <w:rsid w:val="0098534D"/>
    <w:rsid w:val="00986764"/>
    <w:rsid w:val="009867A2"/>
    <w:rsid w:val="00986C77"/>
    <w:rsid w:val="00986E3A"/>
    <w:rsid w:val="00987072"/>
    <w:rsid w:val="009879EA"/>
    <w:rsid w:val="00987C37"/>
    <w:rsid w:val="00987DD9"/>
    <w:rsid w:val="00987EDF"/>
    <w:rsid w:val="009900BB"/>
    <w:rsid w:val="009902D8"/>
    <w:rsid w:val="009904FD"/>
    <w:rsid w:val="00990702"/>
    <w:rsid w:val="00991104"/>
    <w:rsid w:val="00991500"/>
    <w:rsid w:val="0099183E"/>
    <w:rsid w:val="0099187B"/>
    <w:rsid w:val="00991BC4"/>
    <w:rsid w:val="009920D4"/>
    <w:rsid w:val="00992285"/>
    <w:rsid w:val="00992C78"/>
    <w:rsid w:val="00992D0E"/>
    <w:rsid w:val="00993104"/>
    <w:rsid w:val="0099310E"/>
    <w:rsid w:val="009935CC"/>
    <w:rsid w:val="0099387F"/>
    <w:rsid w:val="009939D5"/>
    <w:rsid w:val="00993E75"/>
    <w:rsid w:val="00994576"/>
    <w:rsid w:val="009946A6"/>
    <w:rsid w:val="00994C1F"/>
    <w:rsid w:val="00994D17"/>
    <w:rsid w:val="009951B4"/>
    <w:rsid w:val="00995218"/>
    <w:rsid w:val="00995681"/>
    <w:rsid w:val="00995AE3"/>
    <w:rsid w:val="00995CB1"/>
    <w:rsid w:val="00995ED7"/>
    <w:rsid w:val="00996727"/>
    <w:rsid w:val="0099686D"/>
    <w:rsid w:val="009969A2"/>
    <w:rsid w:val="00996EEF"/>
    <w:rsid w:val="00997029"/>
    <w:rsid w:val="00997301"/>
    <w:rsid w:val="00997BD9"/>
    <w:rsid w:val="00997F10"/>
    <w:rsid w:val="009A009F"/>
    <w:rsid w:val="009A00BD"/>
    <w:rsid w:val="009A0250"/>
    <w:rsid w:val="009A037D"/>
    <w:rsid w:val="009A1A9A"/>
    <w:rsid w:val="009A1CD3"/>
    <w:rsid w:val="009A28A4"/>
    <w:rsid w:val="009A29B5"/>
    <w:rsid w:val="009A2A08"/>
    <w:rsid w:val="009A2D32"/>
    <w:rsid w:val="009A2E9F"/>
    <w:rsid w:val="009A33CF"/>
    <w:rsid w:val="009A36A2"/>
    <w:rsid w:val="009A3723"/>
    <w:rsid w:val="009A39D8"/>
    <w:rsid w:val="009A39E3"/>
    <w:rsid w:val="009A3E45"/>
    <w:rsid w:val="009A3E9D"/>
    <w:rsid w:val="009A454D"/>
    <w:rsid w:val="009A4738"/>
    <w:rsid w:val="009A4ABA"/>
    <w:rsid w:val="009A51F7"/>
    <w:rsid w:val="009A58A0"/>
    <w:rsid w:val="009A5A38"/>
    <w:rsid w:val="009A5C32"/>
    <w:rsid w:val="009A6296"/>
    <w:rsid w:val="009A67E8"/>
    <w:rsid w:val="009A6FD5"/>
    <w:rsid w:val="009A76A5"/>
    <w:rsid w:val="009A78AB"/>
    <w:rsid w:val="009A792A"/>
    <w:rsid w:val="009B0200"/>
    <w:rsid w:val="009B08EA"/>
    <w:rsid w:val="009B0E03"/>
    <w:rsid w:val="009B0EFC"/>
    <w:rsid w:val="009B1607"/>
    <w:rsid w:val="009B1A5E"/>
    <w:rsid w:val="009B1C38"/>
    <w:rsid w:val="009B1F53"/>
    <w:rsid w:val="009B24B3"/>
    <w:rsid w:val="009B266C"/>
    <w:rsid w:val="009B2D2A"/>
    <w:rsid w:val="009B3228"/>
    <w:rsid w:val="009B3356"/>
    <w:rsid w:val="009B3F64"/>
    <w:rsid w:val="009B4B93"/>
    <w:rsid w:val="009B4CC7"/>
    <w:rsid w:val="009B52BD"/>
    <w:rsid w:val="009B54A0"/>
    <w:rsid w:val="009B576E"/>
    <w:rsid w:val="009B6022"/>
    <w:rsid w:val="009B605B"/>
    <w:rsid w:val="009B613D"/>
    <w:rsid w:val="009B6460"/>
    <w:rsid w:val="009B6699"/>
    <w:rsid w:val="009B6CCC"/>
    <w:rsid w:val="009B6EBB"/>
    <w:rsid w:val="009B6F23"/>
    <w:rsid w:val="009B713F"/>
    <w:rsid w:val="009B7303"/>
    <w:rsid w:val="009B73AE"/>
    <w:rsid w:val="009B76BB"/>
    <w:rsid w:val="009B77A6"/>
    <w:rsid w:val="009B79F0"/>
    <w:rsid w:val="009B7B01"/>
    <w:rsid w:val="009B7C4A"/>
    <w:rsid w:val="009C001A"/>
    <w:rsid w:val="009C04A9"/>
    <w:rsid w:val="009C0757"/>
    <w:rsid w:val="009C12B3"/>
    <w:rsid w:val="009C1980"/>
    <w:rsid w:val="009C1AFC"/>
    <w:rsid w:val="009C1B12"/>
    <w:rsid w:val="009C21F3"/>
    <w:rsid w:val="009C2476"/>
    <w:rsid w:val="009C3597"/>
    <w:rsid w:val="009C3864"/>
    <w:rsid w:val="009C392E"/>
    <w:rsid w:val="009C3C14"/>
    <w:rsid w:val="009C3CA1"/>
    <w:rsid w:val="009C3D0C"/>
    <w:rsid w:val="009C40FB"/>
    <w:rsid w:val="009C4107"/>
    <w:rsid w:val="009C4266"/>
    <w:rsid w:val="009C4491"/>
    <w:rsid w:val="009C453B"/>
    <w:rsid w:val="009C4847"/>
    <w:rsid w:val="009C4D4B"/>
    <w:rsid w:val="009C5217"/>
    <w:rsid w:val="009C61C5"/>
    <w:rsid w:val="009C67A1"/>
    <w:rsid w:val="009C6B29"/>
    <w:rsid w:val="009C6F2E"/>
    <w:rsid w:val="009C70EA"/>
    <w:rsid w:val="009C7101"/>
    <w:rsid w:val="009C71C4"/>
    <w:rsid w:val="009C723D"/>
    <w:rsid w:val="009C7611"/>
    <w:rsid w:val="009C7B8B"/>
    <w:rsid w:val="009C7C59"/>
    <w:rsid w:val="009D021D"/>
    <w:rsid w:val="009D02B1"/>
    <w:rsid w:val="009D041E"/>
    <w:rsid w:val="009D04E1"/>
    <w:rsid w:val="009D07A3"/>
    <w:rsid w:val="009D094B"/>
    <w:rsid w:val="009D0F5A"/>
    <w:rsid w:val="009D10F0"/>
    <w:rsid w:val="009D1536"/>
    <w:rsid w:val="009D15AE"/>
    <w:rsid w:val="009D1911"/>
    <w:rsid w:val="009D1C10"/>
    <w:rsid w:val="009D207C"/>
    <w:rsid w:val="009D2546"/>
    <w:rsid w:val="009D2711"/>
    <w:rsid w:val="009D272A"/>
    <w:rsid w:val="009D2827"/>
    <w:rsid w:val="009D28C2"/>
    <w:rsid w:val="009D2A0C"/>
    <w:rsid w:val="009D2E3D"/>
    <w:rsid w:val="009D397A"/>
    <w:rsid w:val="009D3C2E"/>
    <w:rsid w:val="009D3D70"/>
    <w:rsid w:val="009D453E"/>
    <w:rsid w:val="009D490B"/>
    <w:rsid w:val="009D4AB6"/>
    <w:rsid w:val="009D532A"/>
    <w:rsid w:val="009D55CE"/>
    <w:rsid w:val="009D6056"/>
    <w:rsid w:val="009D60E5"/>
    <w:rsid w:val="009D6893"/>
    <w:rsid w:val="009D7889"/>
    <w:rsid w:val="009E068D"/>
    <w:rsid w:val="009E0921"/>
    <w:rsid w:val="009E1F24"/>
    <w:rsid w:val="009E1FC6"/>
    <w:rsid w:val="009E32D5"/>
    <w:rsid w:val="009E3D59"/>
    <w:rsid w:val="009E3FBA"/>
    <w:rsid w:val="009E431F"/>
    <w:rsid w:val="009E44C0"/>
    <w:rsid w:val="009E44FB"/>
    <w:rsid w:val="009E4E05"/>
    <w:rsid w:val="009E6151"/>
    <w:rsid w:val="009E63E4"/>
    <w:rsid w:val="009E6678"/>
    <w:rsid w:val="009E67A6"/>
    <w:rsid w:val="009E6DBA"/>
    <w:rsid w:val="009E7175"/>
    <w:rsid w:val="009E732D"/>
    <w:rsid w:val="009E7E8E"/>
    <w:rsid w:val="009F00CB"/>
    <w:rsid w:val="009F00FF"/>
    <w:rsid w:val="009F02A8"/>
    <w:rsid w:val="009F050D"/>
    <w:rsid w:val="009F074F"/>
    <w:rsid w:val="009F086C"/>
    <w:rsid w:val="009F0E36"/>
    <w:rsid w:val="009F101B"/>
    <w:rsid w:val="009F161C"/>
    <w:rsid w:val="009F1811"/>
    <w:rsid w:val="009F1BA6"/>
    <w:rsid w:val="009F1C93"/>
    <w:rsid w:val="009F1FD4"/>
    <w:rsid w:val="009F2049"/>
    <w:rsid w:val="009F2111"/>
    <w:rsid w:val="009F2AD7"/>
    <w:rsid w:val="009F43E9"/>
    <w:rsid w:val="009F4714"/>
    <w:rsid w:val="009F5064"/>
    <w:rsid w:val="009F5147"/>
    <w:rsid w:val="009F5824"/>
    <w:rsid w:val="009F5D8D"/>
    <w:rsid w:val="009F6018"/>
    <w:rsid w:val="009F61B7"/>
    <w:rsid w:val="009F61CA"/>
    <w:rsid w:val="009F6641"/>
    <w:rsid w:val="009F7783"/>
    <w:rsid w:val="009F77A1"/>
    <w:rsid w:val="009F79AC"/>
    <w:rsid w:val="009F7E7A"/>
    <w:rsid w:val="009F7EBD"/>
    <w:rsid w:val="00A0021E"/>
    <w:rsid w:val="00A00606"/>
    <w:rsid w:val="00A0100B"/>
    <w:rsid w:val="00A01054"/>
    <w:rsid w:val="00A019EC"/>
    <w:rsid w:val="00A01FFD"/>
    <w:rsid w:val="00A027AE"/>
    <w:rsid w:val="00A0285E"/>
    <w:rsid w:val="00A02DF4"/>
    <w:rsid w:val="00A033B1"/>
    <w:rsid w:val="00A03957"/>
    <w:rsid w:val="00A04684"/>
    <w:rsid w:val="00A048EF"/>
    <w:rsid w:val="00A04AB4"/>
    <w:rsid w:val="00A0578C"/>
    <w:rsid w:val="00A05CA0"/>
    <w:rsid w:val="00A07212"/>
    <w:rsid w:val="00A07B55"/>
    <w:rsid w:val="00A100E6"/>
    <w:rsid w:val="00A101CE"/>
    <w:rsid w:val="00A10636"/>
    <w:rsid w:val="00A106DA"/>
    <w:rsid w:val="00A1070F"/>
    <w:rsid w:val="00A114DC"/>
    <w:rsid w:val="00A11D33"/>
    <w:rsid w:val="00A121E5"/>
    <w:rsid w:val="00A12246"/>
    <w:rsid w:val="00A1280B"/>
    <w:rsid w:val="00A12820"/>
    <w:rsid w:val="00A129E5"/>
    <w:rsid w:val="00A12C65"/>
    <w:rsid w:val="00A12CBA"/>
    <w:rsid w:val="00A12E9F"/>
    <w:rsid w:val="00A132BB"/>
    <w:rsid w:val="00A13586"/>
    <w:rsid w:val="00A13678"/>
    <w:rsid w:val="00A13CCE"/>
    <w:rsid w:val="00A13F3D"/>
    <w:rsid w:val="00A14071"/>
    <w:rsid w:val="00A14249"/>
    <w:rsid w:val="00A14A22"/>
    <w:rsid w:val="00A14C9F"/>
    <w:rsid w:val="00A14CE7"/>
    <w:rsid w:val="00A14EB8"/>
    <w:rsid w:val="00A14EDA"/>
    <w:rsid w:val="00A14F99"/>
    <w:rsid w:val="00A1506E"/>
    <w:rsid w:val="00A151C4"/>
    <w:rsid w:val="00A16946"/>
    <w:rsid w:val="00A16AE9"/>
    <w:rsid w:val="00A2002F"/>
    <w:rsid w:val="00A20220"/>
    <w:rsid w:val="00A202C1"/>
    <w:rsid w:val="00A207AB"/>
    <w:rsid w:val="00A20B71"/>
    <w:rsid w:val="00A20DEA"/>
    <w:rsid w:val="00A2106B"/>
    <w:rsid w:val="00A2151E"/>
    <w:rsid w:val="00A21DE1"/>
    <w:rsid w:val="00A21FD6"/>
    <w:rsid w:val="00A22066"/>
    <w:rsid w:val="00A22758"/>
    <w:rsid w:val="00A22E49"/>
    <w:rsid w:val="00A230AA"/>
    <w:rsid w:val="00A23123"/>
    <w:rsid w:val="00A23411"/>
    <w:rsid w:val="00A23727"/>
    <w:rsid w:val="00A238FE"/>
    <w:rsid w:val="00A242B9"/>
    <w:rsid w:val="00A24D80"/>
    <w:rsid w:val="00A25461"/>
    <w:rsid w:val="00A256B3"/>
    <w:rsid w:val="00A259A9"/>
    <w:rsid w:val="00A25FD0"/>
    <w:rsid w:val="00A26024"/>
    <w:rsid w:val="00A260EA"/>
    <w:rsid w:val="00A2636E"/>
    <w:rsid w:val="00A2656C"/>
    <w:rsid w:val="00A26B6B"/>
    <w:rsid w:val="00A2714D"/>
    <w:rsid w:val="00A272A9"/>
    <w:rsid w:val="00A27482"/>
    <w:rsid w:val="00A275D9"/>
    <w:rsid w:val="00A27A0F"/>
    <w:rsid w:val="00A27D58"/>
    <w:rsid w:val="00A27E92"/>
    <w:rsid w:val="00A30075"/>
    <w:rsid w:val="00A3013E"/>
    <w:rsid w:val="00A3013F"/>
    <w:rsid w:val="00A301C2"/>
    <w:rsid w:val="00A30204"/>
    <w:rsid w:val="00A30931"/>
    <w:rsid w:val="00A30954"/>
    <w:rsid w:val="00A3099A"/>
    <w:rsid w:val="00A30B36"/>
    <w:rsid w:val="00A30CE4"/>
    <w:rsid w:val="00A30D58"/>
    <w:rsid w:val="00A31034"/>
    <w:rsid w:val="00A31249"/>
    <w:rsid w:val="00A32002"/>
    <w:rsid w:val="00A322DD"/>
    <w:rsid w:val="00A33630"/>
    <w:rsid w:val="00A33E6F"/>
    <w:rsid w:val="00A342C4"/>
    <w:rsid w:val="00A34570"/>
    <w:rsid w:val="00A34773"/>
    <w:rsid w:val="00A3477F"/>
    <w:rsid w:val="00A347BE"/>
    <w:rsid w:val="00A34929"/>
    <w:rsid w:val="00A34952"/>
    <w:rsid w:val="00A34A8E"/>
    <w:rsid w:val="00A34EBF"/>
    <w:rsid w:val="00A34EF2"/>
    <w:rsid w:val="00A3501E"/>
    <w:rsid w:val="00A351F0"/>
    <w:rsid w:val="00A3527C"/>
    <w:rsid w:val="00A359C5"/>
    <w:rsid w:val="00A35DF2"/>
    <w:rsid w:val="00A35E50"/>
    <w:rsid w:val="00A360CD"/>
    <w:rsid w:val="00A36286"/>
    <w:rsid w:val="00A3681C"/>
    <w:rsid w:val="00A36957"/>
    <w:rsid w:val="00A36C73"/>
    <w:rsid w:val="00A36D33"/>
    <w:rsid w:val="00A370E2"/>
    <w:rsid w:val="00A3774B"/>
    <w:rsid w:val="00A37A5A"/>
    <w:rsid w:val="00A37E26"/>
    <w:rsid w:val="00A400B6"/>
    <w:rsid w:val="00A40158"/>
    <w:rsid w:val="00A40267"/>
    <w:rsid w:val="00A40A7F"/>
    <w:rsid w:val="00A40CD1"/>
    <w:rsid w:val="00A41832"/>
    <w:rsid w:val="00A41B3B"/>
    <w:rsid w:val="00A427BA"/>
    <w:rsid w:val="00A42A52"/>
    <w:rsid w:val="00A42E85"/>
    <w:rsid w:val="00A43002"/>
    <w:rsid w:val="00A4303F"/>
    <w:rsid w:val="00A43C5F"/>
    <w:rsid w:val="00A43E8E"/>
    <w:rsid w:val="00A44403"/>
    <w:rsid w:val="00A445E4"/>
    <w:rsid w:val="00A44698"/>
    <w:rsid w:val="00A44AEC"/>
    <w:rsid w:val="00A44C11"/>
    <w:rsid w:val="00A45327"/>
    <w:rsid w:val="00A453AF"/>
    <w:rsid w:val="00A45A67"/>
    <w:rsid w:val="00A45BA0"/>
    <w:rsid w:val="00A45E32"/>
    <w:rsid w:val="00A467B4"/>
    <w:rsid w:val="00A46A58"/>
    <w:rsid w:val="00A46CA7"/>
    <w:rsid w:val="00A4705E"/>
    <w:rsid w:val="00A472D4"/>
    <w:rsid w:val="00A473A3"/>
    <w:rsid w:val="00A4772C"/>
    <w:rsid w:val="00A500EB"/>
    <w:rsid w:val="00A507AE"/>
    <w:rsid w:val="00A50A5B"/>
    <w:rsid w:val="00A50E45"/>
    <w:rsid w:val="00A514AC"/>
    <w:rsid w:val="00A514D3"/>
    <w:rsid w:val="00A51550"/>
    <w:rsid w:val="00A51EF6"/>
    <w:rsid w:val="00A52828"/>
    <w:rsid w:val="00A52FD2"/>
    <w:rsid w:val="00A5355D"/>
    <w:rsid w:val="00A53B39"/>
    <w:rsid w:val="00A53CE6"/>
    <w:rsid w:val="00A54234"/>
    <w:rsid w:val="00A54822"/>
    <w:rsid w:val="00A549ED"/>
    <w:rsid w:val="00A54D04"/>
    <w:rsid w:val="00A54D0B"/>
    <w:rsid w:val="00A55174"/>
    <w:rsid w:val="00A55401"/>
    <w:rsid w:val="00A5586D"/>
    <w:rsid w:val="00A558EF"/>
    <w:rsid w:val="00A5629E"/>
    <w:rsid w:val="00A56653"/>
    <w:rsid w:val="00A56F73"/>
    <w:rsid w:val="00A57524"/>
    <w:rsid w:val="00A576FD"/>
    <w:rsid w:val="00A57EBB"/>
    <w:rsid w:val="00A57FCE"/>
    <w:rsid w:val="00A60215"/>
    <w:rsid w:val="00A60437"/>
    <w:rsid w:val="00A60C90"/>
    <w:rsid w:val="00A60DD1"/>
    <w:rsid w:val="00A622B4"/>
    <w:rsid w:val="00A62302"/>
    <w:rsid w:val="00A625BC"/>
    <w:rsid w:val="00A62674"/>
    <w:rsid w:val="00A629E5"/>
    <w:rsid w:val="00A62DA5"/>
    <w:rsid w:val="00A62E4C"/>
    <w:rsid w:val="00A62F83"/>
    <w:rsid w:val="00A634CD"/>
    <w:rsid w:val="00A635F8"/>
    <w:rsid w:val="00A636C8"/>
    <w:rsid w:val="00A63C3E"/>
    <w:rsid w:val="00A644F9"/>
    <w:rsid w:val="00A647DE"/>
    <w:rsid w:val="00A655AC"/>
    <w:rsid w:val="00A658C7"/>
    <w:rsid w:val="00A659AD"/>
    <w:rsid w:val="00A666F8"/>
    <w:rsid w:val="00A66924"/>
    <w:rsid w:val="00A66B12"/>
    <w:rsid w:val="00A66B68"/>
    <w:rsid w:val="00A67DD7"/>
    <w:rsid w:val="00A70762"/>
    <w:rsid w:val="00A70A59"/>
    <w:rsid w:val="00A70B0C"/>
    <w:rsid w:val="00A70B5D"/>
    <w:rsid w:val="00A71432"/>
    <w:rsid w:val="00A71918"/>
    <w:rsid w:val="00A721E8"/>
    <w:rsid w:val="00A72706"/>
    <w:rsid w:val="00A72A2C"/>
    <w:rsid w:val="00A72DCE"/>
    <w:rsid w:val="00A72FCA"/>
    <w:rsid w:val="00A7301E"/>
    <w:rsid w:val="00A738E9"/>
    <w:rsid w:val="00A73CD3"/>
    <w:rsid w:val="00A73FC8"/>
    <w:rsid w:val="00A7444E"/>
    <w:rsid w:val="00A74D3C"/>
    <w:rsid w:val="00A75A98"/>
    <w:rsid w:val="00A75BA3"/>
    <w:rsid w:val="00A762C1"/>
    <w:rsid w:val="00A766AC"/>
    <w:rsid w:val="00A76F09"/>
    <w:rsid w:val="00A77388"/>
    <w:rsid w:val="00A77768"/>
    <w:rsid w:val="00A77EBB"/>
    <w:rsid w:val="00A8077E"/>
    <w:rsid w:val="00A80D84"/>
    <w:rsid w:val="00A80DDF"/>
    <w:rsid w:val="00A8192C"/>
    <w:rsid w:val="00A81B72"/>
    <w:rsid w:val="00A81B76"/>
    <w:rsid w:val="00A81D4E"/>
    <w:rsid w:val="00A81ED5"/>
    <w:rsid w:val="00A8226A"/>
    <w:rsid w:val="00A822A5"/>
    <w:rsid w:val="00A822AC"/>
    <w:rsid w:val="00A826E1"/>
    <w:rsid w:val="00A82C89"/>
    <w:rsid w:val="00A82D15"/>
    <w:rsid w:val="00A82D77"/>
    <w:rsid w:val="00A8304E"/>
    <w:rsid w:val="00A8321B"/>
    <w:rsid w:val="00A834DB"/>
    <w:rsid w:val="00A83523"/>
    <w:rsid w:val="00A83FC0"/>
    <w:rsid w:val="00A841DD"/>
    <w:rsid w:val="00A848AD"/>
    <w:rsid w:val="00A84A1F"/>
    <w:rsid w:val="00A84CC4"/>
    <w:rsid w:val="00A8521F"/>
    <w:rsid w:val="00A853EC"/>
    <w:rsid w:val="00A855FC"/>
    <w:rsid w:val="00A856DA"/>
    <w:rsid w:val="00A86B93"/>
    <w:rsid w:val="00A874A6"/>
    <w:rsid w:val="00A87952"/>
    <w:rsid w:val="00A9000B"/>
    <w:rsid w:val="00A90660"/>
    <w:rsid w:val="00A90666"/>
    <w:rsid w:val="00A90BA6"/>
    <w:rsid w:val="00A90E19"/>
    <w:rsid w:val="00A90F05"/>
    <w:rsid w:val="00A9162D"/>
    <w:rsid w:val="00A91BC1"/>
    <w:rsid w:val="00A91F4C"/>
    <w:rsid w:val="00A92C35"/>
    <w:rsid w:val="00A93723"/>
    <w:rsid w:val="00A937BB"/>
    <w:rsid w:val="00A944F9"/>
    <w:rsid w:val="00A945F2"/>
    <w:rsid w:val="00A94A0A"/>
    <w:rsid w:val="00A94EE6"/>
    <w:rsid w:val="00A9515A"/>
    <w:rsid w:val="00A9535A"/>
    <w:rsid w:val="00A960E5"/>
    <w:rsid w:val="00A964C7"/>
    <w:rsid w:val="00A9661D"/>
    <w:rsid w:val="00A96CE3"/>
    <w:rsid w:val="00A97381"/>
    <w:rsid w:val="00A9788F"/>
    <w:rsid w:val="00A97F94"/>
    <w:rsid w:val="00AA0C2B"/>
    <w:rsid w:val="00AA0CBE"/>
    <w:rsid w:val="00AA0CEA"/>
    <w:rsid w:val="00AA0D81"/>
    <w:rsid w:val="00AA1457"/>
    <w:rsid w:val="00AA1E70"/>
    <w:rsid w:val="00AA2012"/>
    <w:rsid w:val="00AA20F8"/>
    <w:rsid w:val="00AA22D6"/>
    <w:rsid w:val="00AA273A"/>
    <w:rsid w:val="00AA2833"/>
    <w:rsid w:val="00AA283A"/>
    <w:rsid w:val="00AA2907"/>
    <w:rsid w:val="00AA2A2D"/>
    <w:rsid w:val="00AA2B4D"/>
    <w:rsid w:val="00AA2FF8"/>
    <w:rsid w:val="00AA3546"/>
    <w:rsid w:val="00AA36A6"/>
    <w:rsid w:val="00AA36C0"/>
    <w:rsid w:val="00AA3713"/>
    <w:rsid w:val="00AA3C41"/>
    <w:rsid w:val="00AA4326"/>
    <w:rsid w:val="00AA461B"/>
    <w:rsid w:val="00AA48C1"/>
    <w:rsid w:val="00AA4E65"/>
    <w:rsid w:val="00AA50E9"/>
    <w:rsid w:val="00AA5847"/>
    <w:rsid w:val="00AA5ED3"/>
    <w:rsid w:val="00AA65C2"/>
    <w:rsid w:val="00AA65FF"/>
    <w:rsid w:val="00AA6942"/>
    <w:rsid w:val="00AA6A3E"/>
    <w:rsid w:val="00AA6B26"/>
    <w:rsid w:val="00AA6BF0"/>
    <w:rsid w:val="00AA6F84"/>
    <w:rsid w:val="00AA7C3B"/>
    <w:rsid w:val="00AB09E0"/>
    <w:rsid w:val="00AB101E"/>
    <w:rsid w:val="00AB1558"/>
    <w:rsid w:val="00AB1FF3"/>
    <w:rsid w:val="00AB2421"/>
    <w:rsid w:val="00AB2A52"/>
    <w:rsid w:val="00AB2B1E"/>
    <w:rsid w:val="00AB308B"/>
    <w:rsid w:val="00AB3184"/>
    <w:rsid w:val="00AB3222"/>
    <w:rsid w:val="00AB349A"/>
    <w:rsid w:val="00AB34F8"/>
    <w:rsid w:val="00AB36FA"/>
    <w:rsid w:val="00AB3A59"/>
    <w:rsid w:val="00AB3E4A"/>
    <w:rsid w:val="00AB40C9"/>
    <w:rsid w:val="00AB46A6"/>
    <w:rsid w:val="00AB484C"/>
    <w:rsid w:val="00AB4E41"/>
    <w:rsid w:val="00AB4FDB"/>
    <w:rsid w:val="00AB51CB"/>
    <w:rsid w:val="00AB5276"/>
    <w:rsid w:val="00AB5959"/>
    <w:rsid w:val="00AB59E7"/>
    <w:rsid w:val="00AB5CD8"/>
    <w:rsid w:val="00AB5D45"/>
    <w:rsid w:val="00AB5FED"/>
    <w:rsid w:val="00AB6056"/>
    <w:rsid w:val="00AB60CD"/>
    <w:rsid w:val="00AB636A"/>
    <w:rsid w:val="00AB6387"/>
    <w:rsid w:val="00AB639D"/>
    <w:rsid w:val="00AB684A"/>
    <w:rsid w:val="00AB6AA7"/>
    <w:rsid w:val="00AB6E32"/>
    <w:rsid w:val="00AB6F0E"/>
    <w:rsid w:val="00AB7071"/>
    <w:rsid w:val="00AB7121"/>
    <w:rsid w:val="00AB75A7"/>
    <w:rsid w:val="00AB7BF6"/>
    <w:rsid w:val="00AB7CB6"/>
    <w:rsid w:val="00AC026F"/>
    <w:rsid w:val="00AC0579"/>
    <w:rsid w:val="00AC1367"/>
    <w:rsid w:val="00AC1BA7"/>
    <w:rsid w:val="00AC1F38"/>
    <w:rsid w:val="00AC2691"/>
    <w:rsid w:val="00AC2890"/>
    <w:rsid w:val="00AC2D48"/>
    <w:rsid w:val="00AC357E"/>
    <w:rsid w:val="00AC3AF0"/>
    <w:rsid w:val="00AC3E15"/>
    <w:rsid w:val="00AC44ED"/>
    <w:rsid w:val="00AC4715"/>
    <w:rsid w:val="00AC4EA4"/>
    <w:rsid w:val="00AC57BA"/>
    <w:rsid w:val="00AC58AE"/>
    <w:rsid w:val="00AC5BDF"/>
    <w:rsid w:val="00AC5CBB"/>
    <w:rsid w:val="00AC5D03"/>
    <w:rsid w:val="00AC5D2B"/>
    <w:rsid w:val="00AC63BB"/>
    <w:rsid w:val="00AC6537"/>
    <w:rsid w:val="00AC65EC"/>
    <w:rsid w:val="00AC6C45"/>
    <w:rsid w:val="00AC6C4C"/>
    <w:rsid w:val="00AC6E39"/>
    <w:rsid w:val="00AC7290"/>
    <w:rsid w:val="00AC7678"/>
    <w:rsid w:val="00AC7E34"/>
    <w:rsid w:val="00AD0916"/>
    <w:rsid w:val="00AD0D5C"/>
    <w:rsid w:val="00AD1090"/>
    <w:rsid w:val="00AD1794"/>
    <w:rsid w:val="00AD1A0B"/>
    <w:rsid w:val="00AD1B7F"/>
    <w:rsid w:val="00AD1DB2"/>
    <w:rsid w:val="00AD1ED7"/>
    <w:rsid w:val="00AD2C86"/>
    <w:rsid w:val="00AD3593"/>
    <w:rsid w:val="00AD380D"/>
    <w:rsid w:val="00AD3898"/>
    <w:rsid w:val="00AD3C7F"/>
    <w:rsid w:val="00AD3E03"/>
    <w:rsid w:val="00AD3E09"/>
    <w:rsid w:val="00AD3F83"/>
    <w:rsid w:val="00AD5396"/>
    <w:rsid w:val="00AD5B10"/>
    <w:rsid w:val="00AD6162"/>
    <w:rsid w:val="00AD649D"/>
    <w:rsid w:val="00AD65CD"/>
    <w:rsid w:val="00AD686E"/>
    <w:rsid w:val="00AD68C3"/>
    <w:rsid w:val="00AD696F"/>
    <w:rsid w:val="00AD70C3"/>
    <w:rsid w:val="00AD72A7"/>
    <w:rsid w:val="00AD7755"/>
    <w:rsid w:val="00AD7B4A"/>
    <w:rsid w:val="00AD7B60"/>
    <w:rsid w:val="00AE02FD"/>
    <w:rsid w:val="00AE0A26"/>
    <w:rsid w:val="00AE0B5D"/>
    <w:rsid w:val="00AE109B"/>
    <w:rsid w:val="00AE189E"/>
    <w:rsid w:val="00AE1EC4"/>
    <w:rsid w:val="00AE20DD"/>
    <w:rsid w:val="00AE21C9"/>
    <w:rsid w:val="00AE2CA7"/>
    <w:rsid w:val="00AE3737"/>
    <w:rsid w:val="00AE38F7"/>
    <w:rsid w:val="00AE40CD"/>
    <w:rsid w:val="00AE40D8"/>
    <w:rsid w:val="00AE423C"/>
    <w:rsid w:val="00AE42F4"/>
    <w:rsid w:val="00AE4552"/>
    <w:rsid w:val="00AE47EA"/>
    <w:rsid w:val="00AE4A79"/>
    <w:rsid w:val="00AE4D75"/>
    <w:rsid w:val="00AE4E2F"/>
    <w:rsid w:val="00AE58A3"/>
    <w:rsid w:val="00AE5D66"/>
    <w:rsid w:val="00AE5E7F"/>
    <w:rsid w:val="00AE5F7D"/>
    <w:rsid w:val="00AE653D"/>
    <w:rsid w:val="00AE6F95"/>
    <w:rsid w:val="00AE7B08"/>
    <w:rsid w:val="00AE7D42"/>
    <w:rsid w:val="00AE7E68"/>
    <w:rsid w:val="00AF002B"/>
    <w:rsid w:val="00AF00A3"/>
    <w:rsid w:val="00AF0230"/>
    <w:rsid w:val="00AF02A9"/>
    <w:rsid w:val="00AF039D"/>
    <w:rsid w:val="00AF0702"/>
    <w:rsid w:val="00AF2494"/>
    <w:rsid w:val="00AF2CA9"/>
    <w:rsid w:val="00AF2F76"/>
    <w:rsid w:val="00AF3669"/>
    <w:rsid w:val="00AF42EE"/>
    <w:rsid w:val="00AF6055"/>
    <w:rsid w:val="00AF6CF3"/>
    <w:rsid w:val="00AF76B7"/>
    <w:rsid w:val="00AF7B6F"/>
    <w:rsid w:val="00AF7B80"/>
    <w:rsid w:val="00AF7D83"/>
    <w:rsid w:val="00B00357"/>
    <w:rsid w:val="00B018A2"/>
    <w:rsid w:val="00B02286"/>
    <w:rsid w:val="00B02819"/>
    <w:rsid w:val="00B029D4"/>
    <w:rsid w:val="00B02BEB"/>
    <w:rsid w:val="00B02D55"/>
    <w:rsid w:val="00B032C5"/>
    <w:rsid w:val="00B034C1"/>
    <w:rsid w:val="00B035DB"/>
    <w:rsid w:val="00B03EFC"/>
    <w:rsid w:val="00B04071"/>
    <w:rsid w:val="00B0463B"/>
    <w:rsid w:val="00B04996"/>
    <w:rsid w:val="00B04BD3"/>
    <w:rsid w:val="00B04E35"/>
    <w:rsid w:val="00B04F17"/>
    <w:rsid w:val="00B052D5"/>
    <w:rsid w:val="00B0548D"/>
    <w:rsid w:val="00B05740"/>
    <w:rsid w:val="00B062AA"/>
    <w:rsid w:val="00B06422"/>
    <w:rsid w:val="00B0682D"/>
    <w:rsid w:val="00B0683B"/>
    <w:rsid w:val="00B06B7A"/>
    <w:rsid w:val="00B07393"/>
    <w:rsid w:val="00B0779A"/>
    <w:rsid w:val="00B07C22"/>
    <w:rsid w:val="00B10605"/>
    <w:rsid w:val="00B108F5"/>
    <w:rsid w:val="00B11414"/>
    <w:rsid w:val="00B11B79"/>
    <w:rsid w:val="00B1290A"/>
    <w:rsid w:val="00B13231"/>
    <w:rsid w:val="00B13270"/>
    <w:rsid w:val="00B13603"/>
    <w:rsid w:val="00B13790"/>
    <w:rsid w:val="00B137F8"/>
    <w:rsid w:val="00B13CB5"/>
    <w:rsid w:val="00B147B5"/>
    <w:rsid w:val="00B14841"/>
    <w:rsid w:val="00B1488B"/>
    <w:rsid w:val="00B14991"/>
    <w:rsid w:val="00B14E4C"/>
    <w:rsid w:val="00B14FDA"/>
    <w:rsid w:val="00B151A6"/>
    <w:rsid w:val="00B155CD"/>
    <w:rsid w:val="00B15BF4"/>
    <w:rsid w:val="00B15EAB"/>
    <w:rsid w:val="00B16704"/>
    <w:rsid w:val="00B1670C"/>
    <w:rsid w:val="00B16FD4"/>
    <w:rsid w:val="00B16FD8"/>
    <w:rsid w:val="00B16FE3"/>
    <w:rsid w:val="00B17056"/>
    <w:rsid w:val="00B1754B"/>
    <w:rsid w:val="00B17982"/>
    <w:rsid w:val="00B1798A"/>
    <w:rsid w:val="00B179DB"/>
    <w:rsid w:val="00B17D06"/>
    <w:rsid w:val="00B17D19"/>
    <w:rsid w:val="00B17D4A"/>
    <w:rsid w:val="00B17F85"/>
    <w:rsid w:val="00B20457"/>
    <w:rsid w:val="00B20540"/>
    <w:rsid w:val="00B20853"/>
    <w:rsid w:val="00B20F21"/>
    <w:rsid w:val="00B21480"/>
    <w:rsid w:val="00B21F64"/>
    <w:rsid w:val="00B2206F"/>
    <w:rsid w:val="00B224C1"/>
    <w:rsid w:val="00B2269B"/>
    <w:rsid w:val="00B22A60"/>
    <w:rsid w:val="00B22B82"/>
    <w:rsid w:val="00B23274"/>
    <w:rsid w:val="00B233A6"/>
    <w:rsid w:val="00B23627"/>
    <w:rsid w:val="00B23DE7"/>
    <w:rsid w:val="00B23F67"/>
    <w:rsid w:val="00B24537"/>
    <w:rsid w:val="00B246EC"/>
    <w:rsid w:val="00B247A5"/>
    <w:rsid w:val="00B2480F"/>
    <w:rsid w:val="00B2497A"/>
    <w:rsid w:val="00B26667"/>
    <w:rsid w:val="00B26C44"/>
    <w:rsid w:val="00B2720D"/>
    <w:rsid w:val="00B2787E"/>
    <w:rsid w:val="00B27AB4"/>
    <w:rsid w:val="00B303DF"/>
    <w:rsid w:val="00B312B8"/>
    <w:rsid w:val="00B317D5"/>
    <w:rsid w:val="00B322E2"/>
    <w:rsid w:val="00B32622"/>
    <w:rsid w:val="00B32A40"/>
    <w:rsid w:val="00B33127"/>
    <w:rsid w:val="00B33926"/>
    <w:rsid w:val="00B33A7A"/>
    <w:rsid w:val="00B34028"/>
    <w:rsid w:val="00B34186"/>
    <w:rsid w:val="00B34528"/>
    <w:rsid w:val="00B348AE"/>
    <w:rsid w:val="00B34CFD"/>
    <w:rsid w:val="00B34EC3"/>
    <w:rsid w:val="00B34F5B"/>
    <w:rsid w:val="00B353C0"/>
    <w:rsid w:val="00B3580A"/>
    <w:rsid w:val="00B3587B"/>
    <w:rsid w:val="00B35F42"/>
    <w:rsid w:val="00B361C2"/>
    <w:rsid w:val="00B36774"/>
    <w:rsid w:val="00B368F2"/>
    <w:rsid w:val="00B36A1A"/>
    <w:rsid w:val="00B36A9B"/>
    <w:rsid w:val="00B36F33"/>
    <w:rsid w:val="00B4089D"/>
    <w:rsid w:val="00B40B12"/>
    <w:rsid w:val="00B40C0F"/>
    <w:rsid w:val="00B40F53"/>
    <w:rsid w:val="00B411F6"/>
    <w:rsid w:val="00B41B6E"/>
    <w:rsid w:val="00B41C73"/>
    <w:rsid w:val="00B41CBC"/>
    <w:rsid w:val="00B428AA"/>
    <w:rsid w:val="00B42D44"/>
    <w:rsid w:val="00B42DDC"/>
    <w:rsid w:val="00B4325D"/>
    <w:rsid w:val="00B438E9"/>
    <w:rsid w:val="00B44429"/>
    <w:rsid w:val="00B44AEF"/>
    <w:rsid w:val="00B44AFC"/>
    <w:rsid w:val="00B44D10"/>
    <w:rsid w:val="00B4538D"/>
    <w:rsid w:val="00B45C6C"/>
    <w:rsid w:val="00B45FAC"/>
    <w:rsid w:val="00B464E3"/>
    <w:rsid w:val="00B465D2"/>
    <w:rsid w:val="00B46B50"/>
    <w:rsid w:val="00B4721D"/>
    <w:rsid w:val="00B474AD"/>
    <w:rsid w:val="00B47753"/>
    <w:rsid w:val="00B47892"/>
    <w:rsid w:val="00B479A5"/>
    <w:rsid w:val="00B47B0E"/>
    <w:rsid w:val="00B47B5E"/>
    <w:rsid w:val="00B5055A"/>
    <w:rsid w:val="00B509EE"/>
    <w:rsid w:val="00B515D7"/>
    <w:rsid w:val="00B520BC"/>
    <w:rsid w:val="00B52237"/>
    <w:rsid w:val="00B5262B"/>
    <w:rsid w:val="00B52737"/>
    <w:rsid w:val="00B52A2D"/>
    <w:rsid w:val="00B52F27"/>
    <w:rsid w:val="00B53039"/>
    <w:rsid w:val="00B53C06"/>
    <w:rsid w:val="00B53F3A"/>
    <w:rsid w:val="00B541C1"/>
    <w:rsid w:val="00B5453B"/>
    <w:rsid w:val="00B54A57"/>
    <w:rsid w:val="00B54D35"/>
    <w:rsid w:val="00B54EC4"/>
    <w:rsid w:val="00B55FEB"/>
    <w:rsid w:val="00B566B5"/>
    <w:rsid w:val="00B566D9"/>
    <w:rsid w:val="00B569F6"/>
    <w:rsid w:val="00B57B42"/>
    <w:rsid w:val="00B57DB9"/>
    <w:rsid w:val="00B600AA"/>
    <w:rsid w:val="00B6027F"/>
    <w:rsid w:val="00B60C0E"/>
    <w:rsid w:val="00B60E38"/>
    <w:rsid w:val="00B60F64"/>
    <w:rsid w:val="00B60F6C"/>
    <w:rsid w:val="00B61091"/>
    <w:rsid w:val="00B6129D"/>
    <w:rsid w:val="00B61452"/>
    <w:rsid w:val="00B62342"/>
    <w:rsid w:val="00B62E70"/>
    <w:rsid w:val="00B63421"/>
    <w:rsid w:val="00B63817"/>
    <w:rsid w:val="00B63CD2"/>
    <w:rsid w:val="00B64484"/>
    <w:rsid w:val="00B649AB"/>
    <w:rsid w:val="00B64A44"/>
    <w:rsid w:val="00B65320"/>
    <w:rsid w:val="00B6538B"/>
    <w:rsid w:val="00B655D5"/>
    <w:rsid w:val="00B66E80"/>
    <w:rsid w:val="00B67245"/>
    <w:rsid w:val="00B70179"/>
    <w:rsid w:val="00B704D8"/>
    <w:rsid w:val="00B70EF9"/>
    <w:rsid w:val="00B7156C"/>
    <w:rsid w:val="00B717DA"/>
    <w:rsid w:val="00B723EA"/>
    <w:rsid w:val="00B728B3"/>
    <w:rsid w:val="00B72D36"/>
    <w:rsid w:val="00B72E95"/>
    <w:rsid w:val="00B72FDB"/>
    <w:rsid w:val="00B736E0"/>
    <w:rsid w:val="00B739B1"/>
    <w:rsid w:val="00B746EB"/>
    <w:rsid w:val="00B7489C"/>
    <w:rsid w:val="00B7558B"/>
    <w:rsid w:val="00B755DB"/>
    <w:rsid w:val="00B76405"/>
    <w:rsid w:val="00B76749"/>
    <w:rsid w:val="00B7680D"/>
    <w:rsid w:val="00B768DA"/>
    <w:rsid w:val="00B7759B"/>
    <w:rsid w:val="00B775A7"/>
    <w:rsid w:val="00B775F6"/>
    <w:rsid w:val="00B801DF"/>
    <w:rsid w:val="00B8070A"/>
    <w:rsid w:val="00B80CB6"/>
    <w:rsid w:val="00B80F6B"/>
    <w:rsid w:val="00B80FC8"/>
    <w:rsid w:val="00B81066"/>
    <w:rsid w:val="00B81895"/>
    <w:rsid w:val="00B81935"/>
    <w:rsid w:val="00B81F6D"/>
    <w:rsid w:val="00B82411"/>
    <w:rsid w:val="00B82EFA"/>
    <w:rsid w:val="00B82F8B"/>
    <w:rsid w:val="00B831AF"/>
    <w:rsid w:val="00B8377A"/>
    <w:rsid w:val="00B83A6F"/>
    <w:rsid w:val="00B83B6A"/>
    <w:rsid w:val="00B84662"/>
    <w:rsid w:val="00B8468B"/>
    <w:rsid w:val="00B8531E"/>
    <w:rsid w:val="00B8574E"/>
    <w:rsid w:val="00B86387"/>
    <w:rsid w:val="00B86447"/>
    <w:rsid w:val="00B868F9"/>
    <w:rsid w:val="00B86A96"/>
    <w:rsid w:val="00B86DBF"/>
    <w:rsid w:val="00B871B3"/>
    <w:rsid w:val="00B873AF"/>
    <w:rsid w:val="00B87460"/>
    <w:rsid w:val="00B87518"/>
    <w:rsid w:val="00B900AE"/>
    <w:rsid w:val="00B9027D"/>
    <w:rsid w:val="00B9078B"/>
    <w:rsid w:val="00B90B79"/>
    <w:rsid w:val="00B90BF1"/>
    <w:rsid w:val="00B90E6F"/>
    <w:rsid w:val="00B90F52"/>
    <w:rsid w:val="00B91163"/>
    <w:rsid w:val="00B91363"/>
    <w:rsid w:val="00B913B4"/>
    <w:rsid w:val="00B9144D"/>
    <w:rsid w:val="00B91806"/>
    <w:rsid w:val="00B9204D"/>
    <w:rsid w:val="00B9312E"/>
    <w:rsid w:val="00B93398"/>
    <w:rsid w:val="00B93456"/>
    <w:rsid w:val="00B9365C"/>
    <w:rsid w:val="00B93FE8"/>
    <w:rsid w:val="00B944F8"/>
    <w:rsid w:val="00B94999"/>
    <w:rsid w:val="00B94B56"/>
    <w:rsid w:val="00B95AFB"/>
    <w:rsid w:val="00B95C60"/>
    <w:rsid w:val="00B9600B"/>
    <w:rsid w:val="00B97456"/>
    <w:rsid w:val="00B974AE"/>
    <w:rsid w:val="00B97670"/>
    <w:rsid w:val="00B978C4"/>
    <w:rsid w:val="00BA024D"/>
    <w:rsid w:val="00BA0495"/>
    <w:rsid w:val="00BA0D40"/>
    <w:rsid w:val="00BA13F3"/>
    <w:rsid w:val="00BA1670"/>
    <w:rsid w:val="00BA1692"/>
    <w:rsid w:val="00BA1936"/>
    <w:rsid w:val="00BA20F5"/>
    <w:rsid w:val="00BA22E5"/>
    <w:rsid w:val="00BA2724"/>
    <w:rsid w:val="00BA294E"/>
    <w:rsid w:val="00BA3029"/>
    <w:rsid w:val="00BA35DA"/>
    <w:rsid w:val="00BA365B"/>
    <w:rsid w:val="00BA3CF6"/>
    <w:rsid w:val="00BA3E88"/>
    <w:rsid w:val="00BA4664"/>
    <w:rsid w:val="00BA475F"/>
    <w:rsid w:val="00BA4A3D"/>
    <w:rsid w:val="00BA4AD8"/>
    <w:rsid w:val="00BA50CF"/>
    <w:rsid w:val="00BA5385"/>
    <w:rsid w:val="00BA57F4"/>
    <w:rsid w:val="00BA6B15"/>
    <w:rsid w:val="00BA7018"/>
    <w:rsid w:val="00BA7217"/>
    <w:rsid w:val="00BA75BA"/>
    <w:rsid w:val="00BA7648"/>
    <w:rsid w:val="00BA7690"/>
    <w:rsid w:val="00BB00E9"/>
    <w:rsid w:val="00BB05F6"/>
    <w:rsid w:val="00BB0606"/>
    <w:rsid w:val="00BB07A7"/>
    <w:rsid w:val="00BB0CD6"/>
    <w:rsid w:val="00BB0DB3"/>
    <w:rsid w:val="00BB0F18"/>
    <w:rsid w:val="00BB0FD4"/>
    <w:rsid w:val="00BB13F3"/>
    <w:rsid w:val="00BB1463"/>
    <w:rsid w:val="00BB179E"/>
    <w:rsid w:val="00BB1BAD"/>
    <w:rsid w:val="00BB1ED3"/>
    <w:rsid w:val="00BB21D6"/>
    <w:rsid w:val="00BB2967"/>
    <w:rsid w:val="00BB3105"/>
    <w:rsid w:val="00BB3521"/>
    <w:rsid w:val="00BB3F56"/>
    <w:rsid w:val="00BB4044"/>
    <w:rsid w:val="00BB47E2"/>
    <w:rsid w:val="00BB4B91"/>
    <w:rsid w:val="00BB4DBC"/>
    <w:rsid w:val="00BB5215"/>
    <w:rsid w:val="00BB5352"/>
    <w:rsid w:val="00BB57C0"/>
    <w:rsid w:val="00BB5D7C"/>
    <w:rsid w:val="00BB62AA"/>
    <w:rsid w:val="00BB675A"/>
    <w:rsid w:val="00BB693C"/>
    <w:rsid w:val="00BB6C61"/>
    <w:rsid w:val="00BB6FBD"/>
    <w:rsid w:val="00BB718B"/>
    <w:rsid w:val="00BB743A"/>
    <w:rsid w:val="00BB7D61"/>
    <w:rsid w:val="00BC002E"/>
    <w:rsid w:val="00BC060A"/>
    <w:rsid w:val="00BC08DE"/>
    <w:rsid w:val="00BC0AA6"/>
    <w:rsid w:val="00BC0E28"/>
    <w:rsid w:val="00BC1395"/>
    <w:rsid w:val="00BC1452"/>
    <w:rsid w:val="00BC15EE"/>
    <w:rsid w:val="00BC1DD7"/>
    <w:rsid w:val="00BC2E8F"/>
    <w:rsid w:val="00BC32FE"/>
    <w:rsid w:val="00BC3448"/>
    <w:rsid w:val="00BC3587"/>
    <w:rsid w:val="00BC3695"/>
    <w:rsid w:val="00BC3A33"/>
    <w:rsid w:val="00BC3A3E"/>
    <w:rsid w:val="00BC3CC6"/>
    <w:rsid w:val="00BC3DC4"/>
    <w:rsid w:val="00BC4049"/>
    <w:rsid w:val="00BC40BE"/>
    <w:rsid w:val="00BC424D"/>
    <w:rsid w:val="00BC4CC2"/>
    <w:rsid w:val="00BC5396"/>
    <w:rsid w:val="00BC54AF"/>
    <w:rsid w:val="00BC5788"/>
    <w:rsid w:val="00BC58BD"/>
    <w:rsid w:val="00BC5B2B"/>
    <w:rsid w:val="00BC60AF"/>
    <w:rsid w:val="00BC61FF"/>
    <w:rsid w:val="00BC62F4"/>
    <w:rsid w:val="00BC64F4"/>
    <w:rsid w:val="00BC659B"/>
    <w:rsid w:val="00BC6601"/>
    <w:rsid w:val="00BC6B17"/>
    <w:rsid w:val="00BC6C6F"/>
    <w:rsid w:val="00BC6C99"/>
    <w:rsid w:val="00BC6D2A"/>
    <w:rsid w:val="00BC6E13"/>
    <w:rsid w:val="00BC7197"/>
    <w:rsid w:val="00BC725A"/>
    <w:rsid w:val="00BC72BE"/>
    <w:rsid w:val="00BC7B22"/>
    <w:rsid w:val="00BD03B8"/>
    <w:rsid w:val="00BD069F"/>
    <w:rsid w:val="00BD1026"/>
    <w:rsid w:val="00BD1834"/>
    <w:rsid w:val="00BD2281"/>
    <w:rsid w:val="00BD39F6"/>
    <w:rsid w:val="00BD3A50"/>
    <w:rsid w:val="00BD3B92"/>
    <w:rsid w:val="00BD3FFB"/>
    <w:rsid w:val="00BD40BE"/>
    <w:rsid w:val="00BD5466"/>
    <w:rsid w:val="00BD6368"/>
    <w:rsid w:val="00BD6374"/>
    <w:rsid w:val="00BD6C07"/>
    <w:rsid w:val="00BD6E72"/>
    <w:rsid w:val="00BD7039"/>
    <w:rsid w:val="00BE0AE6"/>
    <w:rsid w:val="00BE0CDE"/>
    <w:rsid w:val="00BE0D20"/>
    <w:rsid w:val="00BE0F12"/>
    <w:rsid w:val="00BE10F4"/>
    <w:rsid w:val="00BE1610"/>
    <w:rsid w:val="00BE168A"/>
    <w:rsid w:val="00BE1B7C"/>
    <w:rsid w:val="00BE2384"/>
    <w:rsid w:val="00BE23ED"/>
    <w:rsid w:val="00BE2D27"/>
    <w:rsid w:val="00BE2EC3"/>
    <w:rsid w:val="00BE33EB"/>
    <w:rsid w:val="00BE3517"/>
    <w:rsid w:val="00BE3609"/>
    <w:rsid w:val="00BE3630"/>
    <w:rsid w:val="00BE3955"/>
    <w:rsid w:val="00BE46DC"/>
    <w:rsid w:val="00BE4973"/>
    <w:rsid w:val="00BE4B8E"/>
    <w:rsid w:val="00BE4C4D"/>
    <w:rsid w:val="00BE4E9A"/>
    <w:rsid w:val="00BE65C2"/>
    <w:rsid w:val="00BE6A70"/>
    <w:rsid w:val="00BE6E11"/>
    <w:rsid w:val="00BE7B21"/>
    <w:rsid w:val="00BF014B"/>
    <w:rsid w:val="00BF0C65"/>
    <w:rsid w:val="00BF0C68"/>
    <w:rsid w:val="00BF0D08"/>
    <w:rsid w:val="00BF0DAA"/>
    <w:rsid w:val="00BF1021"/>
    <w:rsid w:val="00BF1726"/>
    <w:rsid w:val="00BF1737"/>
    <w:rsid w:val="00BF1787"/>
    <w:rsid w:val="00BF2244"/>
    <w:rsid w:val="00BF26C7"/>
    <w:rsid w:val="00BF284E"/>
    <w:rsid w:val="00BF2DDF"/>
    <w:rsid w:val="00BF3273"/>
    <w:rsid w:val="00BF346F"/>
    <w:rsid w:val="00BF3A91"/>
    <w:rsid w:val="00BF3D22"/>
    <w:rsid w:val="00BF41E9"/>
    <w:rsid w:val="00BF448E"/>
    <w:rsid w:val="00BF4892"/>
    <w:rsid w:val="00BF49B7"/>
    <w:rsid w:val="00BF4B4C"/>
    <w:rsid w:val="00BF4ECA"/>
    <w:rsid w:val="00BF4F3B"/>
    <w:rsid w:val="00BF4F8B"/>
    <w:rsid w:val="00BF5094"/>
    <w:rsid w:val="00BF52BD"/>
    <w:rsid w:val="00BF5A87"/>
    <w:rsid w:val="00BF5E08"/>
    <w:rsid w:val="00BF6554"/>
    <w:rsid w:val="00BF6C6D"/>
    <w:rsid w:val="00BF6D97"/>
    <w:rsid w:val="00BF72A3"/>
    <w:rsid w:val="00BF734F"/>
    <w:rsid w:val="00BF7B33"/>
    <w:rsid w:val="00BF7D41"/>
    <w:rsid w:val="00BF7EDA"/>
    <w:rsid w:val="00C017F2"/>
    <w:rsid w:val="00C01BED"/>
    <w:rsid w:val="00C01C2D"/>
    <w:rsid w:val="00C022D6"/>
    <w:rsid w:val="00C02512"/>
    <w:rsid w:val="00C025A8"/>
    <w:rsid w:val="00C02DF1"/>
    <w:rsid w:val="00C03003"/>
    <w:rsid w:val="00C030B0"/>
    <w:rsid w:val="00C03225"/>
    <w:rsid w:val="00C03336"/>
    <w:rsid w:val="00C03623"/>
    <w:rsid w:val="00C037E1"/>
    <w:rsid w:val="00C03E29"/>
    <w:rsid w:val="00C03E9F"/>
    <w:rsid w:val="00C03FDB"/>
    <w:rsid w:val="00C045E5"/>
    <w:rsid w:val="00C04848"/>
    <w:rsid w:val="00C048E2"/>
    <w:rsid w:val="00C04B4D"/>
    <w:rsid w:val="00C064BB"/>
    <w:rsid w:val="00C06C46"/>
    <w:rsid w:val="00C06DB1"/>
    <w:rsid w:val="00C06EF2"/>
    <w:rsid w:val="00C072F4"/>
    <w:rsid w:val="00C07334"/>
    <w:rsid w:val="00C078E0"/>
    <w:rsid w:val="00C10100"/>
    <w:rsid w:val="00C104F5"/>
    <w:rsid w:val="00C1084B"/>
    <w:rsid w:val="00C108EF"/>
    <w:rsid w:val="00C110ED"/>
    <w:rsid w:val="00C11B0B"/>
    <w:rsid w:val="00C1227E"/>
    <w:rsid w:val="00C123F0"/>
    <w:rsid w:val="00C13115"/>
    <w:rsid w:val="00C131A9"/>
    <w:rsid w:val="00C1353D"/>
    <w:rsid w:val="00C137FE"/>
    <w:rsid w:val="00C13C36"/>
    <w:rsid w:val="00C14206"/>
    <w:rsid w:val="00C14289"/>
    <w:rsid w:val="00C142A7"/>
    <w:rsid w:val="00C143D2"/>
    <w:rsid w:val="00C14D33"/>
    <w:rsid w:val="00C15109"/>
    <w:rsid w:val="00C156F4"/>
    <w:rsid w:val="00C15E42"/>
    <w:rsid w:val="00C16DE3"/>
    <w:rsid w:val="00C17447"/>
    <w:rsid w:val="00C1746E"/>
    <w:rsid w:val="00C17AA6"/>
    <w:rsid w:val="00C17AF5"/>
    <w:rsid w:val="00C17B53"/>
    <w:rsid w:val="00C2079A"/>
    <w:rsid w:val="00C20D7E"/>
    <w:rsid w:val="00C20DD4"/>
    <w:rsid w:val="00C20F42"/>
    <w:rsid w:val="00C21278"/>
    <w:rsid w:val="00C21AD2"/>
    <w:rsid w:val="00C220D6"/>
    <w:rsid w:val="00C2237A"/>
    <w:rsid w:val="00C22C83"/>
    <w:rsid w:val="00C231E7"/>
    <w:rsid w:val="00C2365C"/>
    <w:rsid w:val="00C239D1"/>
    <w:rsid w:val="00C23B6F"/>
    <w:rsid w:val="00C24509"/>
    <w:rsid w:val="00C2486A"/>
    <w:rsid w:val="00C2490B"/>
    <w:rsid w:val="00C24B73"/>
    <w:rsid w:val="00C24FDF"/>
    <w:rsid w:val="00C251AD"/>
    <w:rsid w:val="00C251C5"/>
    <w:rsid w:val="00C25635"/>
    <w:rsid w:val="00C258AC"/>
    <w:rsid w:val="00C25EB6"/>
    <w:rsid w:val="00C26583"/>
    <w:rsid w:val="00C2679A"/>
    <w:rsid w:val="00C26CFB"/>
    <w:rsid w:val="00C27354"/>
    <w:rsid w:val="00C274E9"/>
    <w:rsid w:val="00C2789D"/>
    <w:rsid w:val="00C27B69"/>
    <w:rsid w:val="00C3030C"/>
    <w:rsid w:val="00C3082C"/>
    <w:rsid w:val="00C30977"/>
    <w:rsid w:val="00C30E36"/>
    <w:rsid w:val="00C30E3D"/>
    <w:rsid w:val="00C30ECA"/>
    <w:rsid w:val="00C3116E"/>
    <w:rsid w:val="00C3163C"/>
    <w:rsid w:val="00C3169B"/>
    <w:rsid w:val="00C31A4D"/>
    <w:rsid w:val="00C3218E"/>
    <w:rsid w:val="00C322F6"/>
    <w:rsid w:val="00C32313"/>
    <w:rsid w:val="00C3257B"/>
    <w:rsid w:val="00C325A8"/>
    <w:rsid w:val="00C325D9"/>
    <w:rsid w:val="00C32665"/>
    <w:rsid w:val="00C32DB3"/>
    <w:rsid w:val="00C33221"/>
    <w:rsid w:val="00C33680"/>
    <w:rsid w:val="00C33913"/>
    <w:rsid w:val="00C33BC0"/>
    <w:rsid w:val="00C33BFB"/>
    <w:rsid w:val="00C343BC"/>
    <w:rsid w:val="00C344C6"/>
    <w:rsid w:val="00C34B89"/>
    <w:rsid w:val="00C352C4"/>
    <w:rsid w:val="00C35516"/>
    <w:rsid w:val="00C357B5"/>
    <w:rsid w:val="00C358DD"/>
    <w:rsid w:val="00C35C00"/>
    <w:rsid w:val="00C35C6A"/>
    <w:rsid w:val="00C35D2B"/>
    <w:rsid w:val="00C362DC"/>
    <w:rsid w:val="00C36463"/>
    <w:rsid w:val="00C366F4"/>
    <w:rsid w:val="00C3678B"/>
    <w:rsid w:val="00C36854"/>
    <w:rsid w:val="00C36A66"/>
    <w:rsid w:val="00C36D97"/>
    <w:rsid w:val="00C37326"/>
    <w:rsid w:val="00C375A1"/>
    <w:rsid w:val="00C37F76"/>
    <w:rsid w:val="00C401A6"/>
    <w:rsid w:val="00C40642"/>
    <w:rsid w:val="00C408E5"/>
    <w:rsid w:val="00C40D54"/>
    <w:rsid w:val="00C40DA3"/>
    <w:rsid w:val="00C41A41"/>
    <w:rsid w:val="00C41EC4"/>
    <w:rsid w:val="00C41EF6"/>
    <w:rsid w:val="00C438D9"/>
    <w:rsid w:val="00C44430"/>
    <w:rsid w:val="00C44AB6"/>
    <w:rsid w:val="00C44E38"/>
    <w:rsid w:val="00C452C0"/>
    <w:rsid w:val="00C454AB"/>
    <w:rsid w:val="00C4600F"/>
    <w:rsid w:val="00C46CB8"/>
    <w:rsid w:val="00C46E2D"/>
    <w:rsid w:val="00C475C4"/>
    <w:rsid w:val="00C4796F"/>
    <w:rsid w:val="00C47B51"/>
    <w:rsid w:val="00C50A47"/>
    <w:rsid w:val="00C50B5D"/>
    <w:rsid w:val="00C50C0B"/>
    <w:rsid w:val="00C51451"/>
    <w:rsid w:val="00C51CC9"/>
    <w:rsid w:val="00C52009"/>
    <w:rsid w:val="00C52791"/>
    <w:rsid w:val="00C52A2D"/>
    <w:rsid w:val="00C52A9B"/>
    <w:rsid w:val="00C530ED"/>
    <w:rsid w:val="00C53577"/>
    <w:rsid w:val="00C53FFA"/>
    <w:rsid w:val="00C547F2"/>
    <w:rsid w:val="00C548ED"/>
    <w:rsid w:val="00C54B22"/>
    <w:rsid w:val="00C55357"/>
    <w:rsid w:val="00C553DC"/>
    <w:rsid w:val="00C5566B"/>
    <w:rsid w:val="00C55709"/>
    <w:rsid w:val="00C55A47"/>
    <w:rsid w:val="00C55C0C"/>
    <w:rsid w:val="00C55CC1"/>
    <w:rsid w:val="00C55D65"/>
    <w:rsid w:val="00C55FBE"/>
    <w:rsid w:val="00C56B82"/>
    <w:rsid w:val="00C56BCB"/>
    <w:rsid w:val="00C57601"/>
    <w:rsid w:val="00C5792D"/>
    <w:rsid w:val="00C57C80"/>
    <w:rsid w:val="00C60090"/>
    <w:rsid w:val="00C6011A"/>
    <w:rsid w:val="00C60315"/>
    <w:rsid w:val="00C6038D"/>
    <w:rsid w:val="00C60EFE"/>
    <w:rsid w:val="00C60FDB"/>
    <w:rsid w:val="00C61395"/>
    <w:rsid w:val="00C61B2D"/>
    <w:rsid w:val="00C61BF1"/>
    <w:rsid w:val="00C61D4A"/>
    <w:rsid w:val="00C61F2D"/>
    <w:rsid w:val="00C62131"/>
    <w:rsid w:val="00C6307E"/>
    <w:rsid w:val="00C637E6"/>
    <w:rsid w:val="00C63A3D"/>
    <w:rsid w:val="00C6422B"/>
    <w:rsid w:val="00C648AD"/>
    <w:rsid w:val="00C64C9C"/>
    <w:rsid w:val="00C64D0A"/>
    <w:rsid w:val="00C6540E"/>
    <w:rsid w:val="00C654F0"/>
    <w:rsid w:val="00C65580"/>
    <w:rsid w:val="00C656D9"/>
    <w:rsid w:val="00C65916"/>
    <w:rsid w:val="00C659FB"/>
    <w:rsid w:val="00C65F59"/>
    <w:rsid w:val="00C6607A"/>
    <w:rsid w:val="00C66635"/>
    <w:rsid w:val="00C66D18"/>
    <w:rsid w:val="00C66D35"/>
    <w:rsid w:val="00C66F5F"/>
    <w:rsid w:val="00C67587"/>
    <w:rsid w:val="00C67C2A"/>
    <w:rsid w:val="00C67C66"/>
    <w:rsid w:val="00C67E94"/>
    <w:rsid w:val="00C702D2"/>
    <w:rsid w:val="00C70CB3"/>
    <w:rsid w:val="00C70EBE"/>
    <w:rsid w:val="00C71217"/>
    <w:rsid w:val="00C7136D"/>
    <w:rsid w:val="00C714FE"/>
    <w:rsid w:val="00C715AC"/>
    <w:rsid w:val="00C7163A"/>
    <w:rsid w:val="00C71770"/>
    <w:rsid w:val="00C7246A"/>
    <w:rsid w:val="00C726E7"/>
    <w:rsid w:val="00C72B0C"/>
    <w:rsid w:val="00C73363"/>
    <w:rsid w:val="00C73707"/>
    <w:rsid w:val="00C73AB0"/>
    <w:rsid w:val="00C741BC"/>
    <w:rsid w:val="00C74C0F"/>
    <w:rsid w:val="00C74ECE"/>
    <w:rsid w:val="00C75028"/>
    <w:rsid w:val="00C75993"/>
    <w:rsid w:val="00C75BD5"/>
    <w:rsid w:val="00C75D38"/>
    <w:rsid w:val="00C76171"/>
    <w:rsid w:val="00C76571"/>
    <w:rsid w:val="00C76ECC"/>
    <w:rsid w:val="00C76FD2"/>
    <w:rsid w:val="00C76FD9"/>
    <w:rsid w:val="00C776AF"/>
    <w:rsid w:val="00C8017A"/>
    <w:rsid w:val="00C802AB"/>
    <w:rsid w:val="00C80605"/>
    <w:rsid w:val="00C80BC5"/>
    <w:rsid w:val="00C80DFF"/>
    <w:rsid w:val="00C81560"/>
    <w:rsid w:val="00C81E29"/>
    <w:rsid w:val="00C8276C"/>
    <w:rsid w:val="00C827BE"/>
    <w:rsid w:val="00C82886"/>
    <w:rsid w:val="00C82947"/>
    <w:rsid w:val="00C82A30"/>
    <w:rsid w:val="00C82E4F"/>
    <w:rsid w:val="00C830D8"/>
    <w:rsid w:val="00C831E6"/>
    <w:rsid w:val="00C832B5"/>
    <w:rsid w:val="00C836A7"/>
    <w:rsid w:val="00C83E71"/>
    <w:rsid w:val="00C84A09"/>
    <w:rsid w:val="00C84DB2"/>
    <w:rsid w:val="00C85147"/>
    <w:rsid w:val="00C85169"/>
    <w:rsid w:val="00C859E6"/>
    <w:rsid w:val="00C85A65"/>
    <w:rsid w:val="00C85E7D"/>
    <w:rsid w:val="00C86076"/>
    <w:rsid w:val="00C86439"/>
    <w:rsid w:val="00C869E1"/>
    <w:rsid w:val="00C8736C"/>
    <w:rsid w:val="00C90133"/>
    <w:rsid w:val="00C90AD2"/>
    <w:rsid w:val="00C9118A"/>
    <w:rsid w:val="00C91974"/>
    <w:rsid w:val="00C91C4A"/>
    <w:rsid w:val="00C92522"/>
    <w:rsid w:val="00C92569"/>
    <w:rsid w:val="00C92D82"/>
    <w:rsid w:val="00C92DBC"/>
    <w:rsid w:val="00C93055"/>
    <w:rsid w:val="00C93C7C"/>
    <w:rsid w:val="00C943B6"/>
    <w:rsid w:val="00C94C65"/>
    <w:rsid w:val="00C95491"/>
    <w:rsid w:val="00C95603"/>
    <w:rsid w:val="00C9593F"/>
    <w:rsid w:val="00C95BEE"/>
    <w:rsid w:val="00C9611B"/>
    <w:rsid w:val="00C965E8"/>
    <w:rsid w:val="00C97E47"/>
    <w:rsid w:val="00CA04C3"/>
    <w:rsid w:val="00CA08A9"/>
    <w:rsid w:val="00CA0BD3"/>
    <w:rsid w:val="00CA0E1A"/>
    <w:rsid w:val="00CA2071"/>
    <w:rsid w:val="00CA2204"/>
    <w:rsid w:val="00CA2579"/>
    <w:rsid w:val="00CA2A65"/>
    <w:rsid w:val="00CA2B94"/>
    <w:rsid w:val="00CA3575"/>
    <w:rsid w:val="00CA3772"/>
    <w:rsid w:val="00CA37CA"/>
    <w:rsid w:val="00CA38BF"/>
    <w:rsid w:val="00CA4FE0"/>
    <w:rsid w:val="00CA60AB"/>
    <w:rsid w:val="00CA68B3"/>
    <w:rsid w:val="00CA7A9C"/>
    <w:rsid w:val="00CA7BC4"/>
    <w:rsid w:val="00CA7F34"/>
    <w:rsid w:val="00CB038A"/>
    <w:rsid w:val="00CB03A5"/>
    <w:rsid w:val="00CB0827"/>
    <w:rsid w:val="00CB0BA2"/>
    <w:rsid w:val="00CB10CB"/>
    <w:rsid w:val="00CB218B"/>
    <w:rsid w:val="00CB22C0"/>
    <w:rsid w:val="00CB2473"/>
    <w:rsid w:val="00CB252F"/>
    <w:rsid w:val="00CB28D6"/>
    <w:rsid w:val="00CB2D7D"/>
    <w:rsid w:val="00CB3209"/>
    <w:rsid w:val="00CB3661"/>
    <w:rsid w:val="00CB381E"/>
    <w:rsid w:val="00CB3E3F"/>
    <w:rsid w:val="00CB4128"/>
    <w:rsid w:val="00CB4B32"/>
    <w:rsid w:val="00CB4C6F"/>
    <w:rsid w:val="00CB5210"/>
    <w:rsid w:val="00CB5391"/>
    <w:rsid w:val="00CB5535"/>
    <w:rsid w:val="00CB5700"/>
    <w:rsid w:val="00CB5829"/>
    <w:rsid w:val="00CB5AA6"/>
    <w:rsid w:val="00CB5DB0"/>
    <w:rsid w:val="00CB5F86"/>
    <w:rsid w:val="00CB6020"/>
    <w:rsid w:val="00CB6A8C"/>
    <w:rsid w:val="00CB6FB6"/>
    <w:rsid w:val="00CB7F03"/>
    <w:rsid w:val="00CB7F56"/>
    <w:rsid w:val="00CC00B2"/>
    <w:rsid w:val="00CC0295"/>
    <w:rsid w:val="00CC048B"/>
    <w:rsid w:val="00CC0557"/>
    <w:rsid w:val="00CC079B"/>
    <w:rsid w:val="00CC08F0"/>
    <w:rsid w:val="00CC096A"/>
    <w:rsid w:val="00CC0B03"/>
    <w:rsid w:val="00CC0B31"/>
    <w:rsid w:val="00CC0D05"/>
    <w:rsid w:val="00CC0D53"/>
    <w:rsid w:val="00CC0E75"/>
    <w:rsid w:val="00CC16F9"/>
    <w:rsid w:val="00CC2110"/>
    <w:rsid w:val="00CC223C"/>
    <w:rsid w:val="00CC267E"/>
    <w:rsid w:val="00CC26D6"/>
    <w:rsid w:val="00CC2B4C"/>
    <w:rsid w:val="00CC2D9C"/>
    <w:rsid w:val="00CC3098"/>
    <w:rsid w:val="00CC36A6"/>
    <w:rsid w:val="00CC39BF"/>
    <w:rsid w:val="00CC3B24"/>
    <w:rsid w:val="00CC41BD"/>
    <w:rsid w:val="00CC6229"/>
    <w:rsid w:val="00CC6364"/>
    <w:rsid w:val="00CC64B6"/>
    <w:rsid w:val="00CC6515"/>
    <w:rsid w:val="00CC688A"/>
    <w:rsid w:val="00CC69D3"/>
    <w:rsid w:val="00CC70E0"/>
    <w:rsid w:val="00CC7387"/>
    <w:rsid w:val="00CC79C6"/>
    <w:rsid w:val="00CC7AFD"/>
    <w:rsid w:val="00CD0519"/>
    <w:rsid w:val="00CD06F0"/>
    <w:rsid w:val="00CD1474"/>
    <w:rsid w:val="00CD166A"/>
    <w:rsid w:val="00CD1B06"/>
    <w:rsid w:val="00CD1B8F"/>
    <w:rsid w:val="00CD1DA9"/>
    <w:rsid w:val="00CD22E4"/>
    <w:rsid w:val="00CD2334"/>
    <w:rsid w:val="00CD3340"/>
    <w:rsid w:val="00CD365C"/>
    <w:rsid w:val="00CD3DD1"/>
    <w:rsid w:val="00CD3FE4"/>
    <w:rsid w:val="00CD4237"/>
    <w:rsid w:val="00CD42B5"/>
    <w:rsid w:val="00CD49F1"/>
    <w:rsid w:val="00CD53C4"/>
    <w:rsid w:val="00CD5631"/>
    <w:rsid w:val="00CD5985"/>
    <w:rsid w:val="00CD5C88"/>
    <w:rsid w:val="00CD5CA9"/>
    <w:rsid w:val="00CD60B1"/>
    <w:rsid w:val="00CD6E64"/>
    <w:rsid w:val="00CD731E"/>
    <w:rsid w:val="00CD7581"/>
    <w:rsid w:val="00CD772D"/>
    <w:rsid w:val="00CD7C10"/>
    <w:rsid w:val="00CE0B3B"/>
    <w:rsid w:val="00CE0CB3"/>
    <w:rsid w:val="00CE0E45"/>
    <w:rsid w:val="00CE221D"/>
    <w:rsid w:val="00CE23D8"/>
    <w:rsid w:val="00CE247A"/>
    <w:rsid w:val="00CE2639"/>
    <w:rsid w:val="00CE2D93"/>
    <w:rsid w:val="00CE2E9C"/>
    <w:rsid w:val="00CE31F6"/>
    <w:rsid w:val="00CE325E"/>
    <w:rsid w:val="00CE3A4A"/>
    <w:rsid w:val="00CE3AC5"/>
    <w:rsid w:val="00CE3E82"/>
    <w:rsid w:val="00CE3F0B"/>
    <w:rsid w:val="00CE3F77"/>
    <w:rsid w:val="00CE41AA"/>
    <w:rsid w:val="00CE447D"/>
    <w:rsid w:val="00CE4BDE"/>
    <w:rsid w:val="00CE4E33"/>
    <w:rsid w:val="00CE4F13"/>
    <w:rsid w:val="00CE510A"/>
    <w:rsid w:val="00CE5172"/>
    <w:rsid w:val="00CE5810"/>
    <w:rsid w:val="00CE5C14"/>
    <w:rsid w:val="00CE5FCA"/>
    <w:rsid w:val="00CE60AF"/>
    <w:rsid w:val="00CE6552"/>
    <w:rsid w:val="00CE657C"/>
    <w:rsid w:val="00CE6E50"/>
    <w:rsid w:val="00CE6E6B"/>
    <w:rsid w:val="00CE70A0"/>
    <w:rsid w:val="00CE730F"/>
    <w:rsid w:val="00CE7447"/>
    <w:rsid w:val="00CE7472"/>
    <w:rsid w:val="00CE74DB"/>
    <w:rsid w:val="00CE7947"/>
    <w:rsid w:val="00CE7D05"/>
    <w:rsid w:val="00CE7DDA"/>
    <w:rsid w:val="00CE7FC3"/>
    <w:rsid w:val="00CF0059"/>
    <w:rsid w:val="00CF029D"/>
    <w:rsid w:val="00CF0855"/>
    <w:rsid w:val="00CF0939"/>
    <w:rsid w:val="00CF12B0"/>
    <w:rsid w:val="00CF14F0"/>
    <w:rsid w:val="00CF17E5"/>
    <w:rsid w:val="00CF2188"/>
    <w:rsid w:val="00CF22AF"/>
    <w:rsid w:val="00CF2B81"/>
    <w:rsid w:val="00CF389E"/>
    <w:rsid w:val="00CF394F"/>
    <w:rsid w:val="00CF3CC5"/>
    <w:rsid w:val="00CF4017"/>
    <w:rsid w:val="00CF43AC"/>
    <w:rsid w:val="00CF496F"/>
    <w:rsid w:val="00CF4A46"/>
    <w:rsid w:val="00CF5144"/>
    <w:rsid w:val="00CF52D0"/>
    <w:rsid w:val="00CF57DB"/>
    <w:rsid w:val="00CF5FF4"/>
    <w:rsid w:val="00CF6000"/>
    <w:rsid w:val="00CF638C"/>
    <w:rsid w:val="00CF6C82"/>
    <w:rsid w:val="00CF709C"/>
    <w:rsid w:val="00CF733A"/>
    <w:rsid w:val="00CF778E"/>
    <w:rsid w:val="00CF7A8F"/>
    <w:rsid w:val="00CF7BD6"/>
    <w:rsid w:val="00CF7E3E"/>
    <w:rsid w:val="00D0039C"/>
    <w:rsid w:val="00D00741"/>
    <w:rsid w:val="00D00D9E"/>
    <w:rsid w:val="00D00DE6"/>
    <w:rsid w:val="00D00E1D"/>
    <w:rsid w:val="00D0101E"/>
    <w:rsid w:val="00D0185F"/>
    <w:rsid w:val="00D01DED"/>
    <w:rsid w:val="00D01E75"/>
    <w:rsid w:val="00D0200E"/>
    <w:rsid w:val="00D02331"/>
    <w:rsid w:val="00D0267E"/>
    <w:rsid w:val="00D02708"/>
    <w:rsid w:val="00D02B52"/>
    <w:rsid w:val="00D02C43"/>
    <w:rsid w:val="00D02E71"/>
    <w:rsid w:val="00D0306D"/>
    <w:rsid w:val="00D03476"/>
    <w:rsid w:val="00D037D0"/>
    <w:rsid w:val="00D039E4"/>
    <w:rsid w:val="00D03B43"/>
    <w:rsid w:val="00D03B91"/>
    <w:rsid w:val="00D03E14"/>
    <w:rsid w:val="00D046EB"/>
    <w:rsid w:val="00D04763"/>
    <w:rsid w:val="00D05C2A"/>
    <w:rsid w:val="00D0606F"/>
    <w:rsid w:val="00D06480"/>
    <w:rsid w:val="00D06A65"/>
    <w:rsid w:val="00D06BAF"/>
    <w:rsid w:val="00D0754C"/>
    <w:rsid w:val="00D076C9"/>
    <w:rsid w:val="00D076FF"/>
    <w:rsid w:val="00D07A09"/>
    <w:rsid w:val="00D10705"/>
    <w:rsid w:val="00D111CB"/>
    <w:rsid w:val="00D114EA"/>
    <w:rsid w:val="00D11923"/>
    <w:rsid w:val="00D11CB5"/>
    <w:rsid w:val="00D11E55"/>
    <w:rsid w:val="00D127AB"/>
    <w:rsid w:val="00D128E2"/>
    <w:rsid w:val="00D12A20"/>
    <w:rsid w:val="00D12B4C"/>
    <w:rsid w:val="00D12DB5"/>
    <w:rsid w:val="00D136EF"/>
    <w:rsid w:val="00D13EA2"/>
    <w:rsid w:val="00D15DB6"/>
    <w:rsid w:val="00D15F77"/>
    <w:rsid w:val="00D161E1"/>
    <w:rsid w:val="00D166A5"/>
    <w:rsid w:val="00D16A3D"/>
    <w:rsid w:val="00D16B4D"/>
    <w:rsid w:val="00D16B51"/>
    <w:rsid w:val="00D20077"/>
    <w:rsid w:val="00D203AD"/>
    <w:rsid w:val="00D205B2"/>
    <w:rsid w:val="00D2060A"/>
    <w:rsid w:val="00D20930"/>
    <w:rsid w:val="00D20C5D"/>
    <w:rsid w:val="00D2101A"/>
    <w:rsid w:val="00D211BA"/>
    <w:rsid w:val="00D21418"/>
    <w:rsid w:val="00D2167D"/>
    <w:rsid w:val="00D21C23"/>
    <w:rsid w:val="00D22407"/>
    <w:rsid w:val="00D231E7"/>
    <w:rsid w:val="00D23C61"/>
    <w:rsid w:val="00D242EB"/>
    <w:rsid w:val="00D24425"/>
    <w:rsid w:val="00D24943"/>
    <w:rsid w:val="00D24D0C"/>
    <w:rsid w:val="00D25011"/>
    <w:rsid w:val="00D25015"/>
    <w:rsid w:val="00D250CB"/>
    <w:rsid w:val="00D25776"/>
    <w:rsid w:val="00D258CE"/>
    <w:rsid w:val="00D25D18"/>
    <w:rsid w:val="00D2631E"/>
    <w:rsid w:val="00D2631F"/>
    <w:rsid w:val="00D266FD"/>
    <w:rsid w:val="00D271A7"/>
    <w:rsid w:val="00D2775D"/>
    <w:rsid w:val="00D279E6"/>
    <w:rsid w:val="00D309D7"/>
    <w:rsid w:val="00D30A1D"/>
    <w:rsid w:val="00D30ABF"/>
    <w:rsid w:val="00D30C8C"/>
    <w:rsid w:val="00D30E3D"/>
    <w:rsid w:val="00D31391"/>
    <w:rsid w:val="00D315DB"/>
    <w:rsid w:val="00D31889"/>
    <w:rsid w:val="00D3349E"/>
    <w:rsid w:val="00D33715"/>
    <w:rsid w:val="00D34B42"/>
    <w:rsid w:val="00D35096"/>
    <w:rsid w:val="00D35350"/>
    <w:rsid w:val="00D35553"/>
    <w:rsid w:val="00D35833"/>
    <w:rsid w:val="00D35843"/>
    <w:rsid w:val="00D35C1B"/>
    <w:rsid w:val="00D36938"/>
    <w:rsid w:val="00D36A0A"/>
    <w:rsid w:val="00D36A96"/>
    <w:rsid w:val="00D36FF7"/>
    <w:rsid w:val="00D3778C"/>
    <w:rsid w:val="00D378FF"/>
    <w:rsid w:val="00D40687"/>
    <w:rsid w:val="00D40EDE"/>
    <w:rsid w:val="00D41260"/>
    <w:rsid w:val="00D414C9"/>
    <w:rsid w:val="00D41746"/>
    <w:rsid w:val="00D417EC"/>
    <w:rsid w:val="00D41896"/>
    <w:rsid w:val="00D41BB2"/>
    <w:rsid w:val="00D41BC3"/>
    <w:rsid w:val="00D42E13"/>
    <w:rsid w:val="00D439E4"/>
    <w:rsid w:val="00D442E7"/>
    <w:rsid w:val="00D448A8"/>
    <w:rsid w:val="00D44DBE"/>
    <w:rsid w:val="00D45632"/>
    <w:rsid w:val="00D458FA"/>
    <w:rsid w:val="00D45FC3"/>
    <w:rsid w:val="00D460B0"/>
    <w:rsid w:val="00D468CC"/>
    <w:rsid w:val="00D47204"/>
    <w:rsid w:val="00D47C06"/>
    <w:rsid w:val="00D47ED7"/>
    <w:rsid w:val="00D47F46"/>
    <w:rsid w:val="00D50050"/>
    <w:rsid w:val="00D50404"/>
    <w:rsid w:val="00D50549"/>
    <w:rsid w:val="00D5063D"/>
    <w:rsid w:val="00D50C04"/>
    <w:rsid w:val="00D50C9E"/>
    <w:rsid w:val="00D50D26"/>
    <w:rsid w:val="00D50D93"/>
    <w:rsid w:val="00D5111F"/>
    <w:rsid w:val="00D51201"/>
    <w:rsid w:val="00D5123A"/>
    <w:rsid w:val="00D51319"/>
    <w:rsid w:val="00D51948"/>
    <w:rsid w:val="00D51A4F"/>
    <w:rsid w:val="00D51CC9"/>
    <w:rsid w:val="00D52487"/>
    <w:rsid w:val="00D5272E"/>
    <w:rsid w:val="00D527BF"/>
    <w:rsid w:val="00D529FB"/>
    <w:rsid w:val="00D52C83"/>
    <w:rsid w:val="00D530A8"/>
    <w:rsid w:val="00D535F1"/>
    <w:rsid w:val="00D53AFF"/>
    <w:rsid w:val="00D53B96"/>
    <w:rsid w:val="00D53E08"/>
    <w:rsid w:val="00D5409A"/>
    <w:rsid w:val="00D54DD0"/>
    <w:rsid w:val="00D5503D"/>
    <w:rsid w:val="00D55CBD"/>
    <w:rsid w:val="00D55DB6"/>
    <w:rsid w:val="00D5644C"/>
    <w:rsid w:val="00D56636"/>
    <w:rsid w:val="00D56A4E"/>
    <w:rsid w:val="00D5710A"/>
    <w:rsid w:val="00D57CDC"/>
    <w:rsid w:val="00D602D7"/>
    <w:rsid w:val="00D60681"/>
    <w:rsid w:val="00D61380"/>
    <w:rsid w:val="00D61384"/>
    <w:rsid w:val="00D6187F"/>
    <w:rsid w:val="00D619D4"/>
    <w:rsid w:val="00D62C48"/>
    <w:rsid w:val="00D62D7E"/>
    <w:rsid w:val="00D63183"/>
    <w:rsid w:val="00D63216"/>
    <w:rsid w:val="00D63423"/>
    <w:rsid w:val="00D63813"/>
    <w:rsid w:val="00D63979"/>
    <w:rsid w:val="00D63B55"/>
    <w:rsid w:val="00D6440B"/>
    <w:rsid w:val="00D64737"/>
    <w:rsid w:val="00D64CEC"/>
    <w:rsid w:val="00D6524C"/>
    <w:rsid w:val="00D6539D"/>
    <w:rsid w:val="00D65460"/>
    <w:rsid w:val="00D657A0"/>
    <w:rsid w:val="00D659E1"/>
    <w:rsid w:val="00D65B5D"/>
    <w:rsid w:val="00D65CFD"/>
    <w:rsid w:val="00D65FFC"/>
    <w:rsid w:val="00D660B4"/>
    <w:rsid w:val="00D6622D"/>
    <w:rsid w:val="00D670EB"/>
    <w:rsid w:val="00D67319"/>
    <w:rsid w:val="00D674EA"/>
    <w:rsid w:val="00D6767A"/>
    <w:rsid w:val="00D6778B"/>
    <w:rsid w:val="00D67F75"/>
    <w:rsid w:val="00D706B0"/>
    <w:rsid w:val="00D70A23"/>
    <w:rsid w:val="00D70D8B"/>
    <w:rsid w:val="00D7116C"/>
    <w:rsid w:val="00D71BC2"/>
    <w:rsid w:val="00D71F01"/>
    <w:rsid w:val="00D72233"/>
    <w:rsid w:val="00D72985"/>
    <w:rsid w:val="00D72FFC"/>
    <w:rsid w:val="00D73312"/>
    <w:rsid w:val="00D73746"/>
    <w:rsid w:val="00D73CE9"/>
    <w:rsid w:val="00D73CED"/>
    <w:rsid w:val="00D745D6"/>
    <w:rsid w:val="00D74653"/>
    <w:rsid w:val="00D74805"/>
    <w:rsid w:val="00D75AB9"/>
    <w:rsid w:val="00D75C35"/>
    <w:rsid w:val="00D75F4F"/>
    <w:rsid w:val="00D76129"/>
    <w:rsid w:val="00D7638A"/>
    <w:rsid w:val="00D76492"/>
    <w:rsid w:val="00D76687"/>
    <w:rsid w:val="00D76CB1"/>
    <w:rsid w:val="00D76F85"/>
    <w:rsid w:val="00D77507"/>
    <w:rsid w:val="00D77CD2"/>
    <w:rsid w:val="00D77D31"/>
    <w:rsid w:val="00D80323"/>
    <w:rsid w:val="00D80437"/>
    <w:rsid w:val="00D8055B"/>
    <w:rsid w:val="00D8094D"/>
    <w:rsid w:val="00D811EF"/>
    <w:rsid w:val="00D81BD8"/>
    <w:rsid w:val="00D81E8E"/>
    <w:rsid w:val="00D82E1D"/>
    <w:rsid w:val="00D843C9"/>
    <w:rsid w:val="00D844D2"/>
    <w:rsid w:val="00D84993"/>
    <w:rsid w:val="00D84BB7"/>
    <w:rsid w:val="00D854D8"/>
    <w:rsid w:val="00D858C5"/>
    <w:rsid w:val="00D85DCC"/>
    <w:rsid w:val="00D85EB4"/>
    <w:rsid w:val="00D862C3"/>
    <w:rsid w:val="00D865EE"/>
    <w:rsid w:val="00D86825"/>
    <w:rsid w:val="00D868E0"/>
    <w:rsid w:val="00D86BC6"/>
    <w:rsid w:val="00D86C5A"/>
    <w:rsid w:val="00D86CAD"/>
    <w:rsid w:val="00D86D30"/>
    <w:rsid w:val="00D87298"/>
    <w:rsid w:val="00D876F6"/>
    <w:rsid w:val="00D87A38"/>
    <w:rsid w:val="00D87B6E"/>
    <w:rsid w:val="00D90394"/>
    <w:rsid w:val="00D904FD"/>
    <w:rsid w:val="00D90A57"/>
    <w:rsid w:val="00D910EE"/>
    <w:rsid w:val="00D91494"/>
    <w:rsid w:val="00D91A31"/>
    <w:rsid w:val="00D91CDA"/>
    <w:rsid w:val="00D930A9"/>
    <w:rsid w:val="00D9320B"/>
    <w:rsid w:val="00D935B9"/>
    <w:rsid w:val="00D9365E"/>
    <w:rsid w:val="00D93B2C"/>
    <w:rsid w:val="00D93D68"/>
    <w:rsid w:val="00D94DE5"/>
    <w:rsid w:val="00D95953"/>
    <w:rsid w:val="00D95B41"/>
    <w:rsid w:val="00D9631D"/>
    <w:rsid w:val="00D96392"/>
    <w:rsid w:val="00D96B58"/>
    <w:rsid w:val="00D9739C"/>
    <w:rsid w:val="00D974BB"/>
    <w:rsid w:val="00D976CE"/>
    <w:rsid w:val="00D9771D"/>
    <w:rsid w:val="00D97C28"/>
    <w:rsid w:val="00D97C9F"/>
    <w:rsid w:val="00DA0140"/>
    <w:rsid w:val="00DA0174"/>
    <w:rsid w:val="00DA0390"/>
    <w:rsid w:val="00DA054F"/>
    <w:rsid w:val="00DA081D"/>
    <w:rsid w:val="00DA0F31"/>
    <w:rsid w:val="00DA0F9B"/>
    <w:rsid w:val="00DA1479"/>
    <w:rsid w:val="00DA17CD"/>
    <w:rsid w:val="00DA22F7"/>
    <w:rsid w:val="00DA2440"/>
    <w:rsid w:val="00DA2A14"/>
    <w:rsid w:val="00DA2C61"/>
    <w:rsid w:val="00DA2D07"/>
    <w:rsid w:val="00DA2D80"/>
    <w:rsid w:val="00DA32E1"/>
    <w:rsid w:val="00DA33F4"/>
    <w:rsid w:val="00DA382F"/>
    <w:rsid w:val="00DA3D55"/>
    <w:rsid w:val="00DA4672"/>
    <w:rsid w:val="00DA4F58"/>
    <w:rsid w:val="00DA54BA"/>
    <w:rsid w:val="00DA58D9"/>
    <w:rsid w:val="00DA58F2"/>
    <w:rsid w:val="00DA60E4"/>
    <w:rsid w:val="00DA7051"/>
    <w:rsid w:val="00DA745A"/>
    <w:rsid w:val="00DA76A2"/>
    <w:rsid w:val="00DB00FE"/>
    <w:rsid w:val="00DB098F"/>
    <w:rsid w:val="00DB0F32"/>
    <w:rsid w:val="00DB1365"/>
    <w:rsid w:val="00DB180B"/>
    <w:rsid w:val="00DB21ED"/>
    <w:rsid w:val="00DB251A"/>
    <w:rsid w:val="00DB2A0B"/>
    <w:rsid w:val="00DB2FE3"/>
    <w:rsid w:val="00DB3266"/>
    <w:rsid w:val="00DB4942"/>
    <w:rsid w:val="00DB49F6"/>
    <w:rsid w:val="00DB4D68"/>
    <w:rsid w:val="00DB5B8D"/>
    <w:rsid w:val="00DB5E8A"/>
    <w:rsid w:val="00DB632B"/>
    <w:rsid w:val="00DB6FD4"/>
    <w:rsid w:val="00DB78B2"/>
    <w:rsid w:val="00DB7E9B"/>
    <w:rsid w:val="00DC0139"/>
    <w:rsid w:val="00DC0325"/>
    <w:rsid w:val="00DC1389"/>
    <w:rsid w:val="00DC1538"/>
    <w:rsid w:val="00DC1614"/>
    <w:rsid w:val="00DC16F7"/>
    <w:rsid w:val="00DC17F3"/>
    <w:rsid w:val="00DC226B"/>
    <w:rsid w:val="00DC3188"/>
    <w:rsid w:val="00DC343D"/>
    <w:rsid w:val="00DC355F"/>
    <w:rsid w:val="00DC3822"/>
    <w:rsid w:val="00DC3AEF"/>
    <w:rsid w:val="00DC43BC"/>
    <w:rsid w:val="00DC4475"/>
    <w:rsid w:val="00DC47F2"/>
    <w:rsid w:val="00DC4ACD"/>
    <w:rsid w:val="00DC5493"/>
    <w:rsid w:val="00DC560A"/>
    <w:rsid w:val="00DC569A"/>
    <w:rsid w:val="00DC59B1"/>
    <w:rsid w:val="00DC5B01"/>
    <w:rsid w:val="00DC5B47"/>
    <w:rsid w:val="00DC5F71"/>
    <w:rsid w:val="00DC64B0"/>
    <w:rsid w:val="00DC6571"/>
    <w:rsid w:val="00DC661E"/>
    <w:rsid w:val="00DC6761"/>
    <w:rsid w:val="00DC6C77"/>
    <w:rsid w:val="00DC74B2"/>
    <w:rsid w:val="00DD031B"/>
    <w:rsid w:val="00DD05D1"/>
    <w:rsid w:val="00DD09A7"/>
    <w:rsid w:val="00DD0B40"/>
    <w:rsid w:val="00DD0C02"/>
    <w:rsid w:val="00DD0C68"/>
    <w:rsid w:val="00DD12E1"/>
    <w:rsid w:val="00DD1917"/>
    <w:rsid w:val="00DD1938"/>
    <w:rsid w:val="00DD1F0C"/>
    <w:rsid w:val="00DD1FA4"/>
    <w:rsid w:val="00DD2086"/>
    <w:rsid w:val="00DD2785"/>
    <w:rsid w:val="00DD2EA1"/>
    <w:rsid w:val="00DD2EB6"/>
    <w:rsid w:val="00DD2F42"/>
    <w:rsid w:val="00DD3450"/>
    <w:rsid w:val="00DD3AD0"/>
    <w:rsid w:val="00DD404B"/>
    <w:rsid w:val="00DD48E3"/>
    <w:rsid w:val="00DD4A8D"/>
    <w:rsid w:val="00DD51C6"/>
    <w:rsid w:val="00DD5267"/>
    <w:rsid w:val="00DD527D"/>
    <w:rsid w:val="00DD550A"/>
    <w:rsid w:val="00DD56C0"/>
    <w:rsid w:val="00DD6821"/>
    <w:rsid w:val="00DD6E0B"/>
    <w:rsid w:val="00DD7089"/>
    <w:rsid w:val="00DD75DB"/>
    <w:rsid w:val="00DD7F1D"/>
    <w:rsid w:val="00DE0602"/>
    <w:rsid w:val="00DE0FF4"/>
    <w:rsid w:val="00DE156D"/>
    <w:rsid w:val="00DE15C5"/>
    <w:rsid w:val="00DE1B5F"/>
    <w:rsid w:val="00DE26FE"/>
    <w:rsid w:val="00DE2940"/>
    <w:rsid w:val="00DE318A"/>
    <w:rsid w:val="00DE34D2"/>
    <w:rsid w:val="00DE37C1"/>
    <w:rsid w:val="00DE39FA"/>
    <w:rsid w:val="00DE4134"/>
    <w:rsid w:val="00DE44DD"/>
    <w:rsid w:val="00DE46AB"/>
    <w:rsid w:val="00DE5190"/>
    <w:rsid w:val="00DE519E"/>
    <w:rsid w:val="00DE5504"/>
    <w:rsid w:val="00DE5BF3"/>
    <w:rsid w:val="00DE5F1B"/>
    <w:rsid w:val="00DE6C13"/>
    <w:rsid w:val="00DE7433"/>
    <w:rsid w:val="00DE7567"/>
    <w:rsid w:val="00DE77BB"/>
    <w:rsid w:val="00DE793B"/>
    <w:rsid w:val="00DE7A05"/>
    <w:rsid w:val="00DE7B20"/>
    <w:rsid w:val="00DE7EDC"/>
    <w:rsid w:val="00DF001B"/>
    <w:rsid w:val="00DF0149"/>
    <w:rsid w:val="00DF0556"/>
    <w:rsid w:val="00DF0924"/>
    <w:rsid w:val="00DF0A2D"/>
    <w:rsid w:val="00DF1717"/>
    <w:rsid w:val="00DF1FB1"/>
    <w:rsid w:val="00DF2116"/>
    <w:rsid w:val="00DF2321"/>
    <w:rsid w:val="00DF246C"/>
    <w:rsid w:val="00DF2ACF"/>
    <w:rsid w:val="00DF2B81"/>
    <w:rsid w:val="00DF333B"/>
    <w:rsid w:val="00DF392B"/>
    <w:rsid w:val="00DF3AD4"/>
    <w:rsid w:val="00DF413C"/>
    <w:rsid w:val="00DF4AF9"/>
    <w:rsid w:val="00DF4C6E"/>
    <w:rsid w:val="00DF4EFF"/>
    <w:rsid w:val="00DF55BD"/>
    <w:rsid w:val="00DF561E"/>
    <w:rsid w:val="00DF5B4C"/>
    <w:rsid w:val="00DF628F"/>
    <w:rsid w:val="00DF681F"/>
    <w:rsid w:val="00DF6A99"/>
    <w:rsid w:val="00DF7434"/>
    <w:rsid w:val="00DF75D9"/>
    <w:rsid w:val="00DF7A01"/>
    <w:rsid w:val="00E00640"/>
    <w:rsid w:val="00E00705"/>
    <w:rsid w:val="00E0076F"/>
    <w:rsid w:val="00E00C04"/>
    <w:rsid w:val="00E01073"/>
    <w:rsid w:val="00E01297"/>
    <w:rsid w:val="00E0140A"/>
    <w:rsid w:val="00E01884"/>
    <w:rsid w:val="00E018A6"/>
    <w:rsid w:val="00E02171"/>
    <w:rsid w:val="00E025C3"/>
    <w:rsid w:val="00E0284B"/>
    <w:rsid w:val="00E02D30"/>
    <w:rsid w:val="00E03091"/>
    <w:rsid w:val="00E03C78"/>
    <w:rsid w:val="00E03EC7"/>
    <w:rsid w:val="00E0402E"/>
    <w:rsid w:val="00E044D2"/>
    <w:rsid w:val="00E046FF"/>
    <w:rsid w:val="00E04B7B"/>
    <w:rsid w:val="00E04C1F"/>
    <w:rsid w:val="00E05093"/>
    <w:rsid w:val="00E05375"/>
    <w:rsid w:val="00E0574E"/>
    <w:rsid w:val="00E067BD"/>
    <w:rsid w:val="00E0690D"/>
    <w:rsid w:val="00E06AFF"/>
    <w:rsid w:val="00E06CFB"/>
    <w:rsid w:val="00E06D36"/>
    <w:rsid w:val="00E06F00"/>
    <w:rsid w:val="00E07727"/>
    <w:rsid w:val="00E10842"/>
    <w:rsid w:val="00E10C3C"/>
    <w:rsid w:val="00E111BC"/>
    <w:rsid w:val="00E117B4"/>
    <w:rsid w:val="00E11A1E"/>
    <w:rsid w:val="00E11ACA"/>
    <w:rsid w:val="00E11F31"/>
    <w:rsid w:val="00E12B68"/>
    <w:rsid w:val="00E12C7E"/>
    <w:rsid w:val="00E12D43"/>
    <w:rsid w:val="00E12E6E"/>
    <w:rsid w:val="00E12EE4"/>
    <w:rsid w:val="00E13907"/>
    <w:rsid w:val="00E13A09"/>
    <w:rsid w:val="00E14504"/>
    <w:rsid w:val="00E14D50"/>
    <w:rsid w:val="00E14EFB"/>
    <w:rsid w:val="00E14F95"/>
    <w:rsid w:val="00E1528A"/>
    <w:rsid w:val="00E155C7"/>
    <w:rsid w:val="00E15901"/>
    <w:rsid w:val="00E15E75"/>
    <w:rsid w:val="00E16546"/>
    <w:rsid w:val="00E16678"/>
    <w:rsid w:val="00E168DF"/>
    <w:rsid w:val="00E1696C"/>
    <w:rsid w:val="00E16B7F"/>
    <w:rsid w:val="00E16CBA"/>
    <w:rsid w:val="00E17F5A"/>
    <w:rsid w:val="00E2082E"/>
    <w:rsid w:val="00E20B9B"/>
    <w:rsid w:val="00E21392"/>
    <w:rsid w:val="00E21839"/>
    <w:rsid w:val="00E21C67"/>
    <w:rsid w:val="00E22250"/>
    <w:rsid w:val="00E2290B"/>
    <w:rsid w:val="00E22CBA"/>
    <w:rsid w:val="00E22EE2"/>
    <w:rsid w:val="00E2356B"/>
    <w:rsid w:val="00E23B32"/>
    <w:rsid w:val="00E23E6F"/>
    <w:rsid w:val="00E24080"/>
    <w:rsid w:val="00E244C8"/>
    <w:rsid w:val="00E24689"/>
    <w:rsid w:val="00E24708"/>
    <w:rsid w:val="00E250A7"/>
    <w:rsid w:val="00E250DA"/>
    <w:rsid w:val="00E256EC"/>
    <w:rsid w:val="00E2612C"/>
    <w:rsid w:val="00E26646"/>
    <w:rsid w:val="00E2666F"/>
    <w:rsid w:val="00E26AE5"/>
    <w:rsid w:val="00E26CD7"/>
    <w:rsid w:val="00E26D48"/>
    <w:rsid w:val="00E26F28"/>
    <w:rsid w:val="00E26F5F"/>
    <w:rsid w:val="00E27070"/>
    <w:rsid w:val="00E27099"/>
    <w:rsid w:val="00E27608"/>
    <w:rsid w:val="00E276BE"/>
    <w:rsid w:val="00E27E09"/>
    <w:rsid w:val="00E30135"/>
    <w:rsid w:val="00E305FA"/>
    <w:rsid w:val="00E308D1"/>
    <w:rsid w:val="00E30D7D"/>
    <w:rsid w:val="00E3117A"/>
    <w:rsid w:val="00E312B2"/>
    <w:rsid w:val="00E3151C"/>
    <w:rsid w:val="00E3155A"/>
    <w:rsid w:val="00E3165A"/>
    <w:rsid w:val="00E31E76"/>
    <w:rsid w:val="00E32098"/>
    <w:rsid w:val="00E321B2"/>
    <w:rsid w:val="00E322EE"/>
    <w:rsid w:val="00E32AF0"/>
    <w:rsid w:val="00E32B67"/>
    <w:rsid w:val="00E33743"/>
    <w:rsid w:val="00E347A7"/>
    <w:rsid w:val="00E34A53"/>
    <w:rsid w:val="00E34BE6"/>
    <w:rsid w:val="00E35383"/>
    <w:rsid w:val="00E3586C"/>
    <w:rsid w:val="00E35D70"/>
    <w:rsid w:val="00E3619B"/>
    <w:rsid w:val="00E36330"/>
    <w:rsid w:val="00E364C4"/>
    <w:rsid w:val="00E37215"/>
    <w:rsid w:val="00E379CF"/>
    <w:rsid w:val="00E4011A"/>
    <w:rsid w:val="00E40209"/>
    <w:rsid w:val="00E40ADE"/>
    <w:rsid w:val="00E410BF"/>
    <w:rsid w:val="00E41419"/>
    <w:rsid w:val="00E414E8"/>
    <w:rsid w:val="00E41BA3"/>
    <w:rsid w:val="00E41BDC"/>
    <w:rsid w:val="00E41D2E"/>
    <w:rsid w:val="00E41E91"/>
    <w:rsid w:val="00E421E2"/>
    <w:rsid w:val="00E42EB9"/>
    <w:rsid w:val="00E430FF"/>
    <w:rsid w:val="00E432A0"/>
    <w:rsid w:val="00E4332F"/>
    <w:rsid w:val="00E435FA"/>
    <w:rsid w:val="00E43A4E"/>
    <w:rsid w:val="00E442D9"/>
    <w:rsid w:val="00E4485A"/>
    <w:rsid w:val="00E44A6D"/>
    <w:rsid w:val="00E44AEC"/>
    <w:rsid w:val="00E44DFE"/>
    <w:rsid w:val="00E44E37"/>
    <w:rsid w:val="00E45283"/>
    <w:rsid w:val="00E45ACA"/>
    <w:rsid w:val="00E465D7"/>
    <w:rsid w:val="00E467C1"/>
    <w:rsid w:val="00E46D75"/>
    <w:rsid w:val="00E46F80"/>
    <w:rsid w:val="00E4731C"/>
    <w:rsid w:val="00E47438"/>
    <w:rsid w:val="00E476ED"/>
    <w:rsid w:val="00E47A3E"/>
    <w:rsid w:val="00E47CB3"/>
    <w:rsid w:val="00E47D52"/>
    <w:rsid w:val="00E47E22"/>
    <w:rsid w:val="00E47EA9"/>
    <w:rsid w:val="00E5000E"/>
    <w:rsid w:val="00E50072"/>
    <w:rsid w:val="00E50408"/>
    <w:rsid w:val="00E50474"/>
    <w:rsid w:val="00E50BD2"/>
    <w:rsid w:val="00E50C5E"/>
    <w:rsid w:val="00E50C8F"/>
    <w:rsid w:val="00E5129B"/>
    <w:rsid w:val="00E51526"/>
    <w:rsid w:val="00E51C8A"/>
    <w:rsid w:val="00E52092"/>
    <w:rsid w:val="00E52745"/>
    <w:rsid w:val="00E52B6C"/>
    <w:rsid w:val="00E531AD"/>
    <w:rsid w:val="00E53412"/>
    <w:rsid w:val="00E53BE6"/>
    <w:rsid w:val="00E53C58"/>
    <w:rsid w:val="00E53E1B"/>
    <w:rsid w:val="00E54244"/>
    <w:rsid w:val="00E543DA"/>
    <w:rsid w:val="00E54899"/>
    <w:rsid w:val="00E5595F"/>
    <w:rsid w:val="00E55C5E"/>
    <w:rsid w:val="00E560AB"/>
    <w:rsid w:val="00E56401"/>
    <w:rsid w:val="00E56AB2"/>
    <w:rsid w:val="00E56BAF"/>
    <w:rsid w:val="00E57064"/>
    <w:rsid w:val="00E570CC"/>
    <w:rsid w:val="00E57272"/>
    <w:rsid w:val="00E604F7"/>
    <w:rsid w:val="00E607D1"/>
    <w:rsid w:val="00E61418"/>
    <w:rsid w:val="00E614CB"/>
    <w:rsid w:val="00E616AD"/>
    <w:rsid w:val="00E61F1A"/>
    <w:rsid w:val="00E62379"/>
    <w:rsid w:val="00E62530"/>
    <w:rsid w:val="00E6297C"/>
    <w:rsid w:val="00E63081"/>
    <w:rsid w:val="00E63E11"/>
    <w:rsid w:val="00E63E95"/>
    <w:rsid w:val="00E63F64"/>
    <w:rsid w:val="00E64442"/>
    <w:rsid w:val="00E6459E"/>
    <w:rsid w:val="00E646B9"/>
    <w:rsid w:val="00E64CF7"/>
    <w:rsid w:val="00E65106"/>
    <w:rsid w:val="00E651D8"/>
    <w:rsid w:val="00E65478"/>
    <w:rsid w:val="00E656BD"/>
    <w:rsid w:val="00E6590C"/>
    <w:rsid w:val="00E65C47"/>
    <w:rsid w:val="00E65CF4"/>
    <w:rsid w:val="00E664D7"/>
    <w:rsid w:val="00E666D9"/>
    <w:rsid w:val="00E6683E"/>
    <w:rsid w:val="00E66A0F"/>
    <w:rsid w:val="00E67862"/>
    <w:rsid w:val="00E67978"/>
    <w:rsid w:val="00E67F49"/>
    <w:rsid w:val="00E70F99"/>
    <w:rsid w:val="00E7208E"/>
    <w:rsid w:val="00E72342"/>
    <w:rsid w:val="00E72D4E"/>
    <w:rsid w:val="00E72F22"/>
    <w:rsid w:val="00E730DE"/>
    <w:rsid w:val="00E74014"/>
    <w:rsid w:val="00E74965"/>
    <w:rsid w:val="00E74E60"/>
    <w:rsid w:val="00E75B32"/>
    <w:rsid w:val="00E75CE7"/>
    <w:rsid w:val="00E76116"/>
    <w:rsid w:val="00E7652D"/>
    <w:rsid w:val="00E76C1D"/>
    <w:rsid w:val="00E77572"/>
    <w:rsid w:val="00E777C8"/>
    <w:rsid w:val="00E80124"/>
    <w:rsid w:val="00E8027C"/>
    <w:rsid w:val="00E803E0"/>
    <w:rsid w:val="00E8042B"/>
    <w:rsid w:val="00E80B3F"/>
    <w:rsid w:val="00E81150"/>
    <w:rsid w:val="00E811AD"/>
    <w:rsid w:val="00E812ED"/>
    <w:rsid w:val="00E816C4"/>
    <w:rsid w:val="00E8195D"/>
    <w:rsid w:val="00E82283"/>
    <w:rsid w:val="00E82332"/>
    <w:rsid w:val="00E8233D"/>
    <w:rsid w:val="00E82562"/>
    <w:rsid w:val="00E82D29"/>
    <w:rsid w:val="00E8357C"/>
    <w:rsid w:val="00E83E08"/>
    <w:rsid w:val="00E83F13"/>
    <w:rsid w:val="00E84A2B"/>
    <w:rsid w:val="00E84D83"/>
    <w:rsid w:val="00E84E09"/>
    <w:rsid w:val="00E85808"/>
    <w:rsid w:val="00E85980"/>
    <w:rsid w:val="00E85A17"/>
    <w:rsid w:val="00E85AE0"/>
    <w:rsid w:val="00E86011"/>
    <w:rsid w:val="00E86148"/>
    <w:rsid w:val="00E861FB"/>
    <w:rsid w:val="00E8621F"/>
    <w:rsid w:val="00E864C2"/>
    <w:rsid w:val="00E8652D"/>
    <w:rsid w:val="00E86643"/>
    <w:rsid w:val="00E86DC3"/>
    <w:rsid w:val="00E87AC6"/>
    <w:rsid w:val="00E904D8"/>
    <w:rsid w:val="00E90C2A"/>
    <w:rsid w:val="00E913F1"/>
    <w:rsid w:val="00E923CD"/>
    <w:rsid w:val="00E92A43"/>
    <w:rsid w:val="00E92FE7"/>
    <w:rsid w:val="00E9355A"/>
    <w:rsid w:val="00E93686"/>
    <w:rsid w:val="00E93A78"/>
    <w:rsid w:val="00E9437E"/>
    <w:rsid w:val="00E94A6E"/>
    <w:rsid w:val="00E94BC3"/>
    <w:rsid w:val="00E95155"/>
    <w:rsid w:val="00E952FC"/>
    <w:rsid w:val="00E953F4"/>
    <w:rsid w:val="00E95E1B"/>
    <w:rsid w:val="00E9623A"/>
    <w:rsid w:val="00E9668F"/>
    <w:rsid w:val="00E96A30"/>
    <w:rsid w:val="00E96B1C"/>
    <w:rsid w:val="00E96E20"/>
    <w:rsid w:val="00E972FB"/>
    <w:rsid w:val="00E97798"/>
    <w:rsid w:val="00E978CE"/>
    <w:rsid w:val="00E97C58"/>
    <w:rsid w:val="00E97F54"/>
    <w:rsid w:val="00EA0924"/>
    <w:rsid w:val="00EA0A79"/>
    <w:rsid w:val="00EA0F2A"/>
    <w:rsid w:val="00EA1307"/>
    <w:rsid w:val="00EA1359"/>
    <w:rsid w:val="00EA1446"/>
    <w:rsid w:val="00EA1607"/>
    <w:rsid w:val="00EA1B7C"/>
    <w:rsid w:val="00EA1EC7"/>
    <w:rsid w:val="00EA21B7"/>
    <w:rsid w:val="00EA346A"/>
    <w:rsid w:val="00EA362E"/>
    <w:rsid w:val="00EA4091"/>
    <w:rsid w:val="00EA41C6"/>
    <w:rsid w:val="00EA4735"/>
    <w:rsid w:val="00EA4C01"/>
    <w:rsid w:val="00EA54AA"/>
    <w:rsid w:val="00EA5C84"/>
    <w:rsid w:val="00EA5DFD"/>
    <w:rsid w:val="00EA5F52"/>
    <w:rsid w:val="00EA6311"/>
    <w:rsid w:val="00EA699E"/>
    <w:rsid w:val="00EA6C96"/>
    <w:rsid w:val="00EA72F6"/>
    <w:rsid w:val="00EA7474"/>
    <w:rsid w:val="00EA7CC6"/>
    <w:rsid w:val="00EA7D5C"/>
    <w:rsid w:val="00EB0351"/>
    <w:rsid w:val="00EB0476"/>
    <w:rsid w:val="00EB0659"/>
    <w:rsid w:val="00EB0783"/>
    <w:rsid w:val="00EB1021"/>
    <w:rsid w:val="00EB15ED"/>
    <w:rsid w:val="00EB1600"/>
    <w:rsid w:val="00EB1A42"/>
    <w:rsid w:val="00EB1E27"/>
    <w:rsid w:val="00EB2624"/>
    <w:rsid w:val="00EB2628"/>
    <w:rsid w:val="00EB2C36"/>
    <w:rsid w:val="00EB2F05"/>
    <w:rsid w:val="00EB31B1"/>
    <w:rsid w:val="00EB389A"/>
    <w:rsid w:val="00EB4620"/>
    <w:rsid w:val="00EB48DA"/>
    <w:rsid w:val="00EB4927"/>
    <w:rsid w:val="00EB4964"/>
    <w:rsid w:val="00EB5482"/>
    <w:rsid w:val="00EB54A2"/>
    <w:rsid w:val="00EB56E2"/>
    <w:rsid w:val="00EB5B20"/>
    <w:rsid w:val="00EB5BE7"/>
    <w:rsid w:val="00EB5D5E"/>
    <w:rsid w:val="00EB6138"/>
    <w:rsid w:val="00EB66CF"/>
    <w:rsid w:val="00EB6B73"/>
    <w:rsid w:val="00EB6F47"/>
    <w:rsid w:val="00EB716F"/>
    <w:rsid w:val="00EB7181"/>
    <w:rsid w:val="00EB7632"/>
    <w:rsid w:val="00EB7A8B"/>
    <w:rsid w:val="00EB7B34"/>
    <w:rsid w:val="00EB7CC1"/>
    <w:rsid w:val="00EB7DA6"/>
    <w:rsid w:val="00EB7ECF"/>
    <w:rsid w:val="00EC05FC"/>
    <w:rsid w:val="00EC12CB"/>
    <w:rsid w:val="00EC13C7"/>
    <w:rsid w:val="00EC1404"/>
    <w:rsid w:val="00EC1E68"/>
    <w:rsid w:val="00EC20E8"/>
    <w:rsid w:val="00EC28BD"/>
    <w:rsid w:val="00EC2953"/>
    <w:rsid w:val="00EC318E"/>
    <w:rsid w:val="00EC3C40"/>
    <w:rsid w:val="00EC3EA5"/>
    <w:rsid w:val="00EC44C0"/>
    <w:rsid w:val="00EC4CA8"/>
    <w:rsid w:val="00EC4CE1"/>
    <w:rsid w:val="00EC5181"/>
    <w:rsid w:val="00EC61CA"/>
    <w:rsid w:val="00EC62AB"/>
    <w:rsid w:val="00EC748C"/>
    <w:rsid w:val="00EC7BE8"/>
    <w:rsid w:val="00EC7C50"/>
    <w:rsid w:val="00ED0369"/>
    <w:rsid w:val="00ED04F2"/>
    <w:rsid w:val="00ED075D"/>
    <w:rsid w:val="00ED0760"/>
    <w:rsid w:val="00ED088C"/>
    <w:rsid w:val="00ED08C9"/>
    <w:rsid w:val="00ED0A79"/>
    <w:rsid w:val="00ED0ED1"/>
    <w:rsid w:val="00ED15F9"/>
    <w:rsid w:val="00ED180A"/>
    <w:rsid w:val="00ED1C0A"/>
    <w:rsid w:val="00ED2104"/>
    <w:rsid w:val="00ED2230"/>
    <w:rsid w:val="00ED2524"/>
    <w:rsid w:val="00ED306E"/>
    <w:rsid w:val="00ED3219"/>
    <w:rsid w:val="00ED32AE"/>
    <w:rsid w:val="00ED3B71"/>
    <w:rsid w:val="00ED3CEE"/>
    <w:rsid w:val="00ED3D3C"/>
    <w:rsid w:val="00ED3FFF"/>
    <w:rsid w:val="00ED46F0"/>
    <w:rsid w:val="00ED478D"/>
    <w:rsid w:val="00ED5F94"/>
    <w:rsid w:val="00ED6388"/>
    <w:rsid w:val="00ED6B2A"/>
    <w:rsid w:val="00ED6B2C"/>
    <w:rsid w:val="00ED7615"/>
    <w:rsid w:val="00ED7DE7"/>
    <w:rsid w:val="00EE0352"/>
    <w:rsid w:val="00EE07FE"/>
    <w:rsid w:val="00EE09C7"/>
    <w:rsid w:val="00EE1EEB"/>
    <w:rsid w:val="00EE27DC"/>
    <w:rsid w:val="00EE2EAF"/>
    <w:rsid w:val="00EE2F62"/>
    <w:rsid w:val="00EE2FD1"/>
    <w:rsid w:val="00EE3615"/>
    <w:rsid w:val="00EE3B9F"/>
    <w:rsid w:val="00EE3C40"/>
    <w:rsid w:val="00EE3DF9"/>
    <w:rsid w:val="00EE4549"/>
    <w:rsid w:val="00EE4858"/>
    <w:rsid w:val="00EE5122"/>
    <w:rsid w:val="00EE549E"/>
    <w:rsid w:val="00EE5819"/>
    <w:rsid w:val="00EE5C2E"/>
    <w:rsid w:val="00EE6280"/>
    <w:rsid w:val="00EE675A"/>
    <w:rsid w:val="00EE682F"/>
    <w:rsid w:val="00EE68D5"/>
    <w:rsid w:val="00EE7474"/>
    <w:rsid w:val="00EE7AC5"/>
    <w:rsid w:val="00EF08AD"/>
    <w:rsid w:val="00EF0A6E"/>
    <w:rsid w:val="00EF0EB3"/>
    <w:rsid w:val="00EF1129"/>
    <w:rsid w:val="00EF1551"/>
    <w:rsid w:val="00EF1C73"/>
    <w:rsid w:val="00EF1D98"/>
    <w:rsid w:val="00EF1F61"/>
    <w:rsid w:val="00EF213D"/>
    <w:rsid w:val="00EF234D"/>
    <w:rsid w:val="00EF24FB"/>
    <w:rsid w:val="00EF2674"/>
    <w:rsid w:val="00EF2725"/>
    <w:rsid w:val="00EF2A92"/>
    <w:rsid w:val="00EF2BCA"/>
    <w:rsid w:val="00EF2DF9"/>
    <w:rsid w:val="00EF31AE"/>
    <w:rsid w:val="00EF320B"/>
    <w:rsid w:val="00EF3546"/>
    <w:rsid w:val="00EF38F1"/>
    <w:rsid w:val="00EF3A4E"/>
    <w:rsid w:val="00EF4529"/>
    <w:rsid w:val="00EF4812"/>
    <w:rsid w:val="00EF48EC"/>
    <w:rsid w:val="00EF49C9"/>
    <w:rsid w:val="00EF5720"/>
    <w:rsid w:val="00EF5789"/>
    <w:rsid w:val="00EF5E48"/>
    <w:rsid w:val="00EF7147"/>
    <w:rsid w:val="00EF7554"/>
    <w:rsid w:val="00EF75A3"/>
    <w:rsid w:val="00EF7C2A"/>
    <w:rsid w:val="00EF7F19"/>
    <w:rsid w:val="00F000AE"/>
    <w:rsid w:val="00F00225"/>
    <w:rsid w:val="00F0027E"/>
    <w:rsid w:val="00F0155F"/>
    <w:rsid w:val="00F01ADD"/>
    <w:rsid w:val="00F01C8C"/>
    <w:rsid w:val="00F01F3B"/>
    <w:rsid w:val="00F02014"/>
    <w:rsid w:val="00F0212B"/>
    <w:rsid w:val="00F026BB"/>
    <w:rsid w:val="00F029A9"/>
    <w:rsid w:val="00F039E6"/>
    <w:rsid w:val="00F040E2"/>
    <w:rsid w:val="00F043EE"/>
    <w:rsid w:val="00F0498C"/>
    <w:rsid w:val="00F04AE1"/>
    <w:rsid w:val="00F0502B"/>
    <w:rsid w:val="00F050D1"/>
    <w:rsid w:val="00F065C7"/>
    <w:rsid w:val="00F066DF"/>
    <w:rsid w:val="00F0697F"/>
    <w:rsid w:val="00F06CC0"/>
    <w:rsid w:val="00F06E19"/>
    <w:rsid w:val="00F07043"/>
    <w:rsid w:val="00F071B8"/>
    <w:rsid w:val="00F10398"/>
    <w:rsid w:val="00F10434"/>
    <w:rsid w:val="00F10859"/>
    <w:rsid w:val="00F10DB8"/>
    <w:rsid w:val="00F10F74"/>
    <w:rsid w:val="00F110AC"/>
    <w:rsid w:val="00F116DB"/>
    <w:rsid w:val="00F118DD"/>
    <w:rsid w:val="00F11B5F"/>
    <w:rsid w:val="00F12070"/>
    <w:rsid w:val="00F12317"/>
    <w:rsid w:val="00F126B0"/>
    <w:rsid w:val="00F127AC"/>
    <w:rsid w:val="00F12A1A"/>
    <w:rsid w:val="00F12BFC"/>
    <w:rsid w:val="00F12D3D"/>
    <w:rsid w:val="00F13401"/>
    <w:rsid w:val="00F1371B"/>
    <w:rsid w:val="00F13994"/>
    <w:rsid w:val="00F13BA0"/>
    <w:rsid w:val="00F13FB5"/>
    <w:rsid w:val="00F1456A"/>
    <w:rsid w:val="00F14797"/>
    <w:rsid w:val="00F152FF"/>
    <w:rsid w:val="00F15574"/>
    <w:rsid w:val="00F1563A"/>
    <w:rsid w:val="00F158C6"/>
    <w:rsid w:val="00F15FD7"/>
    <w:rsid w:val="00F167C6"/>
    <w:rsid w:val="00F168FB"/>
    <w:rsid w:val="00F16E3B"/>
    <w:rsid w:val="00F170FC"/>
    <w:rsid w:val="00F17411"/>
    <w:rsid w:val="00F177E1"/>
    <w:rsid w:val="00F17E60"/>
    <w:rsid w:val="00F208AB"/>
    <w:rsid w:val="00F20A0A"/>
    <w:rsid w:val="00F20BCF"/>
    <w:rsid w:val="00F21506"/>
    <w:rsid w:val="00F21A01"/>
    <w:rsid w:val="00F21D79"/>
    <w:rsid w:val="00F21E5F"/>
    <w:rsid w:val="00F21FDE"/>
    <w:rsid w:val="00F2269F"/>
    <w:rsid w:val="00F228EF"/>
    <w:rsid w:val="00F22919"/>
    <w:rsid w:val="00F22DBC"/>
    <w:rsid w:val="00F239A1"/>
    <w:rsid w:val="00F24079"/>
    <w:rsid w:val="00F2414D"/>
    <w:rsid w:val="00F24C2F"/>
    <w:rsid w:val="00F24CA4"/>
    <w:rsid w:val="00F24EF9"/>
    <w:rsid w:val="00F25418"/>
    <w:rsid w:val="00F258F3"/>
    <w:rsid w:val="00F26370"/>
    <w:rsid w:val="00F26764"/>
    <w:rsid w:val="00F268A7"/>
    <w:rsid w:val="00F26DB0"/>
    <w:rsid w:val="00F26E2B"/>
    <w:rsid w:val="00F27175"/>
    <w:rsid w:val="00F276E4"/>
    <w:rsid w:val="00F27CE5"/>
    <w:rsid w:val="00F27F16"/>
    <w:rsid w:val="00F27FCE"/>
    <w:rsid w:val="00F30485"/>
    <w:rsid w:val="00F30610"/>
    <w:rsid w:val="00F30C32"/>
    <w:rsid w:val="00F30EBF"/>
    <w:rsid w:val="00F3172F"/>
    <w:rsid w:val="00F31A67"/>
    <w:rsid w:val="00F33150"/>
    <w:rsid w:val="00F331CA"/>
    <w:rsid w:val="00F34039"/>
    <w:rsid w:val="00F347D6"/>
    <w:rsid w:val="00F34A94"/>
    <w:rsid w:val="00F34C5C"/>
    <w:rsid w:val="00F34FFF"/>
    <w:rsid w:val="00F355BE"/>
    <w:rsid w:val="00F35AC2"/>
    <w:rsid w:val="00F35E86"/>
    <w:rsid w:val="00F35F31"/>
    <w:rsid w:val="00F361E4"/>
    <w:rsid w:val="00F36612"/>
    <w:rsid w:val="00F36CB7"/>
    <w:rsid w:val="00F36EE5"/>
    <w:rsid w:val="00F3716D"/>
    <w:rsid w:val="00F37CFB"/>
    <w:rsid w:val="00F37D3A"/>
    <w:rsid w:val="00F37EF4"/>
    <w:rsid w:val="00F4039D"/>
    <w:rsid w:val="00F40E1D"/>
    <w:rsid w:val="00F40E34"/>
    <w:rsid w:val="00F4141E"/>
    <w:rsid w:val="00F423F5"/>
    <w:rsid w:val="00F4246B"/>
    <w:rsid w:val="00F4252D"/>
    <w:rsid w:val="00F42744"/>
    <w:rsid w:val="00F4319D"/>
    <w:rsid w:val="00F4344B"/>
    <w:rsid w:val="00F43612"/>
    <w:rsid w:val="00F43AB5"/>
    <w:rsid w:val="00F43B9F"/>
    <w:rsid w:val="00F43E42"/>
    <w:rsid w:val="00F444D8"/>
    <w:rsid w:val="00F44A79"/>
    <w:rsid w:val="00F44AC6"/>
    <w:rsid w:val="00F44DE5"/>
    <w:rsid w:val="00F44DFD"/>
    <w:rsid w:val="00F44F75"/>
    <w:rsid w:val="00F45CE7"/>
    <w:rsid w:val="00F45D7B"/>
    <w:rsid w:val="00F46499"/>
    <w:rsid w:val="00F46520"/>
    <w:rsid w:val="00F467DE"/>
    <w:rsid w:val="00F46B49"/>
    <w:rsid w:val="00F509D3"/>
    <w:rsid w:val="00F51124"/>
    <w:rsid w:val="00F51946"/>
    <w:rsid w:val="00F5284C"/>
    <w:rsid w:val="00F531CD"/>
    <w:rsid w:val="00F5347A"/>
    <w:rsid w:val="00F538C8"/>
    <w:rsid w:val="00F53A7D"/>
    <w:rsid w:val="00F53CF7"/>
    <w:rsid w:val="00F54473"/>
    <w:rsid w:val="00F54892"/>
    <w:rsid w:val="00F54A82"/>
    <w:rsid w:val="00F54C97"/>
    <w:rsid w:val="00F54F13"/>
    <w:rsid w:val="00F54F67"/>
    <w:rsid w:val="00F55BD4"/>
    <w:rsid w:val="00F56329"/>
    <w:rsid w:val="00F565EE"/>
    <w:rsid w:val="00F57791"/>
    <w:rsid w:val="00F57D4A"/>
    <w:rsid w:val="00F57F6F"/>
    <w:rsid w:val="00F602FC"/>
    <w:rsid w:val="00F606FE"/>
    <w:rsid w:val="00F60940"/>
    <w:rsid w:val="00F612B8"/>
    <w:rsid w:val="00F61A59"/>
    <w:rsid w:val="00F61EE9"/>
    <w:rsid w:val="00F620F8"/>
    <w:rsid w:val="00F62522"/>
    <w:rsid w:val="00F626E5"/>
    <w:rsid w:val="00F628A6"/>
    <w:rsid w:val="00F62C4E"/>
    <w:rsid w:val="00F63350"/>
    <w:rsid w:val="00F634D3"/>
    <w:rsid w:val="00F636FB"/>
    <w:rsid w:val="00F63BCF"/>
    <w:rsid w:val="00F6433F"/>
    <w:rsid w:val="00F643BE"/>
    <w:rsid w:val="00F647AD"/>
    <w:rsid w:val="00F64D30"/>
    <w:rsid w:val="00F65136"/>
    <w:rsid w:val="00F664A0"/>
    <w:rsid w:val="00F66800"/>
    <w:rsid w:val="00F66C2B"/>
    <w:rsid w:val="00F66D1C"/>
    <w:rsid w:val="00F66FA1"/>
    <w:rsid w:val="00F7003C"/>
    <w:rsid w:val="00F707EB"/>
    <w:rsid w:val="00F70A34"/>
    <w:rsid w:val="00F714C4"/>
    <w:rsid w:val="00F718A4"/>
    <w:rsid w:val="00F729D6"/>
    <w:rsid w:val="00F72CAE"/>
    <w:rsid w:val="00F72D61"/>
    <w:rsid w:val="00F72DFB"/>
    <w:rsid w:val="00F72EBE"/>
    <w:rsid w:val="00F72F65"/>
    <w:rsid w:val="00F73C8D"/>
    <w:rsid w:val="00F73E92"/>
    <w:rsid w:val="00F7412D"/>
    <w:rsid w:val="00F741EA"/>
    <w:rsid w:val="00F7438B"/>
    <w:rsid w:val="00F7439D"/>
    <w:rsid w:val="00F748F4"/>
    <w:rsid w:val="00F74AC7"/>
    <w:rsid w:val="00F74CD5"/>
    <w:rsid w:val="00F75439"/>
    <w:rsid w:val="00F75852"/>
    <w:rsid w:val="00F764B7"/>
    <w:rsid w:val="00F7701C"/>
    <w:rsid w:val="00F770FE"/>
    <w:rsid w:val="00F772AD"/>
    <w:rsid w:val="00F77AF5"/>
    <w:rsid w:val="00F77C5A"/>
    <w:rsid w:val="00F80364"/>
    <w:rsid w:val="00F809B2"/>
    <w:rsid w:val="00F80BBC"/>
    <w:rsid w:val="00F80C1C"/>
    <w:rsid w:val="00F80E82"/>
    <w:rsid w:val="00F80E9B"/>
    <w:rsid w:val="00F8147C"/>
    <w:rsid w:val="00F81CA9"/>
    <w:rsid w:val="00F82001"/>
    <w:rsid w:val="00F820F7"/>
    <w:rsid w:val="00F82CD2"/>
    <w:rsid w:val="00F82E22"/>
    <w:rsid w:val="00F82FAB"/>
    <w:rsid w:val="00F82FE3"/>
    <w:rsid w:val="00F831A0"/>
    <w:rsid w:val="00F83A56"/>
    <w:rsid w:val="00F83B17"/>
    <w:rsid w:val="00F83E95"/>
    <w:rsid w:val="00F842CB"/>
    <w:rsid w:val="00F84A25"/>
    <w:rsid w:val="00F85073"/>
    <w:rsid w:val="00F8512A"/>
    <w:rsid w:val="00F8544E"/>
    <w:rsid w:val="00F85566"/>
    <w:rsid w:val="00F85C22"/>
    <w:rsid w:val="00F86025"/>
    <w:rsid w:val="00F8604F"/>
    <w:rsid w:val="00F860E7"/>
    <w:rsid w:val="00F8630D"/>
    <w:rsid w:val="00F86B45"/>
    <w:rsid w:val="00F8723A"/>
    <w:rsid w:val="00F87325"/>
    <w:rsid w:val="00F8738E"/>
    <w:rsid w:val="00F877C5"/>
    <w:rsid w:val="00F900C0"/>
    <w:rsid w:val="00F90F14"/>
    <w:rsid w:val="00F91AE9"/>
    <w:rsid w:val="00F91C92"/>
    <w:rsid w:val="00F933BE"/>
    <w:rsid w:val="00F933E0"/>
    <w:rsid w:val="00F93BE6"/>
    <w:rsid w:val="00F93CB1"/>
    <w:rsid w:val="00F94148"/>
    <w:rsid w:val="00F94373"/>
    <w:rsid w:val="00F94D02"/>
    <w:rsid w:val="00F94D83"/>
    <w:rsid w:val="00F95462"/>
    <w:rsid w:val="00F955E7"/>
    <w:rsid w:val="00F95C76"/>
    <w:rsid w:val="00F95DEC"/>
    <w:rsid w:val="00F95E4A"/>
    <w:rsid w:val="00F95E53"/>
    <w:rsid w:val="00F9605E"/>
    <w:rsid w:val="00F9638A"/>
    <w:rsid w:val="00F9689A"/>
    <w:rsid w:val="00F97241"/>
    <w:rsid w:val="00F9784B"/>
    <w:rsid w:val="00F97CCD"/>
    <w:rsid w:val="00F97E18"/>
    <w:rsid w:val="00FA151E"/>
    <w:rsid w:val="00FA15DD"/>
    <w:rsid w:val="00FA1CF8"/>
    <w:rsid w:val="00FA2475"/>
    <w:rsid w:val="00FA2487"/>
    <w:rsid w:val="00FA26A8"/>
    <w:rsid w:val="00FA339B"/>
    <w:rsid w:val="00FA344F"/>
    <w:rsid w:val="00FA40BD"/>
    <w:rsid w:val="00FA448E"/>
    <w:rsid w:val="00FA49A8"/>
    <w:rsid w:val="00FA506D"/>
    <w:rsid w:val="00FA5F9E"/>
    <w:rsid w:val="00FA61EF"/>
    <w:rsid w:val="00FA65A7"/>
    <w:rsid w:val="00FA7465"/>
    <w:rsid w:val="00FA7478"/>
    <w:rsid w:val="00FA78B2"/>
    <w:rsid w:val="00FB01E4"/>
    <w:rsid w:val="00FB04F5"/>
    <w:rsid w:val="00FB06C3"/>
    <w:rsid w:val="00FB06ED"/>
    <w:rsid w:val="00FB087E"/>
    <w:rsid w:val="00FB1E4F"/>
    <w:rsid w:val="00FB2015"/>
    <w:rsid w:val="00FB274B"/>
    <w:rsid w:val="00FB2866"/>
    <w:rsid w:val="00FB2EDB"/>
    <w:rsid w:val="00FB3268"/>
    <w:rsid w:val="00FB33BB"/>
    <w:rsid w:val="00FB33F3"/>
    <w:rsid w:val="00FB36BB"/>
    <w:rsid w:val="00FB3CF6"/>
    <w:rsid w:val="00FB436E"/>
    <w:rsid w:val="00FB43F4"/>
    <w:rsid w:val="00FB45D3"/>
    <w:rsid w:val="00FB4826"/>
    <w:rsid w:val="00FB4CDC"/>
    <w:rsid w:val="00FB4E03"/>
    <w:rsid w:val="00FB549C"/>
    <w:rsid w:val="00FB5A3C"/>
    <w:rsid w:val="00FB7136"/>
    <w:rsid w:val="00FB722A"/>
    <w:rsid w:val="00FB73F3"/>
    <w:rsid w:val="00FC091B"/>
    <w:rsid w:val="00FC0E1E"/>
    <w:rsid w:val="00FC1A0F"/>
    <w:rsid w:val="00FC1B7A"/>
    <w:rsid w:val="00FC25D4"/>
    <w:rsid w:val="00FC27FE"/>
    <w:rsid w:val="00FC2807"/>
    <w:rsid w:val="00FC343A"/>
    <w:rsid w:val="00FC39FF"/>
    <w:rsid w:val="00FC3A60"/>
    <w:rsid w:val="00FC3C3F"/>
    <w:rsid w:val="00FC3CD6"/>
    <w:rsid w:val="00FC3EAF"/>
    <w:rsid w:val="00FC3F18"/>
    <w:rsid w:val="00FC404D"/>
    <w:rsid w:val="00FC4594"/>
    <w:rsid w:val="00FC49EF"/>
    <w:rsid w:val="00FC4E29"/>
    <w:rsid w:val="00FC5061"/>
    <w:rsid w:val="00FC5242"/>
    <w:rsid w:val="00FC574C"/>
    <w:rsid w:val="00FC5B4A"/>
    <w:rsid w:val="00FC5EA1"/>
    <w:rsid w:val="00FC6112"/>
    <w:rsid w:val="00FC6BE4"/>
    <w:rsid w:val="00FC70F0"/>
    <w:rsid w:val="00FC71BF"/>
    <w:rsid w:val="00FC78FF"/>
    <w:rsid w:val="00FC7AB8"/>
    <w:rsid w:val="00FC7C02"/>
    <w:rsid w:val="00FD00F4"/>
    <w:rsid w:val="00FD015F"/>
    <w:rsid w:val="00FD02A7"/>
    <w:rsid w:val="00FD044A"/>
    <w:rsid w:val="00FD084E"/>
    <w:rsid w:val="00FD0A43"/>
    <w:rsid w:val="00FD0E42"/>
    <w:rsid w:val="00FD0F6E"/>
    <w:rsid w:val="00FD11C5"/>
    <w:rsid w:val="00FD1633"/>
    <w:rsid w:val="00FD1D4E"/>
    <w:rsid w:val="00FD1F14"/>
    <w:rsid w:val="00FD20D6"/>
    <w:rsid w:val="00FD22C2"/>
    <w:rsid w:val="00FD288E"/>
    <w:rsid w:val="00FD2912"/>
    <w:rsid w:val="00FD2B67"/>
    <w:rsid w:val="00FD2EA2"/>
    <w:rsid w:val="00FD3065"/>
    <w:rsid w:val="00FD3657"/>
    <w:rsid w:val="00FD43EF"/>
    <w:rsid w:val="00FD4432"/>
    <w:rsid w:val="00FD4833"/>
    <w:rsid w:val="00FD48BA"/>
    <w:rsid w:val="00FD4AD3"/>
    <w:rsid w:val="00FD4E12"/>
    <w:rsid w:val="00FD4FF1"/>
    <w:rsid w:val="00FD546B"/>
    <w:rsid w:val="00FD58E1"/>
    <w:rsid w:val="00FD59C4"/>
    <w:rsid w:val="00FD5A97"/>
    <w:rsid w:val="00FD5ADC"/>
    <w:rsid w:val="00FD62B5"/>
    <w:rsid w:val="00FD6A88"/>
    <w:rsid w:val="00FD73CC"/>
    <w:rsid w:val="00FD73F4"/>
    <w:rsid w:val="00FD7722"/>
    <w:rsid w:val="00FD7B28"/>
    <w:rsid w:val="00FE03F0"/>
    <w:rsid w:val="00FE0425"/>
    <w:rsid w:val="00FE05D0"/>
    <w:rsid w:val="00FE067B"/>
    <w:rsid w:val="00FE0979"/>
    <w:rsid w:val="00FE0B08"/>
    <w:rsid w:val="00FE0CBA"/>
    <w:rsid w:val="00FE13E3"/>
    <w:rsid w:val="00FE1928"/>
    <w:rsid w:val="00FE1A1E"/>
    <w:rsid w:val="00FE204C"/>
    <w:rsid w:val="00FE22C5"/>
    <w:rsid w:val="00FE22E6"/>
    <w:rsid w:val="00FE23FB"/>
    <w:rsid w:val="00FE27D1"/>
    <w:rsid w:val="00FE28CD"/>
    <w:rsid w:val="00FE2DFC"/>
    <w:rsid w:val="00FE2FF0"/>
    <w:rsid w:val="00FE31FF"/>
    <w:rsid w:val="00FE32BA"/>
    <w:rsid w:val="00FE3B10"/>
    <w:rsid w:val="00FE4078"/>
    <w:rsid w:val="00FE474E"/>
    <w:rsid w:val="00FE4975"/>
    <w:rsid w:val="00FE4D6F"/>
    <w:rsid w:val="00FE543E"/>
    <w:rsid w:val="00FE5EEF"/>
    <w:rsid w:val="00FE5F17"/>
    <w:rsid w:val="00FE5F5F"/>
    <w:rsid w:val="00FE603C"/>
    <w:rsid w:val="00FE61E7"/>
    <w:rsid w:val="00FE6240"/>
    <w:rsid w:val="00FE640C"/>
    <w:rsid w:val="00FE674F"/>
    <w:rsid w:val="00FE6C1A"/>
    <w:rsid w:val="00FE6EA6"/>
    <w:rsid w:val="00FE718F"/>
    <w:rsid w:val="00FE76A3"/>
    <w:rsid w:val="00FE79FD"/>
    <w:rsid w:val="00FE7B07"/>
    <w:rsid w:val="00FE7E89"/>
    <w:rsid w:val="00FE7F92"/>
    <w:rsid w:val="00FF0269"/>
    <w:rsid w:val="00FF0416"/>
    <w:rsid w:val="00FF065A"/>
    <w:rsid w:val="00FF0971"/>
    <w:rsid w:val="00FF0B71"/>
    <w:rsid w:val="00FF0E2F"/>
    <w:rsid w:val="00FF105F"/>
    <w:rsid w:val="00FF10D7"/>
    <w:rsid w:val="00FF1527"/>
    <w:rsid w:val="00FF17E6"/>
    <w:rsid w:val="00FF1973"/>
    <w:rsid w:val="00FF1C07"/>
    <w:rsid w:val="00FF1E0F"/>
    <w:rsid w:val="00FF1FC1"/>
    <w:rsid w:val="00FF23EC"/>
    <w:rsid w:val="00FF24E0"/>
    <w:rsid w:val="00FF2544"/>
    <w:rsid w:val="00FF2E17"/>
    <w:rsid w:val="00FF322F"/>
    <w:rsid w:val="00FF3526"/>
    <w:rsid w:val="00FF3667"/>
    <w:rsid w:val="00FF36D2"/>
    <w:rsid w:val="00FF3B07"/>
    <w:rsid w:val="00FF3B2E"/>
    <w:rsid w:val="00FF41C9"/>
    <w:rsid w:val="00FF44BF"/>
    <w:rsid w:val="00FF4A04"/>
    <w:rsid w:val="00FF4D30"/>
    <w:rsid w:val="00FF4EAB"/>
    <w:rsid w:val="00FF4FF3"/>
    <w:rsid w:val="00FF52D1"/>
    <w:rsid w:val="00FF54ED"/>
    <w:rsid w:val="00FF5641"/>
    <w:rsid w:val="00FF5879"/>
    <w:rsid w:val="00FF623B"/>
    <w:rsid w:val="00FF68BF"/>
    <w:rsid w:val="00FF6AFD"/>
    <w:rsid w:val="00FF6DB5"/>
    <w:rsid w:val="00FF6E01"/>
    <w:rsid w:val="00FF7535"/>
    <w:rsid w:val="00FF787A"/>
    <w:rsid w:val="00FF79AD"/>
    <w:rsid w:val="00FF79CB"/>
    <w:rsid w:val="00FF79D1"/>
    <w:rsid w:val="00FF7D61"/>
    <w:rsid w:val="00FF7E84"/>
    <w:rsid w:val="00FF7E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DB32ED"/>
  <w15:docId w15:val="{D6B9780A-51D8-4E83-98AF-268AF41C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標楷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470A4E"/>
    <w:pPr>
      <w:widowControl w:val="0"/>
    </w:pPr>
    <w:rPr>
      <w:sz w:val="16"/>
      <w:szCs w:val="16"/>
    </w:rPr>
  </w:style>
  <w:style w:type="paragraph" w:styleId="1">
    <w:name w:val="heading 1"/>
    <w:basedOn w:val="a7"/>
    <w:next w:val="a7"/>
    <w:link w:val="10"/>
    <w:qFormat/>
    <w:rsid w:val="00AA0D81"/>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AA0D81"/>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AA0D81"/>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AA0D81"/>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AA0D81"/>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AA0D81"/>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AA0D81"/>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AA0D81"/>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AA0D81"/>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一)(二)(三)"/>
    <w:autoRedefine/>
    <w:rsid w:val="009B6CCC"/>
    <w:pPr>
      <w:spacing w:beforeLines="50" w:before="180" w:line="240" w:lineRule="exact"/>
      <w:ind w:left="849" w:hangingChars="303" w:hanging="849"/>
      <w:jc w:val="both"/>
    </w:pPr>
    <w:rPr>
      <w:rFonts w:ascii="標楷體" w:hAnsi="標楷體" w:cs="DFKaiShu-SB-Estd-BF"/>
      <w:b/>
      <w:snapToGrid w:val="0"/>
      <w:sz w:val="28"/>
      <w:szCs w:val="28"/>
    </w:rPr>
  </w:style>
  <w:style w:type="paragraph" w:customStyle="1" w:styleId="ac">
    <w:name w:val="乙篇、內文"/>
    <w:link w:val="ad"/>
    <w:rsid w:val="00E67978"/>
    <w:pPr>
      <w:widowControl w:val="0"/>
      <w:spacing w:line="460" w:lineRule="exact"/>
      <w:ind w:firstLineChars="200" w:firstLine="480"/>
      <w:jc w:val="both"/>
    </w:pPr>
    <w:rPr>
      <w:rFonts w:ascii="標楷體" w:hAnsi="標楷體"/>
      <w:kern w:val="2"/>
      <w:sz w:val="24"/>
      <w:szCs w:val="24"/>
    </w:rPr>
  </w:style>
  <w:style w:type="paragraph" w:customStyle="1" w:styleId="ae">
    <w:name w:val="甲篇、甲乙丙"/>
    <w:autoRedefine/>
    <w:rsid w:val="005E713C"/>
    <w:pPr>
      <w:jc w:val="center"/>
    </w:pPr>
    <w:rPr>
      <w:rFonts w:ascii="標楷體" w:hAnsi="標楷體"/>
      <w:b/>
      <w:kern w:val="2"/>
      <w:sz w:val="40"/>
      <w:szCs w:val="40"/>
    </w:rPr>
  </w:style>
  <w:style w:type="paragraph" w:customStyle="1" w:styleId="af">
    <w:name w:val="甲篇、壹貳參"/>
    <w:autoRedefine/>
    <w:rsid w:val="009B6CCC"/>
    <w:pPr>
      <w:spacing w:beforeLines="50" w:before="180" w:line="460" w:lineRule="exact"/>
      <w:jc w:val="both"/>
    </w:pPr>
    <w:rPr>
      <w:rFonts w:ascii="標楷體" w:hAnsi="標楷體"/>
      <w:b/>
      <w:kern w:val="2"/>
      <w:sz w:val="36"/>
      <w:szCs w:val="36"/>
    </w:rPr>
  </w:style>
  <w:style w:type="paragraph" w:customStyle="1" w:styleId="25">
    <w:name w:val="乙篇、內文行距25"/>
    <w:autoRedefine/>
    <w:rsid w:val="00997F10"/>
    <w:pPr>
      <w:widowControl w:val="0"/>
      <w:spacing w:line="500" w:lineRule="exact"/>
      <w:ind w:firstLineChars="200" w:firstLine="480"/>
      <w:jc w:val="both"/>
    </w:pPr>
    <w:rPr>
      <w:rFonts w:ascii="新細明體" w:hAnsi="新細明體"/>
      <w:kern w:val="2"/>
      <w:sz w:val="24"/>
      <w:szCs w:val="24"/>
    </w:rPr>
  </w:style>
  <w:style w:type="character" w:customStyle="1" w:styleId="ad">
    <w:name w:val="乙篇、內文 字元"/>
    <w:link w:val="ac"/>
    <w:rsid w:val="00E67978"/>
    <w:rPr>
      <w:rFonts w:ascii="標楷體" w:hAnsi="標楷體"/>
      <w:kern w:val="2"/>
      <w:sz w:val="24"/>
      <w:szCs w:val="24"/>
      <w:lang w:bidi="ar-SA"/>
    </w:rPr>
  </w:style>
  <w:style w:type="paragraph" w:styleId="af0">
    <w:name w:val="header"/>
    <w:basedOn w:val="a7"/>
    <w:link w:val="af1"/>
    <w:uiPriority w:val="99"/>
    <w:unhideWhenUsed/>
    <w:rsid w:val="00D63979"/>
    <w:pPr>
      <w:tabs>
        <w:tab w:val="center" w:pos="4153"/>
        <w:tab w:val="right" w:pos="8306"/>
      </w:tabs>
      <w:snapToGrid w:val="0"/>
    </w:pPr>
    <w:rPr>
      <w:sz w:val="20"/>
      <w:szCs w:val="20"/>
      <w:lang w:val="x-none" w:eastAsia="x-none"/>
    </w:rPr>
  </w:style>
  <w:style w:type="character" w:customStyle="1" w:styleId="af1">
    <w:name w:val="頁首 字元"/>
    <w:link w:val="af0"/>
    <w:uiPriority w:val="99"/>
    <w:rsid w:val="00D63979"/>
    <w:rPr>
      <w:sz w:val="20"/>
      <w:szCs w:val="20"/>
    </w:rPr>
  </w:style>
  <w:style w:type="paragraph" w:styleId="af2">
    <w:name w:val="footer"/>
    <w:basedOn w:val="a7"/>
    <w:link w:val="af3"/>
    <w:uiPriority w:val="99"/>
    <w:unhideWhenUsed/>
    <w:rsid w:val="00D63979"/>
    <w:pPr>
      <w:tabs>
        <w:tab w:val="center" w:pos="4153"/>
        <w:tab w:val="right" w:pos="8306"/>
      </w:tabs>
      <w:snapToGrid w:val="0"/>
    </w:pPr>
    <w:rPr>
      <w:sz w:val="20"/>
      <w:szCs w:val="20"/>
      <w:lang w:val="x-none" w:eastAsia="x-none"/>
    </w:rPr>
  </w:style>
  <w:style w:type="character" w:customStyle="1" w:styleId="af3">
    <w:name w:val="頁尾 字元"/>
    <w:link w:val="af2"/>
    <w:uiPriority w:val="99"/>
    <w:rsid w:val="00D63979"/>
    <w:rPr>
      <w:sz w:val="20"/>
      <w:szCs w:val="20"/>
    </w:rPr>
  </w:style>
  <w:style w:type="paragraph" w:customStyle="1" w:styleId="af4">
    <w:name w:val="乙篇、一二三"/>
    <w:autoRedefine/>
    <w:rsid w:val="007308CF"/>
    <w:pPr>
      <w:spacing w:line="500" w:lineRule="exact"/>
      <w:jc w:val="both"/>
    </w:pPr>
    <w:rPr>
      <w:rFonts w:ascii="新細明體" w:hAnsi="新細明體"/>
      <w:b/>
      <w:snapToGrid w:val="0"/>
      <w:sz w:val="32"/>
      <w:szCs w:val="32"/>
    </w:rPr>
  </w:style>
  <w:style w:type="paragraph" w:customStyle="1" w:styleId="af5">
    <w:name w:val="標題(一)"/>
    <w:basedOn w:val="a7"/>
    <w:qFormat/>
    <w:rsid w:val="00805F10"/>
    <w:pPr>
      <w:spacing w:line="520" w:lineRule="exact"/>
      <w:ind w:leftChars="450" w:left="650" w:hangingChars="200" w:hanging="200"/>
      <w:jc w:val="both"/>
    </w:pPr>
    <w:rPr>
      <w:rFonts w:ascii="標楷體" w:hAnsi="標楷體"/>
      <w:kern w:val="2"/>
      <w:sz w:val="32"/>
      <w:szCs w:val="32"/>
    </w:rPr>
  </w:style>
  <w:style w:type="character" w:styleId="af6">
    <w:name w:val="Hyperlink"/>
    <w:uiPriority w:val="99"/>
    <w:rsid w:val="003935BE"/>
    <w:rPr>
      <w:color w:val="0000FF"/>
      <w:u w:val="single"/>
    </w:rPr>
  </w:style>
  <w:style w:type="paragraph" w:customStyle="1" w:styleId="225">
    <w:name w:val="乙篇、內文行距22.5"/>
    <w:autoRedefine/>
    <w:rsid w:val="00CA3772"/>
    <w:pPr>
      <w:widowControl w:val="0"/>
      <w:spacing w:line="464" w:lineRule="exact"/>
      <w:ind w:firstLineChars="200" w:firstLine="480"/>
      <w:jc w:val="both"/>
    </w:pPr>
    <w:rPr>
      <w:rFonts w:ascii="新細明體" w:hAnsi="新細明體"/>
      <w:kern w:val="2"/>
      <w:sz w:val="24"/>
      <w:szCs w:val="24"/>
    </w:rPr>
  </w:style>
  <w:style w:type="paragraph" w:styleId="af7">
    <w:name w:val="Balloon Text"/>
    <w:basedOn w:val="a7"/>
    <w:link w:val="af8"/>
    <w:uiPriority w:val="99"/>
    <w:semiHidden/>
    <w:unhideWhenUsed/>
    <w:rsid w:val="00043A21"/>
    <w:rPr>
      <w:rFonts w:ascii="Cambria" w:eastAsia="新細明體" w:hAnsi="Cambria"/>
      <w:sz w:val="18"/>
      <w:szCs w:val="18"/>
      <w:lang w:val="x-none" w:eastAsia="x-none"/>
    </w:rPr>
  </w:style>
  <w:style w:type="character" w:customStyle="1" w:styleId="af8">
    <w:name w:val="註解方塊文字 字元"/>
    <w:link w:val="af7"/>
    <w:uiPriority w:val="99"/>
    <w:semiHidden/>
    <w:rsid w:val="00043A21"/>
    <w:rPr>
      <w:rFonts w:ascii="Cambria" w:eastAsia="新細明體" w:hAnsi="Cambria" w:cs="Times New Roman"/>
      <w:sz w:val="18"/>
      <w:szCs w:val="18"/>
    </w:rPr>
  </w:style>
  <w:style w:type="paragraph" w:styleId="af9">
    <w:name w:val="List Paragraph"/>
    <w:basedOn w:val="a7"/>
    <w:qFormat/>
    <w:rsid w:val="006C1261"/>
    <w:pPr>
      <w:ind w:leftChars="200" w:left="480"/>
    </w:pPr>
    <w:rPr>
      <w:rFonts w:ascii="Calibri" w:hAnsi="Calibri" w:cs="Calibri"/>
      <w:kern w:val="2"/>
      <w:sz w:val="32"/>
      <w:szCs w:val="20"/>
    </w:rPr>
  </w:style>
  <w:style w:type="character" w:customStyle="1" w:styleId="10">
    <w:name w:val="標題 1 字元"/>
    <w:link w:val="1"/>
    <w:rsid w:val="00AA0D81"/>
    <w:rPr>
      <w:rFonts w:ascii="Arial" w:eastAsia="新細明體" w:hAnsi="Arial"/>
      <w:b/>
      <w:kern w:val="52"/>
      <w:sz w:val="52"/>
      <w:szCs w:val="52"/>
    </w:rPr>
  </w:style>
  <w:style w:type="character" w:customStyle="1" w:styleId="22">
    <w:name w:val="標題 2 字元"/>
    <w:link w:val="21"/>
    <w:rsid w:val="00AA0D81"/>
    <w:rPr>
      <w:rFonts w:ascii="Arial" w:eastAsia="新細明體" w:hAnsi="Arial"/>
      <w:b/>
      <w:kern w:val="2"/>
      <w:sz w:val="48"/>
      <w:szCs w:val="48"/>
    </w:rPr>
  </w:style>
  <w:style w:type="character" w:customStyle="1" w:styleId="32">
    <w:name w:val="標題 3 字元"/>
    <w:link w:val="31"/>
    <w:rsid w:val="00AA0D81"/>
    <w:rPr>
      <w:rFonts w:ascii="Arial" w:eastAsia="新細明體" w:hAnsi="Arial"/>
      <w:b/>
      <w:kern w:val="2"/>
      <w:sz w:val="36"/>
      <w:szCs w:val="36"/>
    </w:rPr>
  </w:style>
  <w:style w:type="character" w:customStyle="1" w:styleId="42">
    <w:name w:val="標題 4 字元"/>
    <w:link w:val="41"/>
    <w:rsid w:val="00AA0D81"/>
    <w:rPr>
      <w:rFonts w:ascii="Arial" w:eastAsia="新細明體" w:hAnsi="Arial"/>
      <w:bCs/>
      <w:kern w:val="2"/>
      <w:sz w:val="36"/>
      <w:szCs w:val="36"/>
    </w:rPr>
  </w:style>
  <w:style w:type="character" w:customStyle="1" w:styleId="52">
    <w:name w:val="標題 5 字元"/>
    <w:link w:val="51"/>
    <w:rsid w:val="00AA0D81"/>
    <w:rPr>
      <w:rFonts w:ascii="Arial" w:eastAsia="新細明體" w:hAnsi="Arial"/>
      <w:b/>
      <w:kern w:val="2"/>
      <w:sz w:val="36"/>
      <w:szCs w:val="36"/>
    </w:rPr>
  </w:style>
  <w:style w:type="character" w:customStyle="1" w:styleId="60">
    <w:name w:val="標題 6 字元"/>
    <w:link w:val="6"/>
    <w:rsid w:val="00AA0D81"/>
    <w:rPr>
      <w:rFonts w:ascii="Arial" w:eastAsia="新細明體" w:hAnsi="Arial"/>
      <w:bCs/>
      <w:kern w:val="2"/>
      <w:sz w:val="36"/>
      <w:szCs w:val="36"/>
    </w:rPr>
  </w:style>
  <w:style w:type="character" w:customStyle="1" w:styleId="70">
    <w:name w:val="標題 7 字元"/>
    <w:link w:val="7"/>
    <w:rsid w:val="00AA0D81"/>
    <w:rPr>
      <w:rFonts w:ascii="Arial" w:eastAsia="新細明體" w:hAnsi="Arial"/>
      <w:b/>
      <w:kern w:val="2"/>
      <w:sz w:val="36"/>
      <w:szCs w:val="36"/>
    </w:rPr>
  </w:style>
  <w:style w:type="character" w:customStyle="1" w:styleId="80">
    <w:name w:val="標題 8 字元"/>
    <w:link w:val="8"/>
    <w:rsid w:val="00AA0D81"/>
    <w:rPr>
      <w:rFonts w:ascii="Arial" w:eastAsia="新細明體" w:hAnsi="Arial"/>
      <w:bCs/>
      <w:kern w:val="2"/>
      <w:sz w:val="36"/>
      <w:szCs w:val="36"/>
    </w:rPr>
  </w:style>
  <w:style w:type="character" w:customStyle="1" w:styleId="90">
    <w:name w:val="標題 9 字元"/>
    <w:link w:val="9"/>
    <w:rsid w:val="00AA0D81"/>
    <w:rPr>
      <w:rFonts w:ascii="Arial" w:eastAsia="新細明體" w:hAnsi="Arial"/>
      <w:bCs/>
      <w:kern w:val="2"/>
      <w:sz w:val="36"/>
      <w:szCs w:val="36"/>
    </w:rPr>
  </w:style>
  <w:style w:type="paragraph" w:customStyle="1" w:styleId="23">
    <w:name w:val="樣式2"/>
    <w:basedOn w:val="afa"/>
    <w:next w:val="afa"/>
    <w:rsid w:val="00AA0D81"/>
    <w:pPr>
      <w:adjustRightInd w:val="0"/>
      <w:snapToGrid w:val="0"/>
      <w:spacing w:line="520" w:lineRule="atLeast"/>
      <w:jc w:val="both"/>
      <w:textAlignment w:val="baseline"/>
    </w:pPr>
    <w:rPr>
      <w:rFonts w:ascii="華康楷書體W5" w:eastAsia="標楷體"/>
      <w:sz w:val="32"/>
      <w:szCs w:val="20"/>
    </w:rPr>
  </w:style>
  <w:style w:type="paragraph" w:styleId="afa">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文壹 字元 字元,內"/>
    <w:basedOn w:val="a7"/>
    <w:link w:val="afb"/>
    <w:unhideWhenUsed/>
    <w:rsid w:val="00AA0D81"/>
    <w:rPr>
      <w:rFonts w:ascii="細明體" w:eastAsia="細明體" w:hAnsi="Courier New"/>
      <w:sz w:val="24"/>
      <w:szCs w:val="24"/>
      <w:lang w:val="x-none" w:eastAsia="x-none"/>
    </w:rPr>
  </w:style>
  <w:style w:type="character" w:customStyle="1" w:styleId="afb">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a"/>
    <w:rsid w:val="00AA0D81"/>
    <w:rPr>
      <w:rFonts w:ascii="細明體" w:eastAsia="細明體" w:hAnsi="Courier New" w:cs="Courier New"/>
      <w:sz w:val="24"/>
      <w:szCs w:val="24"/>
    </w:rPr>
  </w:style>
  <w:style w:type="paragraph" w:customStyle="1" w:styleId="afc">
    <w:name w:val="乙篇、內文粗體"/>
    <w:link w:val="afd"/>
    <w:rsid w:val="00AA0D81"/>
    <w:pPr>
      <w:widowControl w:val="0"/>
      <w:spacing w:line="460" w:lineRule="exact"/>
      <w:ind w:firstLineChars="200" w:firstLine="200"/>
      <w:jc w:val="both"/>
    </w:pPr>
    <w:rPr>
      <w:rFonts w:ascii="新細明體" w:hAnsi="新細明體"/>
      <w:b/>
      <w:kern w:val="2"/>
      <w:sz w:val="24"/>
      <w:szCs w:val="24"/>
    </w:rPr>
  </w:style>
  <w:style w:type="character" w:customStyle="1" w:styleId="afd">
    <w:name w:val="乙篇、內文粗體 字元"/>
    <w:link w:val="afc"/>
    <w:rsid w:val="00AA0D81"/>
    <w:rPr>
      <w:rFonts w:ascii="新細明體" w:hAnsi="新細明體"/>
      <w:b/>
      <w:kern w:val="2"/>
      <w:sz w:val="24"/>
      <w:szCs w:val="24"/>
      <w:lang w:val="en-US" w:eastAsia="zh-TW" w:bidi="ar-SA"/>
    </w:rPr>
  </w:style>
  <w:style w:type="paragraph" w:customStyle="1" w:styleId="afe">
    <w:name w:val="甲篇、(一)(二)(三)"/>
    <w:autoRedefine/>
    <w:semiHidden/>
    <w:rsid w:val="00AA0D81"/>
    <w:pPr>
      <w:spacing w:line="500" w:lineRule="exact"/>
      <w:ind w:firstLineChars="100" w:firstLine="100"/>
      <w:jc w:val="both"/>
    </w:pPr>
    <w:rPr>
      <w:rFonts w:ascii="新細明體" w:hAnsi="新細明體"/>
      <w:b/>
      <w:kern w:val="2"/>
      <w:sz w:val="28"/>
      <w:szCs w:val="28"/>
    </w:rPr>
  </w:style>
  <w:style w:type="paragraph" w:customStyle="1" w:styleId="123">
    <w:name w:val="甲篇、123"/>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
    <w:name w:val="甲篇、一二三"/>
    <w:autoRedefine/>
    <w:semiHidden/>
    <w:rsid w:val="00AA0D81"/>
    <w:pPr>
      <w:spacing w:line="500" w:lineRule="exact"/>
      <w:jc w:val="both"/>
    </w:pPr>
    <w:rPr>
      <w:rFonts w:ascii="新細明體" w:hAnsi="新細明體"/>
      <w:b/>
      <w:kern w:val="2"/>
      <w:sz w:val="28"/>
      <w:szCs w:val="28"/>
    </w:rPr>
  </w:style>
  <w:style w:type="paragraph" w:customStyle="1" w:styleId="aff0">
    <w:name w:val="甲篇、內文"/>
    <w:autoRedefine/>
    <w:semiHidden/>
    <w:rsid w:val="00AA0D81"/>
    <w:pPr>
      <w:spacing w:line="500" w:lineRule="exact"/>
      <w:ind w:firstLineChars="200" w:firstLine="200"/>
      <w:jc w:val="both"/>
    </w:pPr>
    <w:rPr>
      <w:rFonts w:ascii="新細明體" w:hAnsi="新細明體"/>
      <w:kern w:val="2"/>
      <w:sz w:val="28"/>
      <w:szCs w:val="28"/>
    </w:rPr>
  </w:style>
  <w:style w:type="paragraph" w:customStyle="1" w:styleId="aff1">
    <w:name w:val="表格、主管機關"/>
    <w:autoRedefine/>
    <w:semiHidden/>
    <w:rsid w:val="00AA0D81"/>
    <w:rPr>
      <w:rFonts w:ascii="新細明體" w:hAnsi="新細明體"/>
      <w:b/>
      <w:kern w:val="2"/>
      <w:sz w:val="18"/>
      <w:szCs w:val="18"/>
    </w:rPr>
  </w:style>
  <w:style w:type="paragraph" w:customStyle="1" w:styleId="005">
    <w:name w:val="乙篇、內文縮0.05"/>
    <w:locked/>
    <w:rsid w:val="00AA0D81"/>
    <w:pPr>
      <w:widowControl w:val="0"/>
      <w:spacing w:line="460" w:lineRule="exact"/>
      <w:ind w:firstLineChars="200" w:firstLine="200"/>
      <w:jc w:val="both"/>
    </w:pPr>
    <w:rPr>
      <w:rFonts w:ascii="新細明體" w:hAnsi="新細明體"/>
      <w:spacing w:val="-1"/>
      <w:kern w:val="2"/>
      <w:sz w:val="24"/>
      <w:szCs w:val="24"/>
    </w:rPr>
  </w:style>
  <w:style w:type="paragraph" w:customStyle="1" w:styleId="100">
    <w:name w:val="表格、靠左10"/>
    <w:autoRedefine/>
    <w:locked/>
    <w:rsid w:val="00AA0D81"/>
    <w:pPr>
      <w:widowControl w:val="0"/>
      <w:ind w:leftChars="10" w:left="20" w:rightChars="10" w:right="20"/>
    </w:pPr>
    <w:rPr>
      <w:rFonts w:ascii="新細明體" w:hAnsi="新細明體"/>
      <w:szCs w:val="18"/>
    </w:rPr>
  </w:style>
  <w:style w:type="paragraph" w:customStyle="1" w:styleId="aff2">
    <w:name w:val="表格、差異原因分析"/>
    <w:autoRedefine/>
    <w:semiHidden/>
    <w:rsid w:val="00AA0D81"/>
    <w:rPr>
      <w:rFonts w:ascii="新細明體" w:hAnsi="新細明體"/>
      <w:kern w:val="2"/>
    </w:rPr>
  </w:style>
  <w:style w:type="paragraph" w:customStyle="1" w:styleId="aff3">
    <w:name w:val="表格、差異數字"/>
    <w:autoRedefine/>
    <w:semiHidden/>
    <w:rsid w:val="00AA0D81"/>
    <w:pPr>
      <w:ind w:rightChars="10" w:right="10"/>
      <w:jc w:val="right"/>
    </w:pPr>
    <w:rPr>
      <w:rFonts w:ascii="新細明體" w:hAnsi="新細明體"/>
      <w:kern w:val="2"/>
    </w:rPr>
  </w:style>
  <w:style w:type="paragraph" w:customStyle="1" w:styleId="91">
    <w:name w:val="表格、靠右9"/>
    <w:autoRedefine/>
    <w:locked/>
    <w:rsid w:val="00AA0D81"/>
    <w:pPr>
      <w:widowControl w:val="0"/>
      <w:jc w:val="right"/>
    </w:pPr>
    <w:rPr>
      <w:rFonts w:ascii="新細明體" w:hAnsi="新細明體"/>
      <w:sz w:val="18"/>
      <w:szCs w:val="18"/>
    </w:rPr>
  </w:style>
  <w:style w:type="paragraph" w:customStyle="1" w:styleId="aff4">
    <w:name w:val="表格、註"/>
    <w:autoRedefine/>
    <w:semiHidden/>
    <w:rsid w:val="00AA0D81"/>
    <w:rPr>
      <w:rFonts w:ascii="新細明體" w:hAnsi="新細明體"/>
      <w:kern w:val="2"/>
      <w:sz w:val="18"/>
      <w:szCs w:val="18"/>
    </w:rPr>
  </w:style>
  <w:style w:type="paragraph" w:customStyle="1" w:styleId="aff5">
    <w:name w:val="表格、機關名"/>
    <w:basedOn w:val="a7"/>
    <w:autoRedefine/>
    <w:semiHidden/>
    <w:rsid w:val="00AA0D81"/>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AA0D81"/>
    <w:pPr>
      <w:widowControl w:val="0"/>
      <w:ind w:rightChars="10" w:right="20"/>
      <w:jc w:val="right"/>
    </w:pPr>
    <w:rPr>
      <w:rFonts w:ascii="新細明體" w:hAnsi="新細明體"/>
      <w:kern w:val="2"/>
      <w:szCs w:val="18"/>
    </w:rPr>
  </w:style>
  <w:style w:type="paragraph" w:customStyle="1" w:styleId="aff6">
    <w:name w:val="表格、差異機關名"/>
    <w:autoRedefine/>
    <w:semiHidden/>
    <w:rsid w:val="00AA0D81"/>
    <w:pPr>
      <w:ind w:leftChars="100" w:left="100"/>
    </w:pPr>
    <w:rPr>
      <w:rFonts w:ascii="新細明體" w:hAnsi="新細明體"/>
      <w:b/>
      <w:kern w:val="2"/>
    </w:rPr>
  </w:style>
  <w:style w:type="paragraph" w:customStyle="1" w:styleId="aff7">
    <w:name w:val="表格、數字粗體"/>
    <w:autoRedefine/>
    <w:semiHidden/>
    <w:rsid w:val="00AA0D81"/>
    <w:pPr>
      <w:ind w:rightChars="10" w:right="10"/>
      <w:jc w:val="right"/>
    </w:pPr>
    <w:rPr>
      <w:rFonts w:ascii="新細明體" w:hAnsi="新細明體"/>
      <w:b/>
      <w:kern w:val="2"/>
      <w:sz w:val="18"/>
      <w:szCs w:val="18"/>
    </w:rPr>
  </w:style>
  <w:style w:type="paragraph" w:customStyle="1" w:styleId="aff8">
    <w:name w:val="表格、差異數字粗體"/>
    <w:autoRedefine/>
    <w:semiHidden/>
    <w:rsid w:val="00AA0D81"/>
    <w:pPr>
      <w:ind w:rightChars="10" w:right="10"/>
      <w:jc w:val="right"/>
    </w:pPr>
    <w:rPr>
      <w:rFonts w:ascii="新細明體" w:hAnsi="新細明體"/>
      <w:b/>
      <w:kern w:val="2"/>
    </w:rPr>
  </w:style>
  <w:style w:type="paragraph" w:customStyle="1" w:styleId="aff9">
    <w:name w:val="文"/>
    <w:locked/>
    <w:rsid w:val="00AA0D81"/>
    <w:rPr>
      <w:rFonts w:ascii="新細明體" w:eastAsia="新細明體" w:hAnsi="新細明體"/>
      <w:kern w:val="2"/>
      <w:sz w:val="24"/>
      <w:szCs w:val="24"/>
    </w:rPr>
  </w:style>
  <w:style w:type="paragraph" w:customStyle="1" w:styleId="11">
    <w:name w:val="樣式1"/>
    <w:basedOn w:val="a7"/>
    <w:next w:val="a7"/>
    <w:autoRedefine/>
    <w:rsid w:val="003B6A7C"/>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a">
    <w:name w:val="附表標題 字元"/>
    <w:link w:val="affb"/>
    <w:rsid w:val="00AA0D81"/>
    <w:rPr>
      <w:rFonts w:ascii="新細明體" w:hAnsi="新細明體"/>
      <w:b/>
      <w:kern w:val="2"/>
      <w:sz w:val="24"/>
      <w:szCs w:val="24"/>
      <w:lang w:val="en-US" w:eastAsia="zh-TW" w:bidi="ar-SA"/>
    </w:rPr>
  </w:style>
  <w:style w:type="paragraph" w:customStyle="1" w:styleId="103">
    <w:name w:val="表格、罝中10"/>
    <w:autoRedefine/>
    <w:locked/>
    <w:rsid w:val="00AA0D81"/>
    <w:pPr>
      <w:widowControl w:val="0"/>
      <w:jc w:val="center"/>
    </w:pPr>
    <w:rPr>
      <w:rFonts w:ascii="新細明體" w:hAnsi="新細明體"/>
    </w:rPr>
  </w:style>
  <w:style w:type="paragraph" w:customStyle="1" w:styleId="104">
    <w:name w:val="表格、粗體置中10"/>
    <w:autoRedefine/>
    <w:locked/>
    <w:rsid w:val="00AA0D81"/>
    <w:pPr>
      <w:widowControl w:val="0"/>
      <w:jc w:val="center"/>
    </w:pPr>
    <w:rPr>
      <w:rFonts w:ascii="新細明體" w:hAnsi="新細明體"/>
      <w:b/>
      <w:kern w:val="2"/>
      <w:szCs w:val="18"/>
    </w:rPr>
  </w:style>
  <w:style w:type="paragraph" w:customStyle="1" w:styleId="affb">
    <w:name w:val="附表標題"/>
    <w:link w:val="affa"/>
    <w:locked/>
    <w:rsid w:val="00AA0D81"/>
    <w:pPr>
      <w:widowControl w:val="0"/>
      <w:spacing w:line="460" w:lineRule="exact"/>
    </w:pPr>
    <w:rPr>
      <w:rFonts w:ascii="新細明體" w:hAnsi="新細明體"/>
      <w:b/>
      <w:kern w:val="2"/>
      <w:sz w:val="24"/>
      <w:szCs w:val="24"/>
    </w:rPr>
  </w:style>
  <w:style w:type="paragraph" w:customStyle="1" w:styleId="105">
    <w:name w:val="表格、粗體靠右10"/>
    <w:autoRedefine/>
    <w:locked/>
    <w:rsid w:val="00AA0D81"/>
    <w:pPr>
      <w:widowControl w:val="0"/>
      <w:ind w:rightChars="10" w:right="20"/>
      <w:jc w:val="right"/>
    </w:pPr>
    <w:rPr>
      <w:rFonts w:ascii="新細明體" w:hAnsi="新細明體"/>
      <w:b/>
    </w:rPr>
  </w:style>
  <w:style w:type="paragraph" w:customStyle="1" w:styleId="01">
    <w:name w:val="乙篇、內文縮0.1"/>
    <w:locked/>
    <w:rsid w:val="00AA0D81"/>
    <w:pPr>
      <w:widowControl w:val="0"/>
      <w:spacing w:line="460" w:lineRule="exact"/>
      <w:ind w:firstLineChars="200" w:firstLine="200"/>
      <w:jc w:val="both"/>
    </w:pPr>
    <w:rPr>
      <w:rFonts w:ascii="新細明體" w:hAnsi="新細明體"/>
      <w:spacing w:val="-2"/>
      <w:kern w:val="2"/>
      <w:sz w:val="24"/>
      <w:szCs w:val="24"/>
    </w:rPr>
  </w:style>
  <w:style w:type="paragraph" w:customStyle="1" w:styleId="106">
    <w:name w:val="表格、表頭10"/>
    <w:autoRedefine/>
    <w:locked/>
    <w:rsid w:val="00AA0D81"/>
    <w:pPr>
      <w:widowControl w:val="0"/>
      <w:ind w:leftChars="10" w:left="20" w:rightChars="10" w:right="20"/>
      <w:jc w:val="distribute"/>
    </w:pPr>
    <w:rPr>
      <w:rFonts w:ascii="新細明體" w:hAnsi="新細明體"/>
    </w:rPr>
  </w:style>
  <w:style w:type="paragraph" w:customStyle="1" w:styleId="12">
    <w:name w:val="表格、粗體靠左12"/>
    <w:autoRedefine/>
    <w:locked/>
    <w:rsid w:val="00AA0D81"/>
    <w:pPr>
      <w:widowControl w:val="0"/>
      <w:ind w:leftChars="10" w:left="10"/>
    </w:pPr>
    <w:rPr>
      <w:rFonts w:ascii="新細明體" w:hAnsi="新細明體"/>
      <w:kern w:val="2"/>
      <w:sz w:val="24"/>
      <w:szCs w:val="24"/>
    </w:rPr>
  </w:style>
  <w:style w:type="numbering" w:styleId="111111">
    <w:name w:val="Outline List 2"/>
    <w:basedOn w:val="aa"/>
    <w:semiHidden/>
    <w:rsid w:val="00AA0D81"/>
    <w:pPr>
      <w:numPr>
        <w:numId w:val="1"/>
      </w:numPr>
    </w:pPr>
  </w:style>
  <w:style w:type="numbering" w:styleId="1ai">
    <w:name w:val="Outline List 1"/>
    <w:basedOn w:val="aa"/>
    <w:semiHidden/>
    <w:rsid w:val="00AA0D81"/>
    <w:pPr>
      <w:numPr>
        <w:numId w:val="2"/>
      </w:numPr>
    </w:pPr>
  </w:style>
  <w:style w:type="character" w:styleId="HTML">
    <w:name w:val="HTML Acronym"/>
    <w:basedOn w:val="a8"/>
    <w:semiHidden/>
    <w:rsid w:val="00AA0D81"/>
  </w:style>
  <w:style w:type="paragraph" w:styleId="HTML0">
    <w:name w:val="HTML Address"/>
    <w:basedOn w:val="a7"/>
    <w:link w:val="HTML1"/>
    <w:semiHidden/>
    <w:rsid w:val="00AA0D81"/>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AA0D81"/>
    <w:rPr>
      <w:rFonts w:ascii="新細明體" w:hAnsi="新細明體"/>
      <w:bCs/>
      <w:i/>
      <w:iCs/>
      <w:kern w:val="2"/>
      <w:sz w:val="18"/>
      <w:szCs w:val="18"/>
    </w:rPr>
  </w:style>
  <w:style w:type="character" w:styleId="HTML2">
    <w:name w:val="HTML Cite"/>
    <w:semiHidden/>
    <w:rsid w:val="00AA0D81"/>
    <w:rPr>
      <w:i/>
      <w:iCs/>
    </w:rPr>
  </w:style>
  <w:style w:type="character" w:styleId="HTML3">
    <w:name w:val="HTML Code"/>
    <w:semiHidden/>
    <w:rsid w:val="00AA0D81"/>
    <w:rPr>
      <w:rFonts w:ascii="Courier New" w:hAnsi="Courier New" w:cs="Courier New"/>
      <w:sz w:val="20"/>
      <w:szCs w:val="20"/>
    </w:rPr>
  </w:style>
  <w:style w:type="character" w:styleId="HTML4">
    <w:name w:val="HTML Definition"/>
    <w:semiHidden/>
    <w:rsid w:val="00AA0D81"/>
    <w:rPr>
      <w:i/>
      <w:iCs/>
    </w:rPr>
  </w:style>
  <w:style w:type="character" w:styleId="HTML5">
    <w:name w:val="HTML Keyboard"/>
    <w:semiHidden/>
    <w:rsid w:val="00AA0D81"/>
    <w:rPr>
      <w:rFonts w:ascii="Courier New" w:hAnsi="Courier New" w:cs="Courier New"/>
      <w:sz w:val="20"/>
      <w:szCs w:val="20"/>
    </w:rPr>
  </w:style>
  <w:style w:type="paragraph" w:styleId="HTML6">
    <w:name w:val="HTML Preformatted"/>
    <w:aliases w:val=" 字元"/>
    <w:basedOn w:val="a7"/>
    <w:link w:val="HTML7"/>
    <w:rsid w:val="00AA0D81"/>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rsid w:val="00AA0D81"/>
    <w:rPr>
      <w:rFonts w:ascii="Courier New" w:hAnsi="Courier New" w:cs="Courier New"/>
      <w:bCs/>
      <w:kern w:val="2"/>
      <w:sz w:val="18"/>
      <w:szCs w:val="18"/>
    </w:rPr>
  </w:style>
  <w:style w:type="character" w:styleId="HTML8">
    <w:name w:val="HTML Sample"/>
    <w:semiHidden/>
    <w:rsid w:val="00AA0D81"/>
    <w:rPr>
      <w:rFonts w:ascii="Courier New" w:hAnsi="Courier New" w:cs="Courier New"/>
    </w:rPr>
  </w:style>
  <w:style w:type="character" w:styleId="HTML9">
    <w:name w:val="HTML Typewriter"/>
    <w:semiHidden/>
    <w:rsid w:val="00AA0D81"/>
    <w:rPr>
      <w:rFonts w:ascii="Courier New" w:hAnsi="Courier New" w:cs="Courier New"/>
      <w:sz w:val="20"/>
      <w:szCs w:val="20"/>
    </w:rPr>
  </w:style>
  <w:style w:type="character" w:styleId="HTMLa">
    <w:name w:val="HTML Variable"/>
    <w:semiHidden/>
    <w:rsid w:val="00AA0D81"/>
    <w:rPr>
      <w:i/>
      <w:iCs/>
    </w:rPr>
  </w:style>
  <w:style w:type="character" w:styleId="affc">
    <w:name w:val="FollowedHyperlink"/>
    <w:semiHidden/>
    <w:rsid w:val="00AA0D81"/>
    <w:rPr>
      <w:color w:val="800080"/>
      <w:u w:val="single"/>
    </w:rPr>
  </w:style>
  <w:style w:type="paragraph" w:styleId="Web">
    <w:name w:val="Normal (Web)"/>
    <w:basedOn w:val="a7"/>
    <w:uiPriority w:val="99"/>
    <w:rsid w:val="00AA0D81"/>
    <w:pPr>
      <w:framePr w:hSpace="180" w:wrap="around" w:vAnchor="page" w:hAnchor="margin" w:xAlign="center" w:y="3436"/>
      <w:tabs>
        <w:tab w:val="left" w:pos="1276"/>
      </w:tabs>
      <w:snapToGrid w:val="0"/>
      <w:jc w:val="center"/>
    </w:pPr>
    <w:rPr>
      <w:bCs/>
      <w:kern w:val="2"/>
      <w:sz w:val="18"/>
      <w:szCs w:val="18"/>
    </w:rPr>
  </w:style>
  <w:style w:type="paragraph" w:styleId="affd">
    <w:name w:val="Normal Indent"/>
    <w:basedOn w:val="a7"/>
    <w:semiHidden/>
    <w:rsid w:val="00AA0D81"/>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AA0D81"/>
    <w:pPr>
      <w:numPr>
        <w:numId w:val="3"/>
      </w:numPr>
    </w:pPr>
  </w:style>
  <w:style w:type="paragraph" w:styleId="affe">
    <w:name w:val="Date"/>
    <w:basedOn w:val="a7"/>
    <w:next w:val="a7"/>
    <w:link w:val="afff"/>
    <w:semiHidden/>
    <w:rsid w:val="00AA0D81"/>
    <w:pPr>
      <w:tabs>
        <w:tab w:val="left" w:pos="1276"/>
      </w:tabs>
      <w:snapToGrid w:val="0"/>
      <w:jc w:val="right"/>
    </w:pPr>
    <w:rPr>
      <w:rFonts w:ascii="新細明體" w:hAnsi="新細明體"/>
      <w:bCs/>
      <w:kern w:val="2"/>
      <w:sz w:val="18"/>
      <w:szCs w:val="18"/>
      <w:lang w:val="x-none" w:eastAsia="x-none"/>
    </w:rPr>
  </w:style>
  <w:style w:type="character" w:customStyle="1" w:styleId="afff">
    <w:name w:val="日期 字元"/>
    <w:link w:val="affe"/>
    <w:semiHidden/>
    <w:rsid w:val="00AA0D81"/>
    <w:rPr>
      <w:rFonts w:ascii="新細明體" w:hAnsi="新細明體"/>
      <w:bCs/>
      <w:kern w:val="2"/>
      <w:sz w:val="18"/>
      <w:szCs w:val="18"/>
    </w:rPr>
  </w:style>
  <w:style w:type="paragraph" w:styleId="afff0">
    <w:name w:val="Body Text"/>
    <w:basedOn w:val="a7"/>
    <w:link w:val="afff1"/>
    <w:semiHidden/>
    <w:rsid w:val="00AA0D81"/>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1">
    <w:name w:val="本文 字元"/>
    <w:link w:val="afff0"/>
    <w:semiHidden/>
    <w:rsid w:val="00AA0D81"/>
    <w:rPr>
      <w:rFonts w:ascii="新細明體" w:hAnsi="新細明體"/>
      <w:bCs/>
      <w:kern w:val="2"/>
      <w:sz w:val="18"/>
      <w:szCs w:val="18"/>
    </w:rPr>
  </w:style>
  <w:style w:type="paragraph" w:styleId="24">
    <w:name w:val="Body Text 2"/>
    <w:basedOn w:val="a7"/>
    <w:link w:val="26"/>
    <w:semiHidden/>
    <w:rsid w:val="00AA0D81"/>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AA0D81"/>
    <w:rPr>
      <w:rFonts w:ascii="新細明體" w:hAnsi="新細明體"/>
      <w:bCs/>
      <w:kern w:val="2"/>
      <w:sz w:val="18"/>
      <w:szCs w:val="18"/>
    </w:rPr>
  </w:style>
  <w:style w:type="paragraph" w:styleId="33">
    <w:name w:val="Body Text 3"/>
    <w:basedOn w:val="a7"/>
    <w:link w:val="34"/>
    <w:semiHidden/>
    <w:rsid w:val="00AA0D81"/>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AA0D81"/>
    <w:rPr>
      <w:rFonts w:ascii="新細明體" w:hAnsi="新細明體"/>
      <w:bCs/>
      <w:kern w:val="2"/>
      <w:sz w:val="16"/>
      <w:szCs w:val="16"/>
    </w:rPr>
  </w:style>
  <w:style w:type="paragraph" w:styleId="afff2">
    <w:name w:val="Body Text First Indent"/>
    <w:basedOn w:val="afff0"/>
    <w:link w:val="afff3"/>
    <w:semiHidden/>
    <w:rsid w:val="00AA0D81"/>
    <w:pPr>
      <w:ind w:firstLineChars="100" w:firstLine="210"/>
    </w:pPr>
  </w:style>
  <w:style w:type="character" w:customStyle="1" w:styleId="afff3">
    <w:name w:val="本文第一層縮排 字元"/>
    <w:basedOn w:val="afff1"/>
    <w:link w:val="afff2"/>
    <w:semiHidden/>
    <w:rsid w:val="00AA0D81"/>
    <w:rPr>
      <w:rFonts w:ascii="新細明體" w:hAnsi="新細明體"/>
      <w:bCs/>
      <w:kern w:val="2"/>
      <w:sz w:val="18"/>
      <w:szCs w:val="18"/>
    </w:rPr>
  </w:style>
  <w:style w:type="paragraph" w:styleId="afff4">
    <w:name w:val="Body Text Indent"/>
    <w:basedOn w:val="a7"/>
    <w:link w:val="afff5"/>
    <w:rsid w:val="00AA0D81"/>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5">
    <w:name w:val="本文縮排 字元"/>
    <w:link w:val="afff4"/>
    <w:rsid w:val="00AA0D81"/>
    <w:rPr>
      <w:rFonts w:ascii="新細明體" w:hAnsi="新細明體"/>
      <w:bCs/>
      <w:kern w:val="2"/>
      <w:sz w:val="18"/>
      <w:szCs w:val="18"/>
    </w:rPr>
  </w:style>
  <w:style w:type="paragraph" w:styleId="27">
    <w:name w:val="Body Text First Indent 2"/>
    <w:basedOn w:val="afff4"/>
    <w:link w:val="28"/>
    <w:semiHidden/>
    <w:rsid w:val="00AA0D81"/>
    <w:pPr>
      <w:ind w:firstLineChars="100" w:firstLine="210"/>
    </w:pPr>
  </w:style>
  <w:style w:type="character" w:customStyle="1" w:styleId="28">
    <w:name w:val="本文第一層縮排 2 字元"/>
    <w:basedOn w:val="afff5"/>
    <w:link w:val="27"/>
    <w:semiHidden/>
    <w:rsid w:val="00AA0D81"/>
    <w:rPr>
      <w:rFonts w:ascii="新細明體" w:hAnsi="新細明體"/>
      <w:bCs/>
      <w:kern w:val="2"/>
      <w:sz w:val="18"/>
      <w:szCs w:val="18"/>
    </w:rPr>
  </w:style>
  <w:style w:type="paragraph" w:styleId="29">
    <w:name w:val="Body Text Indent 2"/>
    <w:basedOn w:val="a7"/>
    <w:link w:val="2a"/>
    <w:semiHidden/>
    <w:rsid w:val="00AA0D81"/>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AA0D81"/>
    <w:rPr>
      <w:rFonts w:ascii="新細明體" w:hAnsi="新細明體"/>
      <w:bCs/>
      <w:kern w:val="2"/>
      <w:sz w:val="18"/>
      <w:szCs w:val="18"/>
    </w:rPr>
  </w:style>
  <w:style w:type="paragraph" w:styleId="35">
    <w:name w:val="Body Text Indent 3"/>
    <w:basedOn w:val="a7"/>
    <w:link w:val="36"/>
    <w:semiHidden/>
    <w:rsid w:val="00AA0D81"/>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AA0D81"/>
    <w:rPr>
      <w:rFonts w:ascii="新細明體" w:hAnsi="新細明體"/>
      <w:bCs/>
      <w:kern w:val="2"/>
      <w:sz w:val="16"/>
      <w:szCs w:val="16"/>
    </w:rPr>
  </w:style>
  <w:style w:type="paragraph" w:styleId="afff6">
    <w:name w:val="envelope address"/>
    <w:basedOn w:val="a7"/>
    <w:semiHidden/>
    <w:rsid w:val="00AA0D81"/>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7">
    <w:name w:val="line number"/>
    <w:basedOn w:val="a8"/>
    <w:semiHidden/>
    <w:rsid w:val="00AA0D81"/>
  </w:style>
  <w:style w:type="table" w:styleId="3D1">
    <w:name w:val="Table 3D effects 1"/>
    <w:basedOn w:val="a9"/>
    <w:semiHidden/>
    <w:rsid w:val="00AA0D81"/>
    <w:pPr>
      <w:widowControl w:val="0"/>
      <w:snapToGrid w:val="0"/>
      <w:jc w:val="center"/>
    </w:pPr>
    <w:rPr>
      <w:rFonts w:eastAsia="新細明體"/>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AA0D81"/>
    <w:pPr>
      <w:widowControl w:val="0"/>
      <w:snapToGrid w:val="0"/>
      <w:jc w:val="center"/>
    </w:pPr>
    <w:rPr>
      <w:rFonts w:eastAsia="新細明體"/>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AA0D81"/>
    <w:pPr>
      <w:widowControl w:val="0"/>
      <w:snapToGrid w:val="0"/>
      <w:jc w:val="center"/>
    </w:pPr>
    <w:rPr>
      <w:rFonts w:eastAsia="新細明體"/>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AA0D81"/>
    <w:pPr>
      <w:widowControl w:val="0"/>
      <w:snapToGrid w:val="0"/>
      <w:jc w:val="center"/>
    </w:pPr>
    <w:rPr>
      <w:rFonts w:eastAsia="新細明體"/>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AA0D81"/>
    <w:pPr>
      <w:widowControl w:val="0"/>
      <w:snapToGrid w:val="0"/>
      <w:jc w:val="center"/>
    </w:pPr>
    <w:rPr>
      <w:rFonts w:eastAsia="新細明體"/>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AA0D81"/>
    <w:pPr>
      <w:widowControl w:val="0"/>
      <w:snapToGrid w:val="0"/>
      <w:jc w:val="center"/>
    </w:pPr>
    <w:rPr>
      <w:rFonts w:eastAsia="新細明體"/>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AA0D81"/>
    <w:pPr>
      <w:widowControl w:val="0"/>
      <w:snapToGrid w:val="0"/>
      <w:jc w:val="center"/>
    </w:pPr>
    <w:rPr>
      <w:rFonts w:eastAsia="新細明體"/>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AA0D81"/>
    <w:pPr>
      <w:widowControl w:val="0"/>
      <w:snapToGrid w:val="0"/>
      <w:jc w:val="center"/>
    </w:pPr>
    <w:rPr>
      <w:rFonts w:eastAsia="新細明體"/>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AA0D81"/>
    <w:pPr>
      <w:widowControl w:val="0"/>
      <w:snapToGrid w:val="0"/>
      <w:jc w:val="center"/>
    </w:pPr>
    <w:rPr>
      <w:rFonts w:eastAsia="新細明體"/>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AA0D81"/>
    <w:pPr>
      <w:widowControl w:val="0"/>
      <w:snapToGrid w:val="0"/>
      <w:jc w:val="center"/>
    </w:pPr>
    <w:rPr>
      <w:rFonts w:eastAsia="新細明體"/>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AA0D81"/>
    <w:pPr>
      <w:widowControl w:val="0"/>
      <w:snapToGrid w:val="0"/>
      <w:jc w:val="center"/>
    </w:pPr>
    <w:rPr>
      <w:rFonts w:eastAsia="新細明體"/>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AA0D81"/>
    <w:pPr>
      <w:widowControl w:val="0"/>
      <w:snapToGrid w:val="0"/>
      <w:jc w:val="center"/>
    </w:pPr>
    <w:rPr>
      <w:rFonts w:eastAsia="新細明體"/>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8">
    <w:name w:val="Table Elegant"/>
    <w:basedOn w:val="a9"/>
    <w:semiHidden/>
    <w:rsid w:val="00AA0D81"/>
    <w:pPr>
      <w:widowControl w:val="0"/>
      <w:snapToGrid w:val="0"/>
      <w:jc w:val="center"/>
    </w:pPr>
    <w:rPr>
      <w:rFonts w:eastAsia="新細明體"/>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AA0D81"/>
    <w:pPr>
      <w:widowControl w:val="0"/>
      <w:snapToGrid w:val="0"/>
      <w:jc w:val="center"/>
    </w:pPr>
    <w:rPr>
      <w:rFonts w:eastAsia="新細明體"/>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AA0D81"/>
    <w:pPr>
      <w:widowControl w:val="0"/>
      <w:snapToGrid w:val="0"/>
      <w:jc w:val="center"/>
    </w:pPr>
    <w:rPr>
      <w:rFonts w:eastAsia="新細明體"/>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AA0D81"/>
    <w:pPr>
      <w:widowControl w:val="0"/>
      <w:snapToGrid w:val="0"/>
      <w:jc w:val="center"/>
    </w:pPr>
    <w:rPr>
      <w:rFonts w:eastAsia="新細明體"/>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AA0D81"/>
    <w:pPr>
      <w:widowControl w:val="0"/>
      <w:snapToGrid w:val="0"/>
      <w:jc w:val="center"/>
    </w:pPr>
    <w:rPr>
      <w:rFonts w:eastAsia="新細明體"/>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AA0D81"/>
    <w:pPr>
      <w:widowControl w:val="0"/>
      <w:snapToGrid w:val="0"/>
      <w:jc w:val="center"/>
    </w:pPr>
    <w:rPr>
      <w:rFonts w:eastAsia="新細明體"/>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AA0D81"/>
    <w:pPr>
      <w:widowControl w:val="0"/>
      <w:snapToGrid w:val="0"/>
      <w:jc w:val="center"/>
    </w:pPr>
    <w:rPr>
      <w:rFonts w:eastAsia="新細明體"/>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AA0D81"/>
    <w:pPr>
      <w:widowControl w:val="0"/>
      <w:snapToGrid w:val="0"/>
      <w:jc w:val="center"/>
    </w:pPr>
    <w:rPr>
      <w:rFonts w:eastAsia="新細明體"/>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Professional"/>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AA0D81"/>
    <w:pPr>
      <w:widowControl w:val="0"/>
      <w:snapToGrid w:val="0"/>
      <w:jc w:val="center"/>
    </w:pPr>
    <w:rPr>
      <w:rFonts w:eastAsia="新細明體"/>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AA0D81"/>
    <w:pPr>
      <w:widowControl w:val="0"/>
      <w:snapToGrid w:val="0"/>
      <w:jc w:val="center"/>
    </w:pPr>
    <w:rPr>
      <w:rFonts w:eastAsia="新細明體"/>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AA0D81"/>
    <w:pPr>
      <w:widowControl w:val="0"/>
      <w:snapToGrid w:val="0"/>
      <w:jc w:val="center"/>
    </w:pPr>
    <w:rPr>
      <w:rFonts w:eastAsia="新細明體"/>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AA0D81"/>
    <w:pPr>
      <w:widowControl w:val="0"/>
      <w:snapToGrid w:val="0"/>
      <w:jc w:val="center"/>
    </w:pPr>
    <w:rPr>
      <w:rFonts w:eastAsia="新細明體"/>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AA0D81"/>
    <w:pPr>
      <w:widowControl w:val="0"/>
      <w:snapToGrid w:val="0"/>
      <w:jc w:val="center"/>
    </w:pPr>
    <w:rPr>
      <w:rFonts w:eastAsia="新細明體"/>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AA0D81"/>
    <w:pPr>
      <w:widowControl w:val="0"/>
      <w:snapToGrid w:val="0"/>
      <w:jc w:val="center"/>
    </w:pPr>
    <w:rPr>
      <w:rFonts w:eastAsia="新細明體"/>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a">
    <w:name w:val="Table Contemporary"/>
    <w:basedOn w:val="a9"/>
    <w:semiHidden/>
    <w:rsid w:val="00AA0D81"/>
    <w:pPr>
      <w:widowControl w:val="0"/>
      <w:snapToGrid w:val="0"/>
      <w:jc w:val="center"/>
    </w:pPr>
    <w:rPr>
      <w:rFonts w:eastAsia="新細明體"/>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AA0D81"/>
    <w:pPr>
      <w:widowControl w:val="0"/>
      <w:snapToGrid w:val="0"/>
      <w:jc w:val="center"/>
    </w:pPr>
    <w:rPr>
      <w:rFonts w:eastAsia="新細明體"/>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AA0D81"/>
    <w:pPr>
      <w:widowControl w:val="0"/>
      <w:snapToGrid w:val="0"/>
      <w:jc w:val="center"/>
    </w:pPr>
    <w:rPr>
      <w:rFonts w:eastAsia="新細明體"/>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AA0D81"/>
    <w:pPr>
      <w:widowControl w:val="0"/>
      <w:snapToGrid w:val="0"/>
      <w:jc w:val="center"/>
    </w:pPr>
    <w:rPr>
      <w:rFonts w:eastAsia="新細明體"/>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AA0D81"/>
    <w:pPr>
      <w:widowControl w:val="0"/>
      <w:snapToGrid w:val="0"/>
      <w:jc w:val="center"/>
    </w:pPr>
    <w:rPr>
      <w:rFonts w:eastAsia="新細明體"/>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AA0D81"/>
    <w:pPr>
      <w:widowControl w:val="0"/>
      <w:snapToGrid w:val="0"/>
      <w:jc w:val="center"/>
    </w:pPr>
    <w:rPr>
      <w:rFonts w:eastAsia="新細明體"/>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AA0D81"/>
    <w:pPr>
      <w:widowControl w:val="0"/>
      <w:snapToGrid w:val="0"/>
      <w:jc w:val="center"/>
    </w:pPr>
    <w:rPr>
      <w:rFonts w:eastAsia="新細明體"/>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AA0D81"/>
    <w:pPr>
      <w:widowControl w:val="0"/>
      <w:snapToGrid w:val="0"/>
      <w:jc w:val="center"/>
    </w:pPr>
    <w:rPr>
      <w:rFonts w:eastAsia="新細明體"/>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AA0D81"/>
    <w:pPr>
      <w:widowControl w:val="0"/>
      <w:snapToGrid w:val="0"/>
      <w:jc w:val="center"/>
    </w:pPr>
    <w:rPr>
      <w:rFonts w:eastAsia="新細明體"/>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b">
    <w:name w:val="Table Theme"/>
    <w:basedOn w:val="a9"/>
    <w:semiHidden/>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Grid"/>
    <w:basedOn w:val="a9"/>
    <w:uiPriority w:val="59"/>
    <w:rsid w:val="00AA0D81"/>
    <w:pPr>
      <w:widowControl w:val="0"/>
      <w:snapToGrid w:val="0"/>
      <w:jc w:val="center"/>
    </w:pPr>
    <w:rPr>
      <w:rFonts w:eastAsia="新細明體"/>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age number"/>
    <w:basedOn w:val="a8"/>
    <w:rsid w:val="00AA0D81"/>
  </w:style>
  <w:style w:type="paragraph" w:styleId="afffe">
    <w:name w:val="Message Header"/>
    <w:basedOn w:val="a7"/>
    <w:link w:val="affff"/>
    <w:semiHidden/>
    <w:rsid w:val="00AA0D81"/>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
    <w:name w:val="訊息欄位名稱 字元"/>
    <w:link w:val="afffe"/>
    <w:semiHidden/>
    <w:rsid w:val="00AA0D81"/>
    <w:rPr>
      <w:rFonts w:ascii="Arial" w:hAnsi="Arial" w:cs="Arial"/>
      <w:bCs/>
      <w:kern w:val="2"/>
      <w:sz w:val="24"/>
      <w:szCs w:val="24"/>
      <w:shd w:val="pct20" w:color="auto" w:fill="auto"/>
    </w:rPr>
  </w:style>
  <w:style w:type="paragraph" w:styleId="affff0">
    <w:name w:val="Subtitle"/>
    <w:basedOn w:val="a7"/>
    <w:link w:val="affff1"/>
    <w:qFormat/>
    <w:rsid w:val="00AA0D81"/>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1">
    <w:name w:val="副標題 字元"/>
    <w:link w:val="affff0"/>
    <w:rsid w:val="00AA0D81"/>
    <w:rPr>
      <w:rFonts w:ascii="Arial" w:eastAsia="新細明體" w:hAnsi="Arial" w:cs="Arial"/>
      <w:bCs/>
      <w:i/>
      <w:iCs/>
      <w:kern w:val="2"/>
      <w:sz w:val="24"/>
      <w:szCs w:val="24"/>
    </w:rPr>
  </w:style>
  <w:style w:type="paragraph" w:styleId="affff2">
    <w:name w:val="Block Text"/>
    <w:basedOn w:val="a7"/>
    <w:semiHidden/>
    <w:rsid w:val="00AA0D81"/>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3">
    <w:name w:val="Salutation"/>
    <w:basedOn w:val="a7"/>
    <w:next w:val="a7"/>
    <w:link w:val="affff4"/>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4">
    <w:name w:val="問候 字元"/>
    <w:link w:val="affff3"/>
    <w:semiHidden/>
    <w:rsid w:val="00AA0D81"/>
    <w:rPr>
      <w:rFonts w:ascii="新細明體" w:hAnsi="新細明體"/>
      <w:bCs/>
      <w:kern w:val="2"/>
      <w:sz w:val="18"/>
      <w:szCs w:val="18"/>
    </w:rPr>
  </w:style>
  <w:style w:type="paragraph" w:styleId="affff5">
    <w:name w:val="envelope return"/>
    <w:basedOn w:val="a7"/>
    <w:semiHidden/>
    <w:rsid w:val="00AA0D81"/>
    <w:pPr>
      <w:tabs>
        <w:tab w:val="left" w:pos="1276"/>
      </w:tabs>
      <w:snapToGrid w:val="0"/>
      <w:jc w:val="center"/>
    </w:pPr>
    <w:rPr>
      <w:rFonts w:ascii="Arial" w:hAnsi="Arial" w:cs="Arial"/>
      <w:bCs/>
      <w:kern w:val="2"/>
      <w:sz w:val="18"/>
      <w:szCs w:val="18"/>
    </w:rPr>
  </w:style>
  <w:style w:type="character" w:styleId="affff6">
    <w:name w:val="Emphasis"/>
    <w:qFormat/>
    <w:rsid w:val="00AA0D81"/>
    <w:rPr>
      <w:i/>
      <w:iCs/>
    </w:rPr>
  </w:style>
  <w:style w:type="character" w:styleId="affff7">
    <w:name w:val="Strong"/>
    <w:qFormat/>
    <w:rsid w:val="00AA0D81"/>
    <w:rPr>
      <w:b/>
      <w:bCs/>
    </w:rPr>
  </w:style>
  <w:style w:type="paragraph" w:styleId="affff8">
    <w:name w:val="List Continue"/>
    <w:basedOn w:val="a7"/>
    <w:semiHidden/>
    <w:rsid w:val="00AA0D81"/>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AA0D81"/>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AA0D81"/>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AA0D81"/>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AA0D81"/>
    <w:pPr>
      <w:tabs>
        <w:tab w:val="left" w:pos="1276"/>
      </w:tabs>
      <w:snapToGrid w:val="0"/>
      <w:spacing w:after="120"/>
      <w:ind w:leftChars="1000" w:left="2400"/>
      <w:jc w:val="center"/>
    </w:pPr>
    <w:rPr>
      <w:rFonts w:ascii="新細明體" w:hAnsi="新細明體"/>
      <w:bCs/>
      <w:kern w:val="2"/>
      <w:sz w:val="18"/>
      <w:szCs w:val="18"/>
    </w:rPr>
  </w:style>
  <w:style w:type="paragraph" w:styleId="affff9">
    <w:name w:val="List"/>
    <w:basedOn w:val="a7"/>
    <w:semiHidden/>
    <w:rsid w:val="00AA0D81"/>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AA0D81"/>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AA0D81"/>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AA0D81"/>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AA0D81"/>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AA0D81"/>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AA0D81"/>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AA0D81"/>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AA0D81"/>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AA0D81"/>
    <w:pPr>
      <w:numPr>
        <w:numId w:val="8"/>
      </w:numPr>
      <w:tabs>
        <w:tab w:val="left" w:pos="1276"/>
      </w:tabs>
      <w:snapToGrid w:val="0"/>
      <w:jc w:val="center"/>
    </w:pPr>
    <w:rPr>
      <w:rFonts w:ascii="新細明體" w:hAnsi="新細明體"/>
      <w:bCs/>
      <w:kern w:val="2"/>
      <w:sz w:val="18"/>
      <w:szCs w:val="18"/>
    </w:rPr>
  </w:style>
  <w:style w:type="paragraph" w:styleId="affffa">
    <w:name w:val="Closing"/>
    <w:basedOn w:val="a7"/>
    <w:link w:val="affffb"/>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b">
    <w:name w:val="結語 字元"/>
    <w:link w:val="affffa"/>
    <w:semiHidden/>
    <w:rsid w:val="00AA0D81"/>
    <w:rPr>
      <w:rFonts w:ascii="新細明體" w:hAnsi="新細明體"/>
      <w:bCs/>
      <w:kern w:val="2"/>
      <w:sz w:val="18"/>
      <w:szCs w:val="18"/>
    </w:rPr>
  </w:style>
  <w:style w:type="paragraph" w:styleId="affffc">
    <w:name w:val="Note Heading"/>
    <w:basedOn w:val="a7"/>
    <w:next w:val="a7"/>
    <w:link w:val="affffd"/>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d">
    <w:name w:val="註釋標題 字元"/>
    <w:link w:val="affffc"/>
    <w:semiHidden/>
    <w:rsid w:val="00AA0D81"/>
    <w:rPr>
      <w:rFonts w:ascii="新細明體" w:hAnsi="新細明體"/>
      <w:bCs/>
      <w:kern w:val="2"/>
      <w:sz w:val="18"/>
      <w:szCs w:val="18"/>
    </w:rPr>
  </w:style>
  <w:style w:type="paragraph" w:styleId="a0">
    <w:name w:val="List Bullet"/>
    <w:basedOn w:val="a7"/>
    <w:autoRedefine/>
    <w:semiHidden/>
    <w:rsid w:val="00AA0D81"/>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AA0D81"/>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AA0D81"/>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AA0D81"/>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AA0D81"/>
    <w:pPr>
      <w:numPr>
        <w:numId w:val="13"/>
      </w:numPr>
      <w:tabs>
        <w:tab w:val="left" w:pos="1276"/>
      </w:tabs>
      <w:snapToGrid w:val="0"/>
      <w:jc w:val="center"/>
    </w:pPr>
    <w:rPr>
      <w:rFonts w:ascii="新細明體" w:hAnsi="新細明體"/>
      <w:bCs/>
      <w:kern w:val="2"/>
      <w:sz w:val="18"/>
      <w:szCs w:val="18"/>
    </w:rPr>
  </w:style>
  <w:style w:type="paragraph" w:styleId="affffe">
    <w:name w:val="E-mail Signature"/>
    <w:basedOn w:val="a7"/>
    <w:link w:val="afffff"/>
    <w:semiHidden/>
    <w:rsid w:val="00AA0D81"/>
    <w:pPr>
      <w:tabs>
        <w:tab w:val="left" w:pos="1276"/>
      </w:tabs>
      <w:snapToGrid w:val="0"/>
      <w:jc w:val="center"/>
    </w:pPr>
    <w:rPr>
      <w:rFonts w:ascii="新細明體" w:hAnsi="新細明體"/>
      <w:bCs/>
      <w:kern w:val="2"/>
      <w:sz w:val="18"/>
      <w:szCs w:val="18"/>
      <w:lang w:val="x-none" w:eastAsia="x-none"/>
    </w:rPr>
  </w:style>
  <w:style w:type="character" w:customStyle="1" w:styleId="afffff">
    <w:name w:val="電子郵件簽名 字元"/>
    <w:link w:val="affffe"/>
    <w:semiHidden/>
    <w:rsid w:val="00AA0D81"/>
    <w:rPr>
      <w:rFonts w:ascii="新細明體" w:hAnsi="新細明體"/>
      <w:bCs/>
      <w:kern w:val="2"/>
      <w:sz w:val="18"/>
      <w:szCs w:val="18"/>
    </w:rPr>
  </w:style>
  <w:style w:type="paragraph" w:styleId="afffff0">
    <w:name w:val="Title"/>
    <w:basedOn w:val="a7"/>
    <w:link w:val="afffff1"/>
    <w:qFormat/>
    <w:rsid w:val="00AA0D81"/>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1">
    <w:name w:val="標題 字元"/>
    <w:link w:val="afffff0"/>
    <w:rsid w:val="00AA0D81"/>
    <w:rPr>
      <w:rFonts w:ascii="Arial" w:eastAsia="新細明體" w:hAnsi="Arial" w:cs="Arial"/>
      <w:b/>
      <w:kern w:val="2"/>
      <w:sz w:val="32"/>
      <w:szCs w:val="32"/>
    </w:rPr>
  </w:style>
  <w:style w:type="paragraph" w:styleId="afffff2">
    <w:name w:val="Signature"/>
    <w:basedOn w:val="a7"/>
    <w:link w:val="afffff3"/>
    <w:semiHidden/>
    <w:rsid w:val="00AA0D81"/>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3">
    <w:name w:val="簽名 字元"/>
    <w:link w:val="afffff2"/>
    <w:semiHidden/>
    <w:rsid w:val="00AA0D81"/>
    <w:rPr>
      <w:rFonts w:ascii="新細明體" w:hAnsi="新細明體"/>
      <w:bCs/>
      <w:kern w:val="2"/>
      <w:sz w:val="18"/>
      <w:szCs w:val="18"/>
    </w:rPr>
  </w:style>
  <w:style w:type="paragraph" w:customStyle="1" w:styleId="010">
    <w:name w:val="表格、靠右不縮0.1"/>
    <w:autoRedefine/>
    <w:locked/>
    <w:rsid w:val="00AA0D81"/>
    <w:pPr>
      <w:widowControl w:val="0"/>
      <w:ind w:rightChars="-42" w:right="-84"/>
      <w:jc w:val="right"/>
    </w:pPr>
    <w:rPr>
      <w:rFonts w:ascii="新細明體" w:hAnsi="新細明體"/>
      <w:snapToGrid w:val="0"/>
      <w:kern w:val="2"/>
    </w:rPr>
  </w:style>
  <w:style w:type="paragraph" w:customStyle="1" w:styleId="107">
    <w:name w:val="表格、粗體靠左10"/>
    <w:locked/>
    <w:rsid w:val="00AA0D81"/>
    <w:pPr>
      <w:widowControl w:val="0"/>
      <w:ind w:leftChars="10" w:left="10"/>
    </w:pPr>
    <w:rPr>
      <w:rFonts w:ascii="新細明體" w:hAnsi="新細明體"/>
      <w:b/>
      <w:kern w:val="2"/>
    </w:rPr>
  </w:style>
  <w:style w:type="character" w:customStyle="1" w:styleId="102">
    <w:name w:val="表格、靠右10 字元"/>
    <w:link w:val="101"/>
    <w:rsid w:val="00AA0D81"/>
    <w:rPr>
      <w:rFonts w:ascii="新細明體" w:hAnsi="新細明體"/>
      <w:kern w:val="2"/>
      <w:szCs w:val="18"/>
      <w:lang w:val="en-US" w:eastAsia="zh-TW" w:bidi="ar-SA"/>
    </w:rPr>
  </w:style>
  <w:style w:type="paragraph" w:customStyle="1" w:styleId="015">
    <w:name w:val="乙篇、內文縮0.15"/>
    <w:locked/>
    <w:rsid w:val="00AA0D81"/>
    <w:pPr>
      <w:widowControl w:val="0"/>
      <w:spacing w:line="460" w:lineRule="exact"/>
      <w:ind w:firstLineChars="200" w:firstLine="200"/>
      <w:jc w:val="both"/>
    </w:pPr>
    <w:rPr>
      <w:rFonts w:ascii="新細明體" w:hAnsi="新細明體"/>
      <w:spacing w:val="-3"/>
      <w:kern w:val="2"/>
      <w:sz w:val="24"/>
      <w:szCs w:val="24"/>
    </w:rPr>
  </w:style>
  <w:style w:type="paragraph" w:customStyle="1" w:styleId="240">
    <w:name w:val="甲篇、壹貳參行距24"/>
    <w:autoRedefine/>
    <w:locked/>
    <w:rsid w:val="00AA0D81"/>
    <w:pPr>
      <w:spacing w:beforeLines="50" w:before="50" w:line="480" w:lineRule="exact"/>
    </w:pPr>
    <w:rPr>
      <w:rFonts w:ascii="新細明體" w:hAnsi="新細明體"/>
      <w:b/>
      <w:kern w:val="2"/>
      <w:sz w:val="34"/>
      <w:szCs w:val="34"/>
    </w:rPr>
  </w:style>
  <w:style w:type="paragraph" w:customStyle="1" w:styleId="afffff4">
    <w:name w:val="甲乙丙"/>
    <w:basedOn w:val="a7"/>
    <w:locked/>
    <w:rsid w:val="00AA0D81"/>
    <w:pPr>
      <w:tabs>
        <w:tab w:val="left" w:pos="1276"/>
      </w:tabs>
      <w:spacing w:after="360" w:line="360" w:lineRule="auto"/>
      <w:jc w:val="center"/>
    </w:pPr>
    <w:rPr>
      <w:rFonts w:ascii="標楷體"/>
      <w:b/>
      <w:bCs/>
      <w:spacing w:val="-10"/>
      <w:kern w:val="2"/>
      <w:sz w:val="40"/>
      <w:szCs w:val="18"/>
    </w:rPr>
  </w:style>
  <w:style w:type="paragraph" w:customStyle="1" w:styleId="afffff5">
    <w:name w:val="公文(密等)"/>
    <w:basedOn w:val="a7"/>
    <w:rsid w:val="00AA0D81"/>
    <w:pPr>
      <w:widowControl/>
      <w:tabs>
        <w:tab w:val="left" w:pos="1276"/>
      </w:tabs>
      <w:textAlignment w:val="baseline"/>
    </w:pPr>
    <w:rPr>
      <w:bCs/>
      <w:noProof/>
      <w:sz w:val="24"/>
      <w:szCs w:val="18"/>
    </w:rPr>
  </w:style>
  <w:style w:type="paragraph" w:customStyle="1" w:styleId="afffff6">
    <w:name w:val="標題壹"/>
    <w:basedOn w:val="a7"/>
    <w:qFormat/>
    <w:rsid w:val="00AA0D81"/>
    <w:pPr>
      <w:spacing w:line="600" w:lineRule="exact"/>
      <w:ind w:leftChars="100" w:left="300" w:hangingChars="200" w:hanging="200"/>
      <w:jc w:val="both"/>
    </w:pPr>
    <w:rPr>
      <w:bCs/>
      <w:kern w:val="2"/>
      <w:sz w:val="32"/>
      <w:szCs w:val="20"/>
    </w:rPr>
  </w:style>
  <w:style w:type="paragraph" w:customStyle="1" w:styleId="afffff7">
    <w:name w:val="乙篇主文"/>
    <w:basedOn w:val="a7"/>
    <w:link w:val="afffff8"/>
    <w:rsid w:val="00127087"/>
    <w:pPr>
      <w:spacing w:line="400" w:lineRule="exact"/>
      <w:ind w:firstLineChars="200" w:firstLine="200"/>
      <w:jc w:val="both"/>
    </w:pPr>
    <w:rPr>
      <w:rFonts w:ascii="標楷體"/>
      <w:kern w:val="2"/>
      <w:sz w:val="24"/>
      <w:szCs w:val="24"/>
      <w:lang w:val="x-none" w:eastAsia="x-none"/>
    </w:rPr>
  </w:style>
  <w:style w:type="character" w:customStyle="1" w:styleId="afffff8">
    <w:name w:val="乙篇主文 字元"/>
    <w:link w:val="afffff7"/>
    <w:rsid w:val="00127087"/>
    <w:rPr>
      <w:rFonts w:ascii="標楷體"/>
      <w:kern w:val="2"/>
      <w:sz w:val="24"/>
      <w:szCs w:val="24"/>
    </w:rPr>
  </w:style>
  <w:style w:type="character" w:customStyle="1" w:styleId="1a">
    <w:name w:val="乙篇主文 字元 字元 字元1"/>
    <w:link w:val="1b"/>
    <w:rsid w:val="00127087"/>
    <w:rPr>
      <w:rFonts w:ascii="標楷體" w:eastAsia="標楷體"/>
      <w:kern w:val="2"/>
      <w:sz w:val="24"/>
      <w:szCs w:val="24"/>
      <w:lang w:val="en-US" w:eastAsia="zh-TW" w:bidi="ar-SA"/>
    </w:rPr>
  </w:style>
  <w:style w:type="paragraph" w:customStyle="1" w:styleId="afffff9">
    <w:name w:val="標題一、"/>
    <w:basedOn w:val="a7"/>
    <w:rsid w:val="00127087"/>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a">
    <w:name w:val="標題（一）"/>
    <w:basedOn w:val="a7"/>
    <w:link w:val="afffffb"/>
    <w:rsid w:val="00127087"/>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b">
    <w:name w:val="標題（一） 字元"/>
    <w:link w:val="afffffa"/>
    <w:rsid w:val="00127087"/>
    <w:rPr>
      <w:b/>
      <w:bCs/>
      <w:snapToGrid w:val="0"/>
      <w:sz w:val="28"/>
      <w:szCs w:val="28"/>
      <w:lang w:val="x-none" w:eastAsia="x-none"/>
    </w:rPr>
  </w:style>
  <w:style w:type="paragraph" w:customStyle="1" w:styleId="afffffc">
    <w:name w:val="字元 字元 字元 字元 字元 字元 字元 字元 字元 字元 字元 字元 字元 字元 字元"/>
    <w:basedOn w:val="a7"/>
    <w:rsid w:val="00127087"/>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D5111F"/>
    <w:pPr>
      <w:widowControl/>
      <w:spacing w:after="160" w:line="240" w:lineRule="exact"/>
    </w:pPr>
    <w:rPr>
      <w:rFonts w:ascii="Verdana" w:eastAsia="新細明體" w:hAnsi="Verdana"/>
      <w:sz w:val="20"/>
      <w:szCs w:val="20"/>
      <w:lang w:eastAsia="en-US"/>
    </w:rPr>
  </w:style>
  <w:style w:type="paragraph" w:customStyle="1" w:styleId="afffffd">
    <w:name w:val="字元 字元 字元"/>
    <w:basedOn w:val="a7"/>
    <w:rsid w:val="00A52828"/>
    <w:pPr>
      <w:widowControl/>
      <w:spacing w:after="160" w:line="240" w:lineRule="exact"/>
    </w:pPr>
    <w:rPr>
      <w:rFonts w:ascii="Verdana" w:eastAsia="新細明體" w:hAnsi="Verdana"/>
      <w:sz w:val="20"/>
      <w:szCs w:val="20"/>
      <w:lang w:val="en-GB" w:eastAsia="en-US"/>
    </w:rPr>
  </w:style>
  <w:style w:type="paragraph" w:customStyle="1" w:styleId="3f">
    <w:name w:val="表格欄3數字"/>
    <w:basedOn w:val="a7"/>
    <w:rsid w:val="002223C8"/>
    <w:pPr>
      <w:jc w:val="right"/>
    </w:pPr>
    <w:rPr>
      <w:rFonts w:ascii="細明體" w:eastAsia="細明體" w:hAnsi="Arial"/>
      <w:bCs/>
      <w:w w:val="90"/>
      <w:kern w:val="2"/>
      <w:sz w:val="18"/>
      <w:szCs w:val="20"/>
    </w:rPr>
  </w:style>
  <w:style w:type="paragraph" w:customStyle="1" w:styleId="afffffe">
    <w:name w:val="表頭"/>
    <w:basedOn w:val="a7"/>
    <w:rsid w:val="002223C8"/>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2223C8"/>
    <w:pPr>
      <w:jc w:val="distribute"/>
    </w:pPr>
    <w:rPr>
      <w:rFonts w:cs="新細明體"/>
      <w:b/>
      <w:kern w:val="2"/>
      <w:sz w:val="20"/>
      <w:szCs w:val="20"/>
    </w:rPr>
  </w:style>
  <w:style w:type="paragraph" w:customStyle="1" w:styleId="affffff">
    <w:name w:val="單元"/>
    <w:basedOn w:val="a7"/>
    <w:rsid w:val="002223C8"/>
    <w:pPr>
      <w:snapToGrid w:val="0"/>
      <w:ind w:rightChars="100" w:right="100"/>
      <w:jc w:val="right"/>
    </w:pPr>
    <w:rPr>
      <w:rFonts w:ascii="標楷體" w:hAnsi="Arial Narrow"/>
      <w:w w:val="95"/>
      <w:kern w:val="2"/>
      <w:sz w:val="20"/>
      <w:szCs w:val="20"/>
    </w:rPr>
  </w:style>
  <w:style w:type="character" w:customStyle="1" w:styleId="affffff0">
    <w:name w:val="本文 字元 字元 字元"/>
    <w:rsid w:val="00DC3AEF"/>
    <w:rPr>
      <w:rFonts w:ascii="標楷體" w:eastAsia="標楷體"/>
      <w:kern w:val="2"/>
      <w:sz w:val="32"/>
      <w:lang w:val="en-US" w:eastAsia="zh-TW" w:bidi="ar-SA"/>
    </w:rPr>
  </w:style>
  <w:style w:type="paragraph" w:customStyle="1" w:styleId="1c">
    <w:name w:val="段落樣式1"/>
    <w:basedOn w:val="a7"/>
    <w:rsid w:val="0054406F"/>
    <w:pPr>
      <w:tabs>
        <w:tab w:val="left" w:pos="567"/>
      </w:tabs>
      <w:kinsoku w:val="0"/>
      <w:ind w:leftChars="200" w:left="200" w:firstLineChars="200" w:firstLine="200"/>
      <w:jc w:val="both"/>
    </w:pPr>
    <w:rPr>
      <w:rFonts w:ascii="標楷體"/>
      <w:sz w:val="32"/>
      <w:szCs w:val="20"/>
    </w:rPr>
  </w:style>
  <w:style w:type="table" w:customStyle="1" w:styleId="3f0">
    <w:name w:val="表格格線3"/>
    <w:basedOn w:val="a9"/>
    <w:next w:val="afffc"/>
    <w:uiPriority w:val="59"/>
    <w:rsid w:val="00CA38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表格格線31"/>
    <w:basedOn w:val="a9"/>
    <w:next w:val="afffc"/>
    <w:uiPriority w:val="59"/>
    <w:rsid w:val="00DC17F3"/>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
    <w:name w:val="表格欄1-1主管 字元"/>
    <w:link w:val="1-1"/>
    <w:locked/>
    <w:rsid w:val="00B52237"/>
    <w:rPr>
      <w:rFonts w:cs="新細明體"/>
      <w:b/>
      <w:kern w:val="2"/>
    </w:rPr>
  </w:style>
  <w:style w:type="paragraph" w:customStyle="1" w:styleId="affffff1">
    <w:name w:val="意文(一)"/>
    <w:basedOn w:val="a7"/>
    <w:rsid w:val="00B52237"/>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B52237"/>
    <w:rPr>
      <w:rFonts w:ascii="Arial" w:hAnsi="Arial" w:cs="Arial" w:hint="default"/>
      <w:color w:val="797979"/>
      <w:sz w:val="23"/>
      <w:szCs w:val="23"/>
    </w:rPr>
  </w:style>
  <w:style w:type="paragraph" w:customStyle="1" w:styleId="affffff2">
    <w:name w:val="★壹、"/>
    <w:basedOn w:val="a7"/>
    <w:autoRedefine/>
    <w:rsid w:val="00B52237"/>
    <w:pPr>
      <w:spacing w:line="520" w:lineRule="exact"/>
      <w:ind w:left="981" w:hanging="340"/>
      <w:jc w:val="both"/>
    </w:pPr>
    <w:rPr>
      <w:sz w:val="32"/>
      <w:szCs w:val="32"/>
    </w:rPr>
  </w:style>
  <w:style w:type="paragraph" w:customStyle="1" w:styleId="affffff3">
    <w:name w:val="標題()"/>
    <w:basedOn w:val="a7"/>
    <w:rsid w:val="00B52237"/>
    <w:pPr>
      <w:autoSpaceDE w:val="0"/>
      <w:autoSpaceDN w:val="0"/>
      <w:spacing w:beforeLines="50" w:before="50" w:after="120" w:line="700" w:lineRule="exact"/>
      <w:ind w:leftChars="300" w:left="300"/>
      <w:jc w:val="both"/>
    </w:pPr>
    <w:rPr>
      <w:b/>
      <w:kern w:val="2"/>
      <w:sz w:val="26"/>
      <w:szCs w:val="20"/>
    </w:rPr>
  </w:style>
  <w:style w:type="paragraph" w:customStyle="1" w:styleId="1d">
    <w:name w:val="字元 字元1 字元 字元 字元 字元 字元 字元 字元"/>
    <w:basedOn w:val="a7"/>
    <w:rsid w:val="00B52237"/>
    <w:pPr>
      <w:widowControl/>
      <w:spacing w:after="160" w:line="240" w:lineRule="exact"/>
    </w:pPr>
    <w:rPr>
      <w:rFonts w:ascii="Verdana" w:eastAsia="新細明體" w:hAnsi="Verdana"/>
      <w:sz w:val="20"/>
      <w:szCs w:val="20"/>
      <w:lang w:eastAsia="en-US"/>
    </w:rPr>
  </w:style>
  <w:style w:type="paragraph" w:styleId="affffff4">
    <w:name w:val="Document Map"/>
    <w:basedOn w:val="a7"/>
    <w:link w:val="affffff5"/>
    <w:uiPriority w:val="99"/>
    <w:semiHidden/>
    <w:unhideWhenUsed/>
    <w:rsid w:val="00B52237"/>
    <w:rPr>
      <w:rFonts w:ascii="新細明體" w:eastAsia="新細明體"/>
      <w:sz w:val="18"/>
      <w:szCs w:val="18"/>
      <w:lang w:val="x-none" w:eastAsia="x-none"/>
    </w:rPr>
  </w:style>
  <w:style w:type="character" w:customStyle="1" w:styleId="affffff5">
    <w:name w:val="文件引導模式 字元"/>
    <w:link w:val="affffff4"/>
    <w:uiPriority w:val="99"/>
    <w:semiHidden/>
    <w:rsid w:val="00B52237"/>
    <w:rPr>
      <w:rFonts w:ascii="新細明體" w:eastAsia="新細明體"/>
      <w:sz w:val="18"/>
      <w:szCs w:val="18"/>
      <w:lang w:val="x-none" w:eastAsia="x-none"/>
    </w:rPr>
  </w:style>
  <w:style w:type="paragraph" w:customStyle="1" w:styleId="xl46">
    <w:name w:val="xl46"/>
    <w:basedOn w:val="a7"/>
    <w:rsid w:val="00B52237"/>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B52237"/>
    <w:pPr>
      <w:widowControl/>
      <w:spacing w:after="160" w:line="240" w:lineRule="exact"/>
    </w:pPr>
    <w:rPr>
      <w:rFonts w:ascii="Verdana" w:eastAsia="Times New Roman" w:hAnsi="Verdana"/>
      <w:sz w:val="20"/>
      <w:szCs w:val="20"/>
      <w:lang w:eastAsia="en-US"/>
    </w:rPr>
  </w:style>
  <w:style w:type="paragraph" w:styleId="affffff6">
    <w:name w:val="No Spacing"/>
    <w:uiPriority w:val="1"/>
    <w:qFormat/>
    <w:rsid w:val="00B52237"/>
    <w:pPr>
      <w:widowControl w:val="0"/>
    </w:pPr>
    <w:rPr>
      <w:rFonts w:ascii="Calibri" w:eastAsia="新細明體" w:hAnsi="Calibri"/>
      <w:kern w:val="2"/>
      <w:sz w:val="24"/>
      <w:szCs w:val="22"/>
    </w:rPr>
  </w:style>
  <w:style w:type="paragraph" w:customStyle="1" w:styleId="1b">
    <w:name w:val="乙篇主文 字元 字元1"/>
    <w:basedOn w:val="a7"/>
    <w:link w:val="1a"/>
    <w:rsid w:val="00B52237"/>
    <w:pPr>
      <w:spacing w:line="400" w:lineRule="exact"/>
      <w:ind w:firstLineChars="200" w:firstLine="200"/>
      <w:jc w:val="both"/>
    </w:pPr>
    <w:rPr>
      <w:rFonts w:ascii="標楷體"/>
      <w:kern w:val="2"/>
      <w:sz w:val="24"/>
      <w:szCs w:val="24"/>
    </w:rPr>
  </w:style>
  <w:style w:type="paragraph" w:customStyle="1" w:styleId="a3">
    <w:name w:val="專案一層"/>
    <w:basedOn w:val="a7"/>
    <w:rsid w:val="00B52237"/>
    <w:pPr>
      <w:numPr>
        <w:ilvl w:val="1"/>
        <w:numId w:val="33"/>
      </w:numPr>
      <w:suppressAutoHyphens/>
      <w:snapToGrid w:val="0"/>
      <w:spacing w:line="560" w:lineRule="atLeast"/>
      <w:jc w:val="both"/>
      <w:outlineLvl w:val="1"/>
    </w:pPr>
    <w:rPr>
      <w:sz w:val="32"/>
      <w:szCs w:val="24"/>
    </w:rPr>
  </w:style>
  <w:style w:type="paragraph" w:customStyle="1" w:styleId="a4">
    <w:name w:val="專案二層"/>
    <w:basedOn w:val="a7"/>
    <w:rsid w:val="00B52237"/>
    <w:pPr>
      <w:numPr>
        <w:ilvl w:val="2"/>
        <w:numId w:val="33"/>
      </w:numPr>
      <w:suppressAutoHyphens/>
      <w:snapToGrid w:val="0"/>
      <w:spacing w:line="560" w:lineRule="atLeast"/>
      <w:jc w:val="both"/>
      <w:outlineLvl w:val="2"/>
    </w:pPr>
    <w:rPr>
      <w:sz w:val="32"/>
      <w:szCs w:val="24"/>
    </w:rPr>
  </w:style>
  <w:style w:type="paragraph" w:customStyle="1" w:styleId="a5">
    <w:name w:val="專案三層"/>
    <w:basedOn w:val="a7"/>
    <w:rsid w:val="00B52237"/>
    <w:pPr>
      <w:numPr>
        <w:ilvl w:val="3"/>
        <w:numId w:val="33"/>
      </w:numPr>
      <w:suppressAutoHyphens/>
      <w:snapToGrid w:val="0"/>
      <w:spacing w:before="50" w:line="300" w:lineRule="auto"/>
      <w:jc w:val="both"/>
      <w:outlineLvl w:val="3"/>
    </w:pPr>
    <w:rPr>
      <w:sz w:val="30"/>
      <w:szCs w:val="24"/>
    </w:rPr>
  </w:style>
  <w:style w:type="paragraph" w:customStyle="1" w:styleId="a6">
    <w:name w:val="專案四層"/>
    <w:basedOn w:val="a7"/>
    <w:rsid w:val="00B52237"/>
    <w:pPr>
      <w:numPr>
        <w:ilvl w:val="4"/>
        <w:numId w:val="33"/>
      </w:numPr>
      <w:suppressAutoHyphens/>
      <w:spacing w:line="360" w:lineRule="auto"/>
      <w:jc w:val="both"/>
      <w:outlineLvl w:val="4"/>
    </w:pPr>
    <w:rPr>
      <w:sz w:val="32"/>
      <w:szCs w:val="24"/>
    </w:rPr>
  </w:style>
  <w:style w:type="paragraph" w:customStyle="1" w:styleId="a2">
    <w:name w:val="專案壹層"/>
    <w:basedOn w:val="a7"/>
    <w:rsid w:val="00B52237"/>
    <w:pPr>
      <w:numPr>
        <w:numId w:val="33"/>
      </w:numPr>
      <w:suppressAutoHyphens/>
      <w:snapToGrid w:val="0"/>
      <w:spacing w:line="560" w:lineRule="atLeast"/>
      <w:jc w:val="both"/>
      <w:outlineLvl w:val="0"/>
    </w:pPr>
    <w:rPr>
      <w:sz w:val="32"/>
      <w:szCs w:val="24"/>
    </w:rPr>
  </w:style>
  <w:style w:type="paragraph" w:customStyle="1" w:styleId="affffff7">
    <w:name w:val="經現"/>
    <w:basedOn w:val="a7"/>
    <w:rsid w:val="00B52237"/>
    <w:pPr>
      <w:spacing w:line="500" w:lineRule="exact"/>
      <w:ind w:left="1200" w:hangingChars="1200" w:hanging="1200"/>
      <w:jc w:val="both"/>
    </w:pPr>
    <w:rPr>
      <w:kern w:val="2"/>
      <w:sz w:val="32"/>
      <w:szCs w:val="20"/>
    </w:rPr>
  </w:style>
  <w:style w:type="paragraph" w:customStyle="1" w:styleId="1e">
    <w:name w:val="娟1"/>
    <w:basedOn w:val="a7"/>
    <w:rsid w:val="00B52237"/>
    <w:pPr>
      <w:suppressAutoHyphens/>
      <w:wordWrap w:val="0"/>
      <w:overflowPunct w:val="0"/>
      <w:autoSpaceDE w:val="0"/>
      <w:autoSpaceDN w:val="0"/>
      <w:spacing w:line="520" w:lineRule="exact"/>
      <w:ind w:leftChars="257" w:left="979" w:hangingChars="113" w:hanging="362"/>
      <w:jc w:val="both"/>
    </w:pPr>
    <w:rPr>
      <w:rFonts w:ascii="標楷體" w:hAnsi="標楷體"/>
      <w:kern w:val="2"/>
      <w:sz w:val="32"/>
      <w:szCs w:val="32"/>
    </w:rPr>
  </w:style>
  <w:style w:type="paragraph" w:customStyle="1" w:styleId="1-2">
    <w:name w:val="表格欄1-2"/>
    <w:basedOn w:val="a7"/>
    <w:rsid w:val="00B52237"/>
    <w:pPr>
      <w:ind w:firstLineChars="100" w:firstLine="100"/>
      <w:jc w:val="distribute"/>
    </w:pPr>
    <w:rPr>
      <w:rFonts w:cs="新細明體"/>
      <w:b/>
      <w:kern w:val="2"/>
      <w:sz w:val="20"/>
      <w:szCs w:val="18"/>
    </w:rPr>
  </w:style>
  <w:style w:type="paragraph" w:customStyle="1" w:styleId="2C0">
    <w:name w:val="2C本文"/>
    <w:basedOn w:val="a7"/>
    <w:qFormat/>
    <w:rsid w:val="00B52237"/>
    <w:pPr>
      <w:snapToGrid w:val="0"/>
      <w:spacing w:before="120" w:line="500" w:lineRule="atLeast"/>
      <w:ind w:leftChars="200" w:left="200" w:firstLineChars="220" w:firstLine="220"/>
      <w:jc w:val="both"/>
    </w:pPr>
    <w:rPr>
      <w:kern w:val="2"/>
      <w:sz w:val="28"/>
      <w:szCs w:val="20"/>
    </w:rPr>
  </w:style>
  <w:style w:type="paragraph" w:customStyle="1" w:styleId="affffff8">
    <w:name w:val="字元 字元 字元 字元 字元 字元 字元 字元 字元 字元 字元 字元 字元 字元 字元"/>
    <w:basedOn w:val="a7"/>
    <w:rsid w:val="00B52237"/>
    <w:pPr>
      <w:widowControl/>
      <w:spacing w:after="160" w:line="240" w:lineRule="exact"/>
    </w:pPr>
    <w:rPr>
      <w:rFonts w:ascii="Verdana" w:eastAsia="新細明體" w:hAnsi="Verdana"/>
      <w:sz w:val="20"/>
      <w:szCs w:val="20"/>
      <w:lang w:val="en-GB" w:eastAsia="en-US"/>
    </w:rPr>
  </w:style>
  <w:style w:type="paragraph" w:customStyle="1" w:styleId="211">
    <w:name w:val="字元 字元2 字元1"/>
    <w:basedOn w:val="a7"/>
    <w:rsid w:val="00B52237"/>
    <w:pPr>
      <w:widowControl/>
      <w:spacing w:after="160" w:line="240" w:lineRule="exact"/>
    </w:pPr>
    <w:rPr>
      <w:rFonts w:ascii="Verdana" w:eastAsia="新細明體" w:hAnsi="Verdana"/>
      <w:sz w:val="20"/>
      <w:szCs w:val="20"/>
      <w:lang w:eastAsia="en-US"/>
    </w:rPr>
  </w:style>
  <w:style w:type="paragraph" w:customStyle="1" w:styleId="110">
    <w:name w:val="1 字元 字元 字元 字元 字元 字元 字元 字元 字元1"/>
    <w:basedOn w:val="a7"/>
    <w:rsid w:val="00B52237"/>
    <w:pPr>
      <w:widowControl/>
      <w:spacing w:after="160" w:line="240" w:lineRule="exact"/>
    </w:pPr>
    <w:rPr>
      <w:rFonts w:ascii="Verdana" w:eastAsia="新細明體" w:hAnsi="Verdana"/>
      <w:sz w:val="20"/>
      <w:szCs w:val="20"/>
      <w:lang w:val="en-GB" w:eastAsia="en-US"/>
    </w:rPr>
  </w:style>
  <w:style w:type="table" w:customStyle="1" w:styleId="1f">
    <w:name w:val="表格格線1"/>
    <w:basedOn w:val="a9"/>
    <w:next w:val="afffc"/>
    <w:uiPriority w:val="59"/>
    <w:rsid w:val="00B52237"/>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c"/>
    <w:uiPriority w:val="39"/>
    <w:rsid w:val="00334C5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c"/>
    <w:uiPriority w:val="59"/>
    <w:rsid w:val="0066713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64722"/>
    <w:pPr>
      <w:widowControl w:val="0"/>
      <w:autoSpaceDE w:val="0"/>
      <w:autoSpaceDN w:val="0"/>
      <w:adjustRightInd w:val="0"/>
    </w:pPr>
    <w:rPr>
      <w:rFonts w:ascii="標楷體$...." w:eastAsia="標楷體$...." w:hAnsiTheme="minorHAnsi" w:cs="標楷體$...."/>
      <w:color w:val="000000"/>
      <w:sz w:val="24"/>
      <w:szCs w:val="24"/>
    </w:rPr>
  </w:style>
  <w:style w:type="paragraph" w:styleId="affffff9">
    <w:name w:val="caption"/>
    <w:basedOn w:val="a7"/>
    <w:next w:val="a7"/>
    <w:uiPriority w:val="35"/>
    <w:unhideWhenUsed/>
    <w:qFormat/>
    <w:rsid w:val="00DE5BF3"/>
    <w:rPr>
      <w:sz w:val="20"/>
      <w:szCs w:val="20"/>
    </w:rPr>
  </w:style>
  <w:style w:type="table" w:customStyle="1" w:styleId="58">
    <w:name w:val="表格格線5"/>
    <w:basedOn w:val="a9"/>
    <w:next w:val="afffc"/>
    <w:uiPriority w:val="59"/>
    <w:rsid w:val="00B84662"/>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表格格線6"/>
    <w:basedOn w:val="a9"/>
    <w:next w:val="afffc"/>
    <w:uiPriority w:val="59"/>
    <w:rsid w:val="005829C2"/>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9"/>
    <w:next w:val="afffc"/>
    <w:uiPriority w:val="59"/>
    <w:rsid w:val="005E1BC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9"/>
    <w:next w:val="afffc"/>
    <w:uiPriority w:val="39"/>
    <w:rsid w:val="005E1BC9"/>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c"/>
    <w:uiPriority w:val="59"/>
    <w:rsid w:val="00B9204D"/>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c"/>
    <w:uiPriority w:val="39"/>
    <w:rsid w:val="00B9204D"/>
    <w:rPr>
      <w:rFonts w:ascii="Calibri" w:eastAsia="Times New Roman" w:hAnsi="Calibri"/>
      <w:kern w:val="2"/>
      <w:sz w:val="24"/>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表格格線46"/>
    <w:basedOn w:val="a9"/>
    <w:next w:val="afffc"/>
    <w:uiPriority w:val="39"/>
    <w:rsid w:val="002E495E"/>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0">
    <w:name w:val="表格格線50"/>
    <w:basedOn w:val="a9"/>
    <w:next w:val="afffc"/>
    <w:uiPriority w:val="39"/>
    <w:rsid w:val="00F764B7"/>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77170">
      <w:bodyDiv w:val="1"/>
      <w:marLeft w:val="0"/>
      <w:marRight w:val="0"/>
      <w:marTop w:val="0"/>
      <w:marBottom w:val="0"/>
      <w:divBdr>
        <w:top w:val="none" w:sz="0" w:space="0" w:color="auto"/>
        <w:left w:val="none" w:sz="0" w:space="0" w:color="auto"/>
        <w:bottom w:val="none" w:sz="0" w:space="0" w:color="auto"/>
        <w:right w:val="none" w:sz="0" w:space="0" w:color="auto"/>
      </w:divBdr>
    </w:div>
    <w:div w:id="255476891">
      <w:bodyDiv w:val="1"/>
      <w:marLeft w:val="0"/>
      <w:marRight w:val="0"/>
      <w:marTop w:val="0"/>
      <w:marBottom w:val="0"/>
      <w:divBdr>
        <w:top w:val="none" w:sz="0" w:space="0" w:color="auto"/>
        <w:left w:val="none" w:sz="0" w:space="0" w:color="auto"/>
        <w:bottom w:val="none" w:sz="0" w:space="0" w:color="auto"/>
        <w:right w:val="none" w:sz="0" w:space="0" w:color="auto"/>
      </w:divBdr>
    </w:div>
    <w:div w:id="483203044">
      <w:bodyDiv w:val="1"/>
      <w:marLeft w:val="0"/>
      <w:marRight w:val="0"/>
      <w:marTop w:val="0"/>
      <w:marBottom w:val="0"/>
      <w:divBdr>
        <w:top w:val="none" w:sz="0" w:space="0" w:color="auto"/>
        <w:left w:val="none" w:sz="0" w:space="0" w:color="auto"/>
        <w:bottom w:val="none" w:sz="0" w:space="0" w:color="auto"/>
        <w:right w:val="none" w:sz="0" w:space="0" w:color="auto"/>
      </w:divBdr>
    </w:div>
    <w:div w:id="527527413">
      <w:bodyDiv w:val="1"/>
      <w:marLeft w:val="0"/>
      <w:marRight w:val="0"/>
      <w:marTop w:val="0"/>
      <w:marBottom w:val="0"/>
      <w:divBdr>
        <w:top w:val="none" w:sz="0" w:space="0" w:color="auto"/>
        <w:left w:val="none" w:sz="0" w:space="0" w:color="auto"/>
        <w:bottom w:val="none" w:sz="0" w:space="0" w:color="auto"/>
        <w:right w:val="none" w:sz="0" w:space="0" w:color="auto"/>
      </w:divBdr>
    </w:div>
    <w:div w:id="603271469">
      <w:bodyDiv w:val="1"/>
      <w:marLeft w:val="0"/>
      <w:marRight w:val="0"/>
      <w:marTop w:val="0"/>
      <w:marBottom w:val="0"/>
      <w:divBdr>
        <w:top w:val="none" w:sz="0" w:space="0" w:color="auto"/>
        <w:left w:val="none" w:sz="0" w:space="0" w:color="auto"/>
        <w:bottom w:val="none" w:sz="0" w:space="0" w:color="auto"/>
        <w:right w:val="none" w:sz="0" w:space="0" w:color="auto"/>
      </w:divBdr>
    </w:div>
    <w:div w:id="722674092">
      <w:bodyDiv w:val="1"/>
      <w:marLeft w:val="0"/>
      <w:marRight w:val="0"/>
      <w:marTop w:val="0"/>
      <w:marBottom w:val="0"/>
      <w:divBdr>
        <w:top w:val="none" w:sz="0" w:space="0" w:color="auto"/>
        <w:left w:val="none" w:sz="0" w:space="0" w:color="auto"/>
        <w:bottom w:val="none" w:sz="0" w:space="0" w:color="auto"/>
        <w:right w:val="none" w:sz="0" w:space="0" w:color="auto"/>
      </w:divBdr>
    </w:div>
    <w:div w:id="779420026">
      <w:bodyDiv w:val="1"/>
      <w:marLeft w:val="0"/>
      <w:marRight w:val="0"/>
      <w:marTop w:val="0"/>
      <w:marBottom w:val="0"/>
      <w:divBdr>
        <w:top w:val="none" w:sz="0" w:space="0" w:color="auto"/>
        <w:left w:val="none" w:sz="0" w:space="0" w:color="auto"/>
        <w:bottom w:val="none" w:sz="0" w:space="0" w:color="auto"/>
        <w:right w:val="none" w:sz="0" w:space="0" w:color="auto"/>
      </w:divBdr>
    </w:div>
    <w:div w:id="1452164325">
      <w:bodyDiv w:val="1"/>
      <w:marLeft w:val="0"/>
      <w:marRight w:val="0"/>
      <w:marTop w:val="0"/>
      <w:marBottom w:val="0"/>
      <w:divBdr>
        <w:top w:val="none" w:sz="0" w:space="0" w:color="auto"/>
        <w:left w:val="none" w:sz="0" w:space="0" w:color="auto"/>
        <w:bottom w:val="none" w:sz="0" w:space="0" w:color="auto"/>
        <w:right w:val="none" w:sz="0" w:space="0" w:color="auto"/>
      </w:divBdr>
    </w:div>
    <w:div w:id="1501969242">
      <w:bodyDiv w:val="1"/>
      <w:marLeft w:val="0"/>
      <w:marRight w:val="0"/>
      <w:marTop w:val="0"/>
      <w:marBottom w:val="0"/>
      <w:divBdr>
        <w:top w:val="none" w:sz="0" w:space="0" w:color="auto"/>
        <w:left w:val="none" w:sz="0" w:space="0" w:color="auto"/>
        <w:bottom w:val="none" w:sz="0" w:space="0" w:color="auto"/>
        <w:right w:val="none" w:sz="0" w:space="0" w:color="auto"/>
      </w:divBdr>
    </w:div>
    <w:div w:id="1598712245">
      <w:bodyDiv w:val="1"/>
      <w:marLeft w:val="0"/>
      <w:marRight w:val="0"/>
      <w:marTop w:val="0"/>
      <w:marBottom w:val="0"/>
      <w:divBdr>
        <w:top w:val="none" w:sz="0" w:space="0" w:color="auto"/>
        <w:left w:val="none" w:sz="0" w:space="0" w:color="auto"/>
        <w:bottom w:val="none" w:sz="0" w:space="0" w:color="auto"/>
        <w:right w:val="none" w:sz="0" w:space="0" w:color="auto"/>
      </w:divBdr>
      <w:divsChild>
        <w:div w:id="2045864229">
          <w:marLeft w:val="0"/>
          <w:marRight w:val="0"/>
          <w:marTop w:val="0"/>
          <w:marBottom w:val="0"/>
          <w:divBdr>
            <w:top w:val="none" w:sz="0" w:space="0" w:color="auto"/>
            <w:left w:val="none" w:sz="0" w:space="0" w:color="auto"/>
            <w:bottom w:val="none" w:sz="0" w:space="0" w:color="auto"/>
            <w:right w:val="none" w:sz="0" w:space="0" w:color="auto"/>
          </w:divBdr>
          <w:divsChild>
            <w:div w:id="1714189540">
              <w:marLeft w:val="0"/>
              <w:marRight w:val="0"/>
              <w:marTop w:val="0"/>
              <w:marBottom w:val="0"/>
              <w:divBdr>
                <w:top w:val="none" w:sz="0" w:space="0" w:color="auto"/>
                <w:left w:val="none" w:sz="0" w:space="0" w:color="auto"/>
                <w:bottom w:val="none" w:sz="0" w:space="0" w:color="auto"/>
                <w:right w:val="none" w:sz="0" w:space="0" w:color="auto"/>
              </w:divBdr>
              <w:divsChild>
                <w:div w:id="413282006">
                  <w:marLeft w:val="0"/>
                  <w:marRight w:val="0"/>
                  <w:marTop w:val="0"/>
                  <w:marBottom w:val="300"/>
                  <w:divBdr>
                    <w:top w:val="none" w:sz="0" w:space="0" w:color="auto"/>
                    <w:left w:val="none" w:sz="0" w:space="0" w:color="auto"/>
                    <w:bottom w:val="none" w:sz="0" w:space="0" w:color="auto"/>
                    <w:right w:val="none" w:sz="0" w:space="0" w:color="auto"/>
                  </w:divBdr>
                  <w:divsChild>
                    <w:div w:id="378210175">
                      <w:marLeft w:val="0"/>
                      <w:marRight w:val="0"/>
                      <w:marTop w:val="0"/>
                      <w:marBottom w:val="0"/>
                      <w:divBdr>
                        <w:top w:val="none" w:sz="0" w:space="0" w:color="auto"/>
                        <w:left w:val="none" w:sz="0" w:space="0" w:color="auto"/>
                        <w:bottom w:val="none" w:sz="0" w:space="0" w:color="auto"/>
                        <w:right w:val="none" w:sz="0" w:space="0" w:color="auto"/>
                      </w:divBdr>
                      <w:divsChild>
                        <w:div w:id="189900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996856">
      <w:bodyDiv w:val="1"/>
      <w:marLeft w:val="0"/>
      <w:marRight w:val="0"/>
      <w:marTop w:val="0"/>
      <w:marBottom w:val="0"/>
      <w:divBdr>
        <w:top w:val="none" w:sz="0" w:space="0" w:color="auto"/>
        <w:left w:val="none" w:sz="0" w:space="0" w:color="auto"/>
        <w:bottom w:val="none" w:sz="0" w:space="0" w:color="auto"/>
        <w:right w:val="none" w:sz="0" w:space="0" w:color="auto"/>
      </w:divBdr>
    </w:div>
    <w:div w:id="1866751640">
      <w:bodyDiv w:val="1"/>
      <w:marLeft w:val="0"/>
      <w:marRight w:val="0"/>
      <w:marTop w:val="0"/>
      <w:marBottom w:val="0"/>
      <w:divBdr>
        <w:top w:val="none" w:sz="0" w:space="0" w:color="auto"/>
        <w:left w:val="none" w:sz="0" w:space="0" w:color="auto"/>
        <w:bottom w:val="none" w:sz="0" w:space="0" w:color="auto"/>
        <w:right w:val="none" w:sz="0" w:space="0" w:color="auto"/>
      </w:divBdr>
    </w:div>
    <w:div w:id="1987855104">
      <w:bodyDiv w:val="1"/>
      <w:marLeft w:val="0"/>
      <w:marRight w:val="0"/>
      <w:marTop w:val="0"/>
      <w:marBottom w:val="0"/>
      <w:divBdr>
        <w:top w:val="none" w:sz="0" w:space="0" w:color="auto"/>
        <w:left w:val="none" w:sz="0" w:space="0" w:color="auto"/>
        <w:bottom w:val="none" w:sz="0" w:space="0" w:color="auto"/>
        <w:right w:val="none" w:sz="0" w:space="0" w:color="auto"/>
      </w:divBdr>
    </w:div>
    <w:div w:id="207141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uzhong-life.com.tw/" TargetMode="External"/><Relationship Id="rId13" Type="http://schemas.openxmlformats.org/officeDocument/2006/relationships/hyperlink" Target="https://webpac.ntpclib.gov.tw/Miracle_rwd/" TargetMode="External"/><Relationship Id="rId18" Type="http://schemas.openxmlformats.org/officeDocument/2006/relationships/hyperlink" Target="https://www.library.ntpc.gov.tw/" TargetMode="External"/><Relationship Id="rId26" Type="http://schemas.openxmlformats.org/officeDocument/2006/relationships/hyperlink" Target="https://web.law.ntpc.gov.tw/Scripts/FLAWDAT01.aspx?lncode=1C0240096" TargetMode="External"/><Relationship Id="rId3" Type="http://schemas.openxmlformats.org/officeDocument/2006/relationships/styles" Target="styles.xml"/><Relationship Id="rId21" Type="http://schemas.openxmlformats.org/officeDocument/2006/relationships/hyperlink" Target="https://web.law.ntpc.gov.tw/Scripts/FLAWDAT01.aspx?lncode=1C0240097" TargetMode="External"/><Relationship Id="rId7" Type="http://schemas.openxmlformats.org/officeDocument/2006/relationships/endnotes" Target="endnotes.xml"/><Relationship Id="rId12" Type="http://schemas.openxmlformats.org/officeDocument/2006/relationships/hyperlink" Target="https://www.library.ntpc.gov.tw/" TargetMode="External"/><Relationship Id="rId17" Type="http://schemas.openxmlformats.org/officeDocument/2006/relationships/hyperlink" Target="https://accessibility.ntcart.museum/" TargetMode="External"/><Relationship Id="rId25" Type="http://schemas.openxmlformats.org/officeDocument/2006/relationships/hyperlink" Target="https://web.law.ntpc.gov.tw/Scripts/FLAWDAT01.aspx?lncode=1C0240097" TargetMode="External"/><Relationship Id="rId2" Type="http://schemas.openxmlformats.org/officeDocument/2006/relationships/numbering" Target="numbering.xml"/><Relationship Id="rId16" Type="http://schemas.openxmlformats.org/officeDocument/2006/relationships/hyperlink" Target="https://ntcart.museum/" TargetMode="External"/><Relationship Id="rId20" Type="http://schemas.openxmlformats.org/officeDocument/2006/relationships/hyperlink" Target="https://web.law.ntpc.gov.tw/Scripts/FLAWDAT01.aspx?lncode=1C0240088"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cessibility.ntcart.museum/" TargetMode="External"/><Relationship Id="rId24" Type="http://schemas.openxmlformats.org/officeDocument/2006/relationships/hyperlink" Target="https://web.law.ntpc.gov.tw/Scripts/FLAWDAT01.aspx?lncode=1C0240088" TargetMode="External"/><Relationship Id="rId5" Type="http://schemas.openxmlformats.org/officeDocument/2006/relationships/webSettings" Target="webSettings.xml"/><Relationship Id="rId15" Type="http://schemas.openxmlformats.org/officeDocument/2006/relationships/hyperlink" Target="https://ntpcdashboard.tw/" TargetMode="External"/><Relationship Id="rId23" Type="http://schemas.openxmlformats.org/officeDocument/2006/relationships/hyperlink" Target="https://web.law.ntpc.gov.tw/Scripts/FLAWDAT01.aspx?lncode=1C0240102" TargetMode="External"/><Relationship Id="rId28" Type="http://schemas.openxmlformats.org/officeDocument/2006/relationships/footer" Target="footer1.xml"/><Relationship Id="rId10" Type="http://schemas.openxmlformats.org/officeDocument/2006/relationships/hyperlink" Target="https://ntcart.museum/" TargetMode="External"/><Relationship Id="rId19" Type="http://schemas.openxmlformats.org/officeDocument/2006/relationships/hyperlink" Target="https://webpac.ntpclib.gov.tw/Miracle_rwd/" TargetMode="External"/><Relationship Id="rId4" Type="http://schemas.openxmlformats.org/officeDocument/2006/relationships/settings" Target="settings.xml"/><Relationship Id="rId9" Type="http://schemas.openxmlformats.org/officeDocument/2006/relationships/hyperlink" Target="https://ntpcdashboard.tw/" TargetMode="External"/><Relationship Id="rId14" Type="http://schemas.openxmlformats.org/officeDocument/2006/relationships/hyperlink" Target="https://fuzhong-life.com.tw/" TargetMode="External"/><Relationship Id="rId22" Type="http://schemas.openxmlformats.org/officeDocument/2006/relationships/hyperlink" Target="https://web.law.ntpc.gov.tw/Scripts/FLAWDAT01.aspx?lncode=1C0240096" TargetMode="External"/><Relationship Id="rId27" Type="http://schemas.openxmlformats.org/officeDocument/2006/relationships/hyperlink" Target="https://web.law.ntpc.gov.tw/Scripts/FLAWDAT01.aspx?lncode=1C0240102" TargetMode="External"/><Relationship Id="rId30"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0" tIns="0" rIns="0" bIns="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3C1366-443D-4787-8A4C-BCD7F935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6</Pages>
  <Words>652</Words>
  <Characters>3720</Characters>
  <Application>Microsoft Office Word</Application>
  <DocSecurity>0</DocSecurity>
  <Lines>31</Lines>
  <Paragraphs>8</Paragraphs>
  <ScaleCrop>false</ScaleCrop>
  <Company>Acer</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鄭佳芬</cp:lastModifiedBy>
  <cp:revision>70</cp:revision>
  <cp:lastPrinted>2026-07-03T02:41:00Z</cp:lastPrinted>
  <dcterms:created xsi:type="dcterms:W3CDTF">2026-06-22T03:59:00Z</dcterms:created>
  <dcterms:modified xsi:type="dcterms:W3CDTF">2026-07-03T02:44:00Z</dcterms:modified>
</cp:coreProperties>
</file>