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FDD9D" w14:textId="77777777" w:rsidR="008871C7" w:rsidRPr="003C1430" w:rsidRDefault="003935C5" w:rsidP="00C97F3A">
      <w:pPr>
        <w:pStyle w:val="301"/>
        <w:overflowPunct w:val="0"/>
        <w:spacing w:line="360" w:lineRule="auto"/>
      </w:pPr>
      <w:r>
        <w:rPr>
          <w:rFonts w:hint="eastAsia"/>
        </w:rPr>
        <w:t>丁</w:t>
      </w:r>
      <w:r w:rsidR="008871C7" w:rsidRPr="003C1430">
        <w:rPr>
          <w:rFonts w:hint="eastAsia"/>
        </w:rPr>
        <w:t>、附錄</w:t>
      </w:r>
    </w:p>
    <w:p w14:paraId="4435C18D" w14:textId="77777777" w:rsidR="00963457" w:rsidRPr="003C1430" w:rsidRDefault="00343EEA" w:rsidP="00943807">
      <w:pPr>
        <w:pStyle w:val="302"/>
        <w:overflowPunct w:val="0"/>
        <w:ind w:firstLineChars="128" w:firstLine="461"/>
      </w:pPr>
      <w:r w:rsidRPr="003C1430">
        <w:rPr>
          <w:rFonts w:hint="eastAsia"/>
        </w:rPr>
        <w:t>壹</w:t>
      </w:r>
      <w:r w:rsidR="00F860A8" w:rsidRPr="003C1430">
        <w:rPr>
          <w:rFonts w:hint="eastAsia"/>
        </w:rPr>
        <w:t>、</w:t>
      </w:r>
      <w:r w:rsidR="00353513" w:rsidRPr="003C1430">
        <w:rPr>
          <w:rFonts w:hint="eastAsia"/>
        </w:rPr>
        <w:t>國家金融安定基金</w:t>
      </w:r>
      <w:r w:rsidR="00F860A8" w:rsidRPr="003C1430">
        <w:rPr>
          <w:rFonts w:hint="eastAsia"/>
        </w:rPr>
        <w:t>決算之查核</w:t>
      </w:r>
    </w:p>
    <w:p w14:paraId="5D4F1F2E" w14:textId="64EA8D91" w:rsidR="006619A3" w:rsidRPr="009934FB" w:rsidRDefault="006619A3" w:rsidP="00E01A47">
      <w:pPr>
        <w:pStyle w:val="3012"/>
        <w:spacing w:line="520" w:lineRule="exact"/>
        <w:ind w:firstLine="480"/>
        <w:rPr>
          <w:color w:val="auto"/>
        </w:rPr>
      </w:pPr>
      <w:r w:rsidRPr="00876D9D">
        <w:rPr>
          <w:rFonts w:hint="eastAsia"/>
        </w:rPr>
        <w:t>政府</w:t>
      </w:r>
      <w:r w:rsidR="00E26360" w:rsidRPr="00876D9D">
        <w:rPr>
          <w:rFonts w:hint="eastAsia"/>
        </w:rPr>
        <w:t>為因應國內、外重大事件，維持資本市場及其他金融市場之穩定，確保國家安定，依據國家金融安定基金設置及管理條例</w:t>
      </w:r>
      <w:r w:rsidR="00837B77" w:rsidRPr="00876D9D">
        <w:rPr>
          <w:rFonts w:hint="eastAsia"/>
        </w:rPr>
        <w:t>規定，</w:t>
      </w:r>
      <w:r w:rsidR="00837B77" w:rsidRPr="009934FB">
        <w:rPr>
          <w:rFonts w:hint="eastAsia"/>
          <w:color w:val="auto"/>
        </w:rPr>
        <w:t>於</w:t>
      </w:r>
      <w:r w:rsidR="00E26360" w:rsidRPr="009934FB">
        <w:rPr>
          <w:color w:val="auto"/>
        </w:rPr>
        <w:t>89</w:t>
      </w:r>
      <w:r w:rsidR="0099628B" w:rsidRPr="009934FB">
        <w:rPr>
          <w:rFonts w:hint="eastAsia"/>
          <w:color w:val="auto"/>
        </w:rPr>
        <w:t>年設立國家金融安定基金。茲將該基金</w:t>
      </w:r>
      <w:proofErr w:type="gramStart"/>
      <w:r w:rsidR="00DA6B29" w:rsidRPr="009934FB">
        <w:rPr>
          <w:rFonts w:hint="eastAsia"/>
          <w:color w:val="auto"/>
        </w:rPr>
        <w:t>11</w:t>
      </w:r>
      <w:r w:rsidR="00AB30E6" w:rsidRPr="009934FB">
        <w:rPr>
          <w:rFonts w:hint="eastAsia"/>
          <w:color w:val="auto"/>
        </w:rPr>
        <w:t>4</w:t>
      </w:r>
      <w:proofErr w:type="gramEnd"/>
      <w:r w:rsidR="00E26360" w:rsidRPr="009934FB">
        <w:rPr>
          <w:rFonts w:hint="eastAsia"/>
          <w:color w:val="auto"/>
        </w:rPr>
        <w:t>年度決算之審核結果說明如次</w:t>
      </w:r>
      <w:r w:rsidRPr="009934FB">
        <w:rPr>
          <w:rFonts w:hint="eastAsia"/>
          <w:color w:val="auto"/>
        </w:rPr>
        <w:t>：</w:t>
      </w:r>
    </w:p>
    <w:p w14:paraId="3F6C0333" w14:textId="77777777" w:rsidR="006619A3" w:rsidRPr="00E01A47" w:rsidRDefault="006619A3" w:rsidP="00E01A47">
      <w:pPr>
        <w:pStyle w:val="304"/>
        <w:overflowPunct w:val="0"/>
        <w:spacing w:line="530" w:lineRule="exact"/>
        <w:ind w:left="1293" w:firstLineChars="0" w:hanging="1293"/>
        <w:rPr>
          <w:sz w:val="32"/>
          <w:szCs w:val="32"/>
        </w:rPr>
      </w:pPr>
      <w:r w:rsidRPr="00E01A47">
        <w:rPr>
          <w:rFonts w:hint="eastAsia"/>
          <w:sz w:val="32"/>
          <w:szCs w:val="32"/>
        </w:rPr>
        <w:t>一</w:t>
      </w:r>
      <w:r w:rsidR="003368C2" w:rsidRPr="00E01A47">
        <w:rPr>
          <w:rFonts w:hint="eastAsia"/>
          <w:sz w:val="32"/>
          <w:szCs w:val="32"/>
        </w:rPr>
        <w:t>、</w:t>
      </w:r>
      <w:r w:rsidRPr="00E01A47">
        <w:rPr>
          <w:rFonts w:hint="eastAsia"/>
          <w:sz w:val="32"/>
          <w:szCs w:val="32"/>
        </w:rPr>
        <w:t>業務收支之審核</w:t>
      </w:r>
    </w:p>
    <w:p w14:paraId="2DC38D0D" w14:textId="084B1EA7" w:rsidR="00F86647" w:rsidRPr="00A95858" w:rsidRDefault="00DA6B29" w:rsidP="00E01A47">
      <w:pPr>
        <w:pStyle w:val="3012"/>
        <w:spacing w:line="520" w:lineRule="exact"/>
        <w:ind w:firstLine="464"/>
        <w:rPr>
          <w:color w:val="auto"/>
          <w:spacing w:val="-4"/>
        </w:rPr>
      </w:pPr>
      <w:proofErr w:type="gramStart"/>
      <w:r w:rsidRPr="00A95858">
        <w:rPr>
          <w:rFonts w:hint="eastAsia"/>
          <w:color w:val="auto"/>
          <w:spacing w:val="-4"/>
        </w:rPr>
        <w:t>11</w:t>
      </w:r>
      <w:r w:rsidR="00AB30E6" w:rsidRPr="00A95858">
        <w:rPr>
          <w:rFonts w:hint="eastAsia"/>
          <w:color w:val="auto"/>
          <w:spacing w:val="-4"/>
        </w:rPr>
        <w:t>4</w:t>
      </w:r>
      <w:proofErr w:type="gramEnd"/>
      <w:r w:rsidR="00F86647" w:rsidRPr="00A95858">
        <w:rPr>
          <w:rFonts w:hint="eastAsia"/>
          <w:color w:val="auto"/>
          <w:spacing w:val="-4"/>
        </w:rPr>
        <w:t>年度</w:t>
      </w:r>
      <w:r w:rsidR="00E26360" w:rsidRPr="00A95858">
        <w:rPr>
          <w:rFonts w:hint="eastAsia"/>
          <w:color w:val="auto"/>
          <w:spacing w:val="-4"/>
        </w:rPr>
        <w:t>決算審核結果</w:t>
      </w:r>
      <w:r w:rsidR="00F02849" w:rsidRPr="00A95858">
        <w:rPr>
          <w:rFonts w:hint="eastAsia"/>
          <w:color w:val="auto"/>
          <w:spacing w:val="-4"/>
        </w:rPr>
        <w:t>，</w:t>
      </w:r>
      <w:r w:rsidR="00303ECB" w:rsidRPr="00A95858">
        <w:rPr>
          <w:rFonts w:hint="eastAsia"/>
          <w:color w:val="auto"/>
          <w:spacing w:val="-4"/>
        </w:rPr>
        <w:t>審定本期</w:t>
      </w:r>
      <w:r w:rsidRPr="00A95858">
        <w:rPr>
          <w:rFonts w:hint="eastAsia"/>
          <w:color w:val="auto"/>
          <w:spacing w:val="-4"/>
        </w:rPr>
        <w:t>賸餘</w:t>
      </w:r>
      <w:r w:rsidR="00AB30E6" w:rsidRPr="00A95858">
        <w:rPr>
          <w:rFonts w:hint="eastAsia"/>
          <w:color w:val="auto"/>
          <w:spacing w:val="-4"/>
        </w:rPr>
        <w:t>65億</w:t>
      </w:r>
      <w:r w:rsidR="00051B29" w:rsidRPr="00A95858">
        <w:rPr>
          <w:rFonts w:hint="eastAsia"/>
          <w:color w:val="auto"/>
          <w:spacing w:val="-4"/>
        </w:rPr>
        <w:t>3</w:t>
      </w:r>
      <w:r w:rsidR="00F02849" w:rsidRPr="00A95858">
        <w:rPr>
          <w:rFonts w:hint="eastAsia"/>
          <w:color w:val="auto"/>
          <w:spacing w:val="-4"/>
        </w:rPr>
        <w:t>,</w:t>
      </w:r>
      <w:r w:rsidR="00AB30E6" w:rsidRPr="00A95858">
        <w:rPr>
          <w:rFonts w:hint="eastAsia"/>
          <w:color w:val="auto"/>
          <w:spacing w:val="-4"/>
        </w:rPr>
        <w:t>065</w:t>
      </w:r>
      <w:r w:rsidR="00F02849" w:rsidRPr="00A95858">
        <w:rPr>
          <w:rFonts w:hint="eastAsia"/>
          <w:color w:val="auto"/>
          <w:spacing w:val="-4"/>
        </w:rPr>
        <w:t>萬餘元</w:t>
      </w:r>
      <w:r w:rsidR="00303ECB" w:rsidRPr="00A95858">
        <w:rPr>
          <w:rFonts w:hint="eastAsia"/>
          <w:color w:val="auto"/>
          <w:spacing w:val="-4"/>
        </w:rPr>
        <w:t>，</w:t>
      </w:r>
      <w:r w:rsidR="00496A58" w:rsidRPr="00A95858">
        <w:rPr>
          <w:rFonts w:hint="eastAsia"/>
          <w:color w:val="auto"/>
          <w:spacing w:val="-4"/>
        </w:rPr>
        <w:t>主要係</w:t>
      </w:r>
      <w:r w:rsidR="00AB30E6" w:rsidRPr="00A95858">
        <w:rPr>
          <w:rFonts w:hint="eastAsia"/>
          <w:color w:val="auto"/>
          <w:spacing w:val="-4"/>
        </w:rPr>
        <w:t>持有之上市股票</w:t>
      </w:r>
      <w:r w:rsidR="004B4F0A">
        <w:rPr>
          <w:rFonts w:hint="eastAsia"/>
          <w:color w:val="auto"/>
          <w:spacing w:val="-4"/>
        </w:rPr>
        <w:t>按</w:t>
      </w:r>
      <w:r w:rsidR="00AB30E6" w:rsidRPr="00A95858">
        <w:rPr>
          <w:rFonts w:hint="eastAsia"/>
          <w:color w:val="auto"/>
          <w:spacing w:val="-4"/>
        </w:rPr>
        <w:t>公允價值</w:t>
      </w:r>
      <w:r w:rsidR="004B4F0A">
        <w:rPr>
          <w:rFonts w:hint="eastAsia"/>
          <w:color w:val="auto"/>
          <w:spacing w:val="-4"/>
        </w:rPr>
        <w:t>衡量，認列利益</w:t>
      </w:r>
      <w:r w:rsidR="00496A58" w:rsidRPr="00A95858">
        <w:rPr>
          <w:rFonts w:hint="eastAsia"/>
          <w:color w:val="auto"/>
          <w:spacing w:val="-4"/>
        </w:rPr>
        <w:t>所致</w:t>
      </w:r>
      <w:r w:rsidR="005D0D9D" w:rsidRPr="00A95858">
        <w:rPr>
          <w:rFonts w:hint="eastAsia"/>
          <w:color w:val="auto"/>
          <w:spacing w:val="-4"/>
        </w:rPr>
        <w:t>。</w:t>
      </w:r>
      <w:r w:rsidR="00E26360" w:rsidRPr="00A95858">
        <w:rPr>
          <w:rFonts w:hint="eastAsia"/>
          <w:color w:val="auto"/>
          <w:spacing w:val="-4"/>
        </w:rPr>
        <w:t>另</w:t>
      </w:r>
      <w:r w:rsidR="00F31389" w:rsidRPr="00A95858">
        <w:rPr>
          <w:rFonts w:hint="eastAsia"/>
          <w:color w:val="auto"/>
          <w:spacing w:val="-4"/>
        </w:rPr>
        <w:t>依</w:t>
      </w:r>
      <w:r w:rsidR="00E26360" w:rsidRPr="00A95858">
        <w:rPr>
          <w:rFonts w:hint="eastAsia"/>
          <w:color w:val="auto"/>
          <w:spacing w:val="-4"/>
        </w:rPr>
        <w:t>該基金設置及管理條例第13條規定，該基金不受預算法有關規定之限制，故未編列預算</w:t>
      </w:r>
      <w:r w:rsidR="00F86647" w:rsidRPr="00A95858">
        <w:rPr>
          <w:rFonts w:hint="eastAsia"/>
          <w:color w:val="auto"/>
          <w:spacing w:val="-4"/>
        </w:rPr>
        <w:t>。</w:t>
      </w:r>
    </w:p>
    <w:p w14:paraId="4206F72D" w14:textId="77777777" w:rsidR="006619A3" w:rsidRPr="00E01A47" w:rsidRDefault="006619A3" w:rsidP="00E01A47">
      <w:pPr>
        <w:pStyle w:val="304"/>
        <w:overflowPunct w:val="0"/>
        <w:spacing w:line="530" w:lineRule="exact"/>
        <w:ind w:left="1293" w:firstLineChars="0" w:hanging="1293"/>
        <w:rPr>
          <w:sz w:val="32"/>
          <w:szCs w:val="32"/>
        </w:rPr>
      </w:pPr>
      <w:r w:rsidRPr="00E01A47">
        <w:rPr>
          <w:rFonts w:hint="eastAsia"/>
          <w:sz w:val="32"/>
          <w:szCs w:val="32"/>
        </w:rPr>
        <w:t>二</w:t>
      </w:r>
      <w:r w:rsidR="003368C2" w:rsidRPr="00E01A47">
        <w:rPr>
          <w:rFonts w:hint="eastAsia"/>
          <w:sz w:val="32"/>
          <w:szCs w:val="32"/>
        </w:rPr>
        <w:t>、</w:t>
      </w:r>
      <w:r w:rsidRPr="00E01A47">
        <w:rPr>
          <w:rFonts w:hint="eastAsia"/>
          <w:sz w:val="32"/>
          <w:szCs w:val="32"/>
        </w:rPr>
        <w:t>餘</w:t>
      </w:r>
      <w:proofErr w:type="gramStart"/>
      <w:r w:rsidRPr="00E01A47">
        <w:rPr>
          <w:rFonts w:hint="eastAsia"/>
          <w:sz w:val="32"/>
          <w:szCs w:val="32"/>
        </w:rPr>
        <w:t>絀</w:t>
      </w:r>
      <w:proofErr w:type="gramEnd"/>
      <w:r w:rsidRPr="00E01A47">
        <w:rPr>
          <w:rFonts w:hint="eastAsia"/>
          <w:sz w:val="32"/>
          <w:szCs w:val="32"/>
        </w:rPr>
        <w:t>及撥補之審定</w:t>
      </w:r>
    </w:p>
    <w:p w14:paraId="20454FD1" w14:textId="3DAF2F5E" w:rsidR="006619A3" w:rsidRPr="003C1430" w:rsidRDefault="00E01A47" w:rsidP="00E01A47">
      <w:pPr>
        <w:pStyle w:val="3012"/>
        <w:spacing w:line="520" w:lineRule="exact"/>
        <w:ind w:firstLine="480"/>
        <w:rPr>
          <w:b/>
        </w:rPr>
      </w:pPr>
      <w:r>
        <w:rPr>
          <w:rFonts w:hint="eastAsia"/>
          <w:b/>
          <w:color w:val="auto"/>
        </w:rPr>
        <w:t>（</w:t>
      </w:r>
      <w:r w:rsidR="000E6911" w:rsidRPr="009934FB">
        <w:rPr>
          <w:rFonts w:hint="eastAsia"/>
          <w:b/>
          <w:color w:val="auto"/>
        </w:rPr>
        <w:t>一</w:t>
      </w:r>
      <w:r>
        <w:rPr>
          <w:rFonts w:hint="eastAsia"/>
          <w:b/>
          <w:color w:val="auto"/>
        </w:rPr>
        <w:t>）</w:t>
      </w:r>
      <w:r w:rsidR="00A56D8F" w:rsidRPr="009934FB">
        <w:rPr>
          <w:rFonts w:hint="eastAsia"/>
          <w:b/>
          <w:color w:val="auto"/>
        </w:rPr>
        <w:t xml:space="preserve">　</w:t>
      </w:r>
      <w:r w:rsidR="006619A3" w:rsidRPr="009934FB">
        <w:rPr>
          <w:rFonts w:hint="eastAsia"/>
          <w:b/>
          <w:color w:val="auto"/>
        </w:rPr>
        <w:t>餘</w:t>
      </w:r>
      <w:proofErr w:type="gramStart"/>
      <w:r w:rsidR="006619A3" w:rsidRPr="009934FB">
        <w:rPr>
          <w:rFonts w:hint="eastAsia"/>
          <w:b/>
          <w:color w:val="auto"/>
        </w:rPr>
        <w:t>絀</w:t>
      </w:r>
      <w:proofErr w:type="gramEnd"/>
      <w:r w:rsidR="006619A3" w:rsidRPr="009934FB">
        <w:rPr>
          <w:rFonts w:hint="eastAsia"/>
          <w:b/>
          <w:color w:val="auto"/>
        </w:rPr>
        <w:t>審定</w:t>
      </w:r>
      <w:r w:rsidR="00030452">
        <w:rPr>
          <w:rFonts w:hint="eastAsia"/>
          <w:b/>
          <w:color w:val="auto"/>
        </w:rPr>
        <w:t xml:space="preserve">　</w:t>
      </w:r>
      <w:proofErr w:type="gramStart"/>
      <w:r w:rsidR="00F16E40" w:rsidRPr="00E01A47">
        <w:rPr>
          <w:rFonts w:hint="eastAsia"/>
          <w:color w:val="auto"/>
        </w:rPr>
        <w:t>11</w:t>
      </w:r>
      <w:r w:rsidR="00AB30E6" w:rsidRPr="00E01A47">
        <w:rPr>
          <w:rFonts w:hint="eastAsia"/>
          <w:color w:val="auto"/>
        </w:rPr>
        <w:t>4</w:t>
      </w:r>
      <w:proofErr w:type="gramEnd"/>
      <w:r w:rsidR="006619A3" w:rsidRPr="00E01A47">
        <w:rPr>
          <w:rFonts w:hint="eastAsia"/>
          <w:color w:val="auto"/>
        </w:rPr>
        <w:t>年度</w:t>
      </w:r>
      <w:r w:rsidR="00E26360" w:rsidRPr="00E01A47">
        <w:rPr>
          <w:rFonts w:hint="eastAsia"/>
          <w:color w:val="auto"/>
        </w:rPr>
        <w:t>決算經行政院核定</w:t>
      </w:r>
      <w:r w:rsidR="00450828" w:rsidRPr="00E01A47">
        <w:rPr>
          <w:rFonts w:hint="eastAsia"/>
          <w:color w:val="auto"/>
        </w:rPr>
        <w:t>賸餘</w:t>
      </w:r>
      <w:r w:rsidR="009934FB" w:rsidRPr="00E01A47">
        <w:rPr>
          <w:rFonts w:hint="eastAsia"/>
          <w:color w:val="auto"/>
        </w:rPr>
        <w:t>65億3,065萬餘元</w:t>
      </w:r>
      <w:r w:rsidR="00E26360" w:rsidRPr="00E01A47">
        <w:rPr>
          <w:rFonts w:hint="eastAsia"/>
          <w:color w:val="auto"/>
        </w:rPr>
        <w:t>，</w:t>
      </w:r>
      <w:proofErr w:type="gramStart"/>
      <w:r w:rsidR="00E26360" w:rsidRPr="00E01A47">
        <w:rPr>
          <w:rFonts w:hint="eastAsia"/>
          <w:color w:val="auto"/>
        </w:rPr>
        <w:t>經核尚</w:t>
      </w:r>
      <w:r w:rsidR="00E26360" w:rsidRPr="00E01A47">
        <w:rPr>
          <w:rFonts w:hint="eastAsia"/>
        </w:rPr>
        <w:t>無</w:t>
      </w:r>
      <w:proofErr w:type="gramEnd"/>
      <w:r w:rsidR="00E26360" w:rsidRPr="00E01A47">
        <w:rPr>
          <w:rFonts w:hint="eastAsia"/>
        </w:rPr>
        <w:t>不合，予以照數審定</w:t>
      </w:r>
      <w:r w:rsidR="00C74EA6" w:rsidRPr="00E01A47">
        <w:rPr>
          <w:rFonts w:hint="eastAsia"/>
        </w:rPr>
        <w:t>。</w:t>
      </w:r>
    </w:p>
    <w:p w14:paraId="1E13CFEE" w14:textId="4A8BE05F" w:rsidR="0081096D" w:rsidRPr="003C1430" w:rsidRDefault="00E01A47" w:rsidP="00E01A47">
      <w:pPr>
        <w:pStyle w:val="3012"/>
        <w:spacing w:line="520" w:lineRule="exact"/>
        <w:ind w:firstLine="480"/>
      </w:pPr>
      <w:r>
        <w:rPr>
          <w:rFonts w:hint="eastAsia"/>
          <w:b/>
        </w:rPr>
        <w:t>（</w:t>
      </w:r>
      <w:r w:rsidR="000E6911" w:rsidRPr="003C1430">
        <w:rPr>
          <w:rFonts w:hint="eastAsia"/>
          <w:b/>
        </w:rPr>
        <w:t>二</w:t>
      </w:r>
      <w:r>
        <w:rPr>
          <w:rFonts w:hint="eastAsia"/>
          <w:b/>
        </w:rPr>
        <w:t>）</w:t>
      </w:r>
      <w:r w:rsidR="00F61FF6" w:rsidRPr="003C1430">
        <w:rPr>
          <w:rFonts w:hint="eastAsia"/>
          <w:b/>
        </w:rPr>
        <w:t xml:space="preserve">　</w:t>
      </w:r>
      <w:r w:rsidR="006619A3" w:rsidRPr="003C1430">
        <w:rPr>
          <w:rFonts w:hint="eastAsia"/>
          <w:b/>
        </w:rPr>
        <w:t>餘</w:t>
      </w:r>
      <w:proofErr w:type="gramStart"/>
      <w:r w:rsidR="006619A3" w:rsidRPr="003C1430">
        <w:rPr>
          <w:rFonts w:hint="eastAsia"/>
          <w:b/>
        </w:rPr>
        <w:t>絀</w:t>
      </w:r>
      <w:proofErr w:type="gramEnd"/>
      <w:r w:rsidR="006619A3" w:rsidRPr="003C1430">
        <w:rPr>
          <w:rFonts w:hint="eastAsia"/>
          <w:b/>
        </w:rPr>
        <w:t>撥補</w:t>
      </w:r>
      <w:r w:rsidR="00030452">
        <w:rPr>
          <w:rFonts w:hint="eastAsia"/>
          <w:b/>
        </w:rPr>
        <w:t xml:space="preserve">　</w:t>
      </w:r>
      <w:r w:rsidR="0056197A" w:rsidRPr="00030452">
        <w:rPr>
          <w:rFonts w:hint="eastAsia"/>
          <w:spacing w:val="-2"/>
        </w:rPr>
        <w:t>依該基金設置及管理條例第13條第3</w:t>
      </w:r>
      <w:r w:rsidR="00D97AA1" w:rsidRPr="00030452">
        <w:rPr>
          <w:rFonts w:hint="eastAsia"/>
          <w:spacing w:val="-2"/>
        </w:rPr>
        <w:t>項規定，該基金年度決算，如有盈餘，應適度保留或解繳國</w:t>
      </w:r>
      <w:r w:rsidR="0056197A" w:rsidRPr="00030452">
        <w:rPr>
          <w:rFonts w:hint="eastAsia"/>
          <w:color w:val="auto"/>
          <w:spacing w:val="-2"/>
        </w:rPr>
        <w:t>庫。</w:t>
      </w:r>
      <w:proofErr w:type="gramStart"/>
      <w:r w:rsidR="004556B7" w:rsidRPr="00030452">
        <w:rPr>
          <w:rFonts w:hint="eastAsia"/>
          <w:color w:val="auto"/>
          <w:spacing w:val="-2"/>
        </w:rPr>
        <w:t>11</w:t>
      </w:r>
      <w:r w:rsidR="009934FB" w:rsidRPr="00030452">
        <w:rPr>
          <w:rFonts w:hint="eastAsia"/>
          <w:color w:val="auto"/>
          <w:spacing w:val="-2"/>
        </w:rPr>
        <w:t>4</w:t>
      </w:r>
      <w:proofErr w:type="gramEnd"/>
      <w:r w:rsidR="00031DB8" w:rsidRPr="00030452">
        <w:rPr>
          <w:rFonts w:hint="eastAsia"/>
          <w:color w:val="auto"/>
          <w:spacing w:val="-2"/>
        </w:rPr>
        <w:t>年度決算</w:t>
      </w:r>
      <w:r w:rsidR="00031DB8" w:rsidRPr="00030452">
        <w:rPr>
          <w:rFonts w:hint="eastAsia"/>
          <w:spacing w:val="-2"/>
        </w:rPr>
        <w:t>審定</w:t>
      </w:r>
      <w:r w:rsidR="00D80EC5" w:rsidRPr="00030452">
        <w:rPr>
          <w:rFonts w:hint="eastAsia"/>
          <w:spacing w:val="-2"/>
        </w:rPr>
        <w:t>賸餘</w:t>
      </w:r>
      <w:r w:rsidR="009934FB" w:rsidRPr="00030452">
        <w:rPr>
          <w:rFonts w:hint="eastAsia"/>
          <w:color w:val="auto"/>
          <w:spacing w:val="-2"/>
        </w:rPr>
        <w:t>65億3,065萬餘元</w:t>
      </w:r>
      <w:r w:rsidR="00031DB8" w:rsidRPr="00030452">
        <w:rPr>
          <w:rFonts w:hint="eastAsia"/>
          <w:spacing w:val="-2"/>
        </w:rPr>
        <w:t>，</w:t>
      </w:r>
      <w:r w:rsidR="0060183B" w:rsidRPr="00030452">
        <w:rPr>
          <w:rFonts w:hint="eastAsia"/>
          <w:spacing w:val="-2"/>
        </w:rPr>
        <w:t>連同前期未分配賸餘</w:t>
      </w:r>
      <w:r w:rsidR="009934FB" w:rsidRPr="00030452">
        <w:rPr>
          <w:rFonts w:hint="eastAsia"/>
          <w:spacing w:val="-2"/>
        </w:rPr>
        <w:t>9</w:t>
      </w:r>
      <w:r w:rsidR="009934FB" w:rsidRPr="00030452">
        <w:rPr>
          <w:spacing w:val="-2"/>
        </w:rPr>
        <w:t>,</w:t>
      </w:r>
      <w:r w:rsidR="009934FB" w:rsidRPr="00030452">
        <w:rPr>
          <w:rFonts w:hint="eastAsia"/>
          <w:spacing w:val="-2"/>
        </w:rPr>
        <w:t>869</w:t>
      </w:r>
      <w:r w:rsidR="0060183B" w:rsidRPr="00030452">
        <w:rPr>
          <w:rFonts w:hint="eastAsia"/>
          <w:spacing w:val="-2"/>
        </w:rPr>
        <w:t>萬餘元，合計</w:t>
      </w:r>
      <w:r w:rsidR="009934FB" w:rsidRPr="00030452">
        <w:rPr>
          <w:rFonts w:hint="eastAsia"/>
          <w:spacing w:val="-2"/>
        </w:rPr>
        <w:t>66</w:t>
      </w:r>
      <w:r w:rsidR="0060183B" w:rsidRPr="00030452">
        <w:rPr>
          <w:rFonts w:hint="eastAsia"/>
          <w:spacing w:val="-2"/>
        </w:rPr>
        <w:t>億</w:t>
      </w:r>
      <w:r w:rsidR="009934FB" w:rsidRPr="00030452">
        <w:rPr>
          <w:rFonts w:hint="eastAsia"/>
          <w:spacing w:val="-2"/>
        </w:rPr>
        <w:t>2</w:t>
      </w:r>
      <w:r w:rsidR="0060183B" w:rsidRPr="00030452">
        <w:rPr>
          <w:spacing w:val="-2"/>
        </w:rPr>
        <w:t>,</w:t>
      </w:r>
      <w:r w:rsidR="009934FB" w:rsidRPr="00030452">
        <w:rPr>
          <w:rFonts w:hint="eastAsia"/>
          <w:spacing w:val="-2"/>
        </w:rPr>
        <w:t>934</w:t>
      </w:r>
      <w:r w:rsidR="0060183B" w:rsidRPr="00030452">
        <w:rPr>
          <w:rFonts w:hint="eastAsia"/>
          <w:spacing w:val="-2"/>
        </w:rPr>
        <w:t>萬餘元，經</w:t>
      </w:r>
      <w:r w:rsidR="00496A58" w:rsidRPr="00030452">
        <w:rPr>
          <w:rFonts w:hint="eastAsia"/>
          <w:spacing w:val="-2"/>
        </w:rPr>
        <w:t>解繳國庫</w:t>
      </w:r>
      <w:r w:rsidR="009934FB" w:rsidRPr="00030452">
        <w:rPr>
          <w:rFonts w:hint="eastAsia"/>
          <w:spacing w:val="-2"/>
        </w:rPr>
        <w:t>3</w:t>
      </w:r>
      <w:r w:rsidR="001B52B8" w:rsidRPr="00030452">
        <w:rPr>
          <w:spacing w:val="-2"/>
        </w:rPr>
        <w:t>,</w:t>
      </w:r>
      <w:r w:rsidR="009934FB" w:rsidRPr="00030452">
        <w:rPr>
          <w:rFonts w:hint="eastAsia"/>
          <w:spacing w:val="-2"/>
        </w:rPr>
        <w:t>4</w:t>
      </w:r>
      <w:r w:rsidR="001B52B8" w:rsidRPr="00030452">
        <w:rPr>
          <w:rFonts w:hint="eastAsia"/>
          <w:spacing w:val="-2"/>
        </w:rPr>
        <w:t>00</w:t>
      </w:r>
      <w:r w:rsidR="00D80EC5" w:rsidRPr="00030452">
        <w:rPr>
          <w:rFonts w:hint="eastAsia"/>
          <w:spacing w:val="-2"/>
        </w:rPr>
        <w:t>萬元後，尚有未分配賸餘</w:t>
      </w:r>
      <w:r w:rsidR="009934FB" w:rsidRPr="00030452">
        <w:rPr>
          <w:rFonts w:hint="eastAsia"/>
          <w:spacing w:val="-2"/>
        </w:rPr>
        <w:t>65億9</w:t>
      </w:r>
      <w:r w:rsidR="009934FB" w:rsidRPr="00030452">
        <w:rPr>
          <w:spacing w:val="-2"/>
        </w:rPr>
        <w:t>,534</w:t>
      </w:r>
      <w:r w:rsidR="009934FB" w:rsidRPr="00030452">
        <w:rPr>
          <w:rFonts w:hint="eastAsia"/>
          <w:spacing w:val="-2"/>
        </w:rPr>
        <w:t>萬餘元。</w:t>
      </w:r>
    </w:p>
    <w:p w14:paraId="791CB07A" w14:textId="77777777" w:rsidR="006619A3" w:rsidRPr="001C141E" w:rsidRDefault="006619A3" w:rsidP="00E01A47">
      <w:pPr>
        <w:pStyle w:val="304"/>
        <w:overflowPunct w:val="0"/>
        <w:spacing w:line="530" w:lineRule="exact"/>
        <w:ind w:left="1293" w:firstLineChars="0" w:hanging="1293"/>
        <w:rPr>
          <w:sz w:val="32"/>
          <w:szCs w:val="32"/>
        </w:rPr>
      </w:pPr>
      <w:r w:rsidRPr="001C141E">
        <w:rPr>
          <w:rFonts w:hint="eastAsia"/>
          <w:sz w:val="32"/>
          <w:szCs w:val="32"/>
        </w:rPr>
        <w:t>三</w:t>
      </w:r>
      <w:r w:rsidR="003368C2" w:rsidRPr="001C141E">
        <w:rPr>
          <w:rFonts w:hint="eastAsia"/>
          <w:sz w:val="32"/>
          <w:szCs w:val="32"/>
        </w:rPr>
        <w:t>、</w:t>
      </w:r>
      <w:r w:rsidRPr="001C141E">
        <w:rPr>
          <w:rFonts w:hint="eastAsia"/>
          <w:sz w:val="32"/>
          <w:szCs w:val="32"/>
        </w:rPr>
        <w:t>現金流量之查核</w:t>
      </w:r>
    </w:p>
    <w:p w14:paraId="5CAB4269" w14:textId="10190E28" w:rsidR="0010560E" w:rsidRDefault="002E2E83" w:rsidP="00E01A47">
      <w:pPr>
        <w:pStyle w:val="3012"/>
        <w:spacing w:line="520" w:lineRule="exact"/>
        <w:ind w:firstLine="480"/>
      </w:pPr>
      <w:proofErr w:type="gramStart"/>
      <w:r w:rsidRPr="003C1430">
        <w:rPr>
          <w:rFonts w:hint="eastAsia"/>
        </w:rPr>
        <w:t>11</w:t>
      </w:r>
      <w:r w:rsidR="009934FB">
        <w:rPr>
          <w:rFonts w:hint="eastAsia"/>
        </w:rPr>
        <w:t>4</w:t>
      </w:r>
      <w:proofErr w:type="gramEnd"/>
      <w:r w:rsidR="006619A3" w:rsidRPr="003C1430">
        <w:rPr>
          <w:rFonts w:hint="eastAsia"/>
        </w:rPr>
        <w:t>年度</w:t>
      </w:r>
      <w:r w:rsidR="00E26360" w:rsidRPr="003C1430">
        <w:rPr>
          <w:rFonts w:hint="eastAsia"/>
        </w:rPr>
        <w:t>期初現金及約當現金</w:t>
      </w:r>
      <w:r w:rsidR="009934FB">
        <w:t>3,570</w:t>
      </w:r>
      <w:r w:rsidR="009934FB" w:rsidRPr="003C1430">
        <w:rPr>
          <w:rFonts w:hint="eastAsia"/>
        </w:rPr>
        <w:t>萬餘元</w:t>
      </w:r>
      <w:r w:rsidR="00E26360" w:rsidRPr="003C1430">
        <w:t>，</w:t>
      </w:r>
      <w:r w:rsidR="000829D4" w:rsidRPr="003C1430">
        <w:t>經業</w:t>
      </w:r>
      <w:r w:rsidR="000829D4" w:rsidRPr="003C1430">
        <w:rPr>
          <w:rFonts w:hint="eastAsia"/>
        </w:rPr>
        <w:t>務</w:t>
      </w:r>
      <w:r w:rsidR="009934FB">
        <w:rPr>
          <w:rFonts w:hint="eastAsia"/>
        </w:rPr>
        <w:t>、投資</w:t>
      </w:r>
      <w:r w:rsidR="000829D4" w:rsidRPr="003C1430">
        <w:rPr>
          <w:rFonts w:hint="eastAsia"/>
        </w:rPr>
        <w:t>及籌資</w:t>
      </w:r>
      <w:r w:rsidR="000829D4" w:rsidRPr="003C1430">
        <w:t>活動</w:t>
      </w:r>
      <w:r w:rsidR="000829D4" w:rsidRPr="003C1430">
        <w:rPr>
          <w:rFonts w:hint="eastAsia"/>
        </w:rPr>
        <w:t>結果</w:t>
      </w:r>
      <w:r w:rsidR="000829D4" w:rsidRPr="003C1430">
        <w:t>，現金及約當</w:t>
      </w:r>
      <w:proofErr w:type="gramStart"/>
      <w:r w:rsidR="000829D4" w:rsidRPr="003C1430">
        <w:t>現金</w:t>
      </w:r>
      <w:r w:rsidR="000829D4" w:rsidRPr="003C1430">
        <w:rPr>
          <w:rFonts w:hint="eastAsia"/>
        </w:rPr>
        <w:t>淨</w:t>
      </w:r>
      <w:r w:rsidR="001B52B8">
        <w:rPr>
          <w:rFonts w:hint="eastAsia"/>
        </w:rPr>
        <w:t>減</w:t>
      </w:r>
      <w:proofErr w:type="gramEnd"/>
      <w:r w:rsidR="009934FB">
        <w:rPr>
          <w:rFonts w:hint="eastAsia"/>
        </w:rPr>
        <w:t>2</w:t>
      </w:r>
      <w:r w:rsidR="002C4B8C">
        <w:rPr>
          <w:rFonts w:hint="eastAsia"/>
        </w:rPr>
        <w:t>,</w:t>
      </w:r>
      <w:r w:rsidR="009934FB">
        <w:rPr>
          <w:rFonts w:hint="eastAsia"/>
        </w:rPr>
        <w:t>222</w:t>
      </w:r>
      <w:r w:rsidRPr="003C1430">
        <w:rPr>
          <w:rFonts w:hint="eastAsia"/>
        </w:rPr>
        <w:t>萬餘元</w:t>
      </w:r>
      <w:r w:rsidR="000829D4" w:rsidRPr="003C1430">
        <w:t>，期末現金及約當現金為</w:t>
      </w:r>
      <w:r w:rsidR="009934FB">
        <w:rPr>
          <w:rFonts w:hint="eastAsia"/>
        </w:rPr>
        <w:t>1</w:t>
      </w:r>
      <w:r w:rsidR="001B52B8">
        <w:t>,</w:t>
      </w:r>
      <w:r w:rsidR="009934FB">
        <w:rPr>
          <w:rFonts w:hint="eastAsia"/>
        </w:rPr>
        <w:t>347</w:t>
      </w:r>
      <w:r w:rsidRPr="003C1430">
        <w:rPr>
          <w:rFonts w:hint="eastAsia"/>
        </w:rPr>
        <w:t>萬餘元</w:t>
      </w:r>
      <w:r w:rsidR="000829D4" w:rsidRPr="003C1430">
        <w:rPr>
          <w:rFonts w:hint="eastAsia"/>
        </w:rPr>
        <w:t>。</w:t>
      </w:r>
    </w:p>
    <w:p w14:paraId="2E9356D8" w14:textId="57837F33" w:rsidR="0079350C" w:rsidRPr="001C141E" w:rsidRDefault="0079350C" w:rsidP="00E01A47">
      <w:pPr>
        <w:pStyle w:val="304"/>
        <w:overflowPunct w:val="0"/>
        <w:spacing w:line="530" w:lineRule="exact"/>
        <w:ind w:left="1293" w:firstLineChars="0" w:hanging="1293"/>
        <w:rPr>
          <w:sz w:val="32"/>
          <w:szCs w:val="32"/>
        </w:rPr>
      </w:pPr>
      <w:r>
        <w:rPr>
          <w:rFonts w:hint="eastAsia"/>
          <w:sz w:val="32"/>
          <w:szCs w:val="32"/>
        </w:rPr>
        <w:t>四</w:t>
      </w:r>
      <w:r w:rsidRPr="001C141E">
        <w:rPr>
          <w:rFonts w:hint="eastAsia"/>
          <w:sz w:val="32"/>
          <w:szCs w:val="32"/>
        </w:rPr>
        <w:t>、</w:t>
      </w:r>
      <w:r>
        <w:rPr>
          <w:rFonts w:hint="eastAsia"/>
          <w:sz w:val="32"/>
          <w:szCs w:val="32"/>
        </w:rPr>
        <w:t>其他事項</w:t>
      </w:r>
    </w:p>
    <w:p w14:paraId="6130F77D" w14:textId="14E6D4FF" w:rsidR="0079350C" w:rsidRPr="00471D0F" w:rsidRDefault="000132C3" w:rsidP="00E01A47">
      <w:pPr>
        <w:pStyle w:val="3012"/>
        <w:spacing w:line="520" w:lineRule="exact"/>
        <w:ind w:firstLine="480"/>
      </w:pPr>
      <w:r w:rsidRPr="00471D0F">
        <w:rPr>
          <w:rFonts w:hint="eastAsia"/>
        </w:rPr>
        <w:t>國</w:t>
      </w:r>
      <w:r w:rsidR="00FC4CBF" w:rsidRPr="00471D0F">
        <w:rPr>
          <w:rFonts w:hint="eastAsia"/>
        </w:rPr>
        <w:t>家金融</w:t>
      </w:r>
      <w:r w:rsidRPr="00471D0F">
        <w:rPr>
          <w:rFonts w:hint="eastAsia"/>
        </w:rPr>
        <w:t>安</w:t>
      </w:r>
      <w:r w:rsidR="00FC4CBF" w:rsidRPr="00471D0F">
        <w:rPr>
          <w:rFonts w:hint="eastAsia"/>
        </w:rPr>
        <w:t>定</w:t>
      </w:r>
      <w:r w:rsidRPr="00471D0F">
        <w:rPr>
          <w:rFonts w:hint="eastAsia"/>
        </w:rPr>
        <w:t>基金管理委員會於114年4月8日召開第124次委員會議，</w:t>
      </w:r>
      <w:r w:rsidR="00DD08A8" w:rsidRPr="00471D0F">
        <w:rPr>
          <w:rFonts w:hint="eastAsia"/>
        </w:rPr>
        <w:t>考量</w:t>
      </w:r>
      <w:r w:rsidRPr="00471D0F">
        <w:rPr>
          <w:rFonts w:hint="eastAsia"/>
        </w:rPr>
        <w:t>美國對等關稅措施</w:t>
      </w:r>
      <w:r w:rsidR="00DD08A8" w:rsidRPr="00471D0F">
        <w:rPr>
          <w:rFonts w:hint="eastAsia"/>
        </w:rPr>
        <w:t>影響衝擊我國產業發展，國際貿易秩序劇烈震盪，引發預期通膨上升及全球經濟衰退疑慮</w:t>
      </w:r>
      <w:r w:rsidRPr="00471D0F">
        <w:rPr>
          <w:rFonts w:hint="eastAsia"/>
        </w:rPr>
        <w:t>，</w:t>
      </w:r>
      <w:r w:rsidR="00DD08A8" w:rsidRPr="00471D0F">
        <w:rPr>
          <w:rFonts w:hint="eastAsia"/>
        </w:rPr>
        <w:t>影響金融市場穩定，</w:t>
      </w:r>
      <w:r w:rsidRPr="00471D0F">
        <w:rPr>
          <w:rFonts w:hint="eastAsia"/>
        </w:rPr>
        <w:t>決議</w:t>
      </w:r>
      <w:r w:rsidR="00DD08A8" w:rsidRPr="00471D0F">
        <w:rPr>
          <w:rFonts w:hint="eastAsia"/>
        </w:rPr>
        <w:t>授權執行秘書自114年4月9日起動用資金</w:t>
      </w:r>
      <w:r w:rsidRPr="00471D0F">
        <w:rPr>
          <w:rFonts w:hint="eastAsia"/>
        </w:rPr>
        <w:t>執行安定</w:t>
      </w:r>
      <w:r w:rsidR="00D67FD2" w:rsidRPr="00471D0F">
        <w:rPr>
          <w:rFonts w:hint="eastAsia"/>
        </w:rPr>
        <w:t>市場</w:t>
      </w:r>
      <w:r w:rsidRPr="00471D0F">
        <w:rPr>
          <w:rFonts w:hint="eastAsia"/>
        </w:rPr>
        <w:t>任務</w:t>
      </w:r>
      <w:r w:rsidR="005C1DEC" w:rsidRPr="00471D0F">
        <w:rPr>
          <w:rFonts w:hint="eastAsia"/>
        </w:rPr>
        <w:t>。該基金以委託方式買入上市股票</w:t>
      </w:r>
      <w:r w:rsidR="00471D0F" w:rsidRPr="00471D0F">
        <w:rPr>
          <w:rFonts w:hint="eastAsia"/>
        </w:rPr>
        <w:t>，114年12月底</w:t>
      </w:r>
      <w:r w:rsidR="005C1DEC" w:rsidRPr="00471D0F">
        <w:rPr>
          <w:rFonts w:hint="eastAsia"/>
        </w:rPr>
        <w:t>帳列投資金額為186億8</w:t>
      </w:r>
      <w:r w:rsidR="005C1DEC" w:rsidRPr="00471D0F">
        <w:t>,989</w:t>
      </w:r>
      <w:r w:rsidR="005C1DEC" w:rsidRPr="00471D0F">
        <w:rPr>
          <w:rFonts w:hint="eastAsia"/>
        </w:rPr>
        <w:t>萬餘元（包含評價認列利益64億3</w:t>
      </w:r>
      <w:r w:rsidR="005C1DEC" w:rsidRPr="00471D0F">
        <w:t>,993</w:t>
      </w:r>
      <w:r w:rsidR="005C1DEC" w:rsidRPr="00471D0F">
        <w:rPr>
          <w:rFonts w:hint="eastAsia"/>
        </w:rPr>
        <w:t>萬餘元）。</w:t>
      </w:r>
      <w:proofErr w:type="gramStart"/>
      <w:r w:rsidR="005C1DEC" w:rsidRPr="00471D0F">
        <w:rPr>
          <w:rFonts w:hint="eastAsia"/>
        </w:rPr>
        <w:t>嗣</w:t>
      </w:r>
      <w:proofErr w:type="gramEnd"/>
      <w:r w:rsidR="005C1DEC" w:rsidRPr="00471D0F">
        <w:rPr>
          <w:rFonts w:hint="eastAsia"/>
        </w:rPr>
        <w:t>該會於115年1月12日召開</w:t>
      </w:r>
      <w:r w:rsidR="00471D0F" w:rsidRPr="00471D0F">
        <w:rPr>
          <w:rFonts w:hint="eastAsia"/>
        </w:rPr>
        <w:t>第127次委員</w:t>
      </w:r>
      <w:r w:rsidR="005C1DEC" w:rsidRPr="00471D0F">
        <w:rPr>
          <w:rFonts w:hint="eastAsia"/>
        </w:rPr>
        <w:t>會議</w:t>
      </w:r>
      <w:r w:rsidR="00C659DE" w:rsidRPr="00471D0F">
        <w:rPr>
          <w:rFonts w:hint="eastAsia"/>
        </w:rPr>
        <w:t>，</w:t>
      </w:r>
      <w:r w:rsidR="005C1DEC" w:rsidRPr="00471D0F">
        <w:rPr>
          <w:rFonts w:hint="eastAsia"/>
        </w:rPr>
        <w:t>決議自即日起停止執行安定市場任務</w:t>
      </w:r>
      <w:r w:rsidR="00C659DE" w:rsidRPr="00471D0F">
        <w:rPr>
          <w:rFonts w:hint="eastAsia"/>
        </w:rPr>
        <w:t>。</w:t>
      </w:r>
    </w:p>
    <w:p w14:paraId="311FAD5B" w14:textId="77777777" w:rsidR="00C66B2D" w:rsidRPr="00D318DE" w:rsidRDefault="008413A8" w:rsidP="00E01A47">
      <w:pPr>
        <w:pStyle w:val="3012"/>
        <w:spacing w:line="520" w:lineRule="exact"/>
        <w:ind w:firstLine="464"/>
        <w:rPr>
          <w:spacing w:val="-4"/>
        </w:rPr>
      </w:pPr>
      <w:r w:rsidRPr="00D318DE">
        <w:rPr>
          <w:rFonts w:hint="eastAsia"/>
          <w:spacing w:val="-4"/>
        </w:rPr>
        <w:t>茲將該基金業務收支與餘</w:t>
      </w:r>
      <w:proofErr w:type="gramStart"/>
      <w:r w:rsidRPr="00D318DE">
        <w:rPr>
          <w:rFonts w:hint="eastAsia"/>
          <w:spacing w:val="-4"/>
        </w:rPr>
        <w:t>絀</w:t>
      </w:r>
      <w:proofErr w:type="gramEnd"/>
      <w:r w:rsidRPr="00D318DE">
        <w:rPr>
          <w:rFonts w:hint="eastAsia"/>
          <w:spacing w:val="-4"/>
        </w:rPr>
        <w:t>撥補之審定，暨餘</w:t>
      </w:r>
      <w:proofErr w:type="gramStart"/>
      <w:r w:rsidRPr="00D318DE">
        <w:rPr>
          <w:rFonts w:hint="eastAsia"/>
          <w:spacing w:val="-4"/>
        </w:rPr>
        <w:t>絀</w:t>
      </w:r>
      <w:proofErr w:type="gramEnd"/>
      <w:r w:rsidRPr="00D318DE">
        <w:rPr>
          <w:rFonts w:hint="eastAsia"/>
          <w:spacing w:val="-4"/>
        </w:rPr>
        <w:t>審定後現金流量及資產負債狀況，分別列表如次：</w:t>
      </w:r>
    </w:p>
    <w:p w14:paraId="274A5586" w14:textId="77777777" w:rsidR="00E26360" w:rsidRPr="004F3460" w:rsidRDefault="000C50BD" w:rsidP="00E01A47">
      <w:pPr>
        <w:pStyle w:val="3012"/>
        <w:tabs>
          <w:tab w:val="left" w:pos="2422"/>
          <w:tab w:val="left" w:pos="2835"/>
        </w:tabs>
        <w:spacing w:line="480" w:lineRule="exact"/>
        <w:ind w:leftChars="-11" w:left="3" w:rightChars="110" w:right="264" w:hangingChars="9" w:hanging="29"/>
        <w:jc w:val="center"/>
        <w:rPr>
          <w:b/>
          <w:sz w:val="32"/>
          <w:u w:val="single" w:color="000000"/>
        </w:rPr>
      </w:pPr>
      <w:r w:rsidRPr="004F3460">
        <w:rPr>
          <w:rFonts w:hint="eastAsia"/>
          <w:b/>
          <w:sz w:val="32"/>
          <w:u w:val="single" w:color="000000"/>
        </w:rPr>
        <w:lastRenderedPageBreak/>
        <w:t xml:space="preserve">　</w:t>
      </w:r>
      <w:r w:rsidR="00E26360" w:rsidRPr="004F3460">
        <w:rPr>
          <w:rFonts w:hint="eastAsia"/>
          <w:b/>
          <w:sz w:val="32"/>
          <w:u w:val="single" w:color="000000"/>
        </w:rPr>
        <w:t>國家金融安定</w:t>
      </w:r>
      <w:r w:rsidR="00E26360" w:rsidRPr="004F3460">
        <w:rPr>
          <w:b/>
          <w:sz w:val="32"/>
          <w:u w:val="single" w:color="000000"/>
        </w:rPr>
        <w:t>基金</w:t>
      </w:r>
      <w:r w:rsidR="00A0647B" w:rsidRPr="004F3460">
        <w:rPr>
          <w:rFonts w:hint="eastAsia"/>
          <w:b/>
          <w:sz w:val="32"/>
          <w:u w:val="single" w:color="000000"/>
        </w:rPr>
        <w:t>業務</w:t>
      </w:r>
      <w:r w:rsidR="00E26360" w:rsidRPr="004F3460">
        <w:rPr>
          <w:rFonts w:hint="eastAsia"/>
          <w:b/>
          <w:sz w:val="32"/>
          <w:u w:val="single" w:color="000000"/>
        </w:rPr>
        <w:t>收支審定表</w:t>
      </w:r>
      <w:r w:rsidRPr="004F3460">
        <w:rPr>
          <w:rFonts w:hint="eastAsia"/>
          <w:b/>
          <w:sz w:val="32"/>
          <w:u w:val="single" w:color="000000"/>
        </w:rPr>
        <w:t xml:space="preserve">　</w:t>
      </w:r>
    </w:p>
    <w:p w14:paraId="69BFCADF" w14:textId="308DE618" w:rsidR="00027FDF" w:rsidRDefault="00027FDF" w:rsidP="00E01A47">
      <w:pPr>
        <w:pStyle w:val="3T0201"/>
        <w:tabs>
          <w:tab w:val="clear" w:pos="4080"/>
          <w:tab w:val="clear" w:pos="4560"/>
          <w:tab w:val="left" w:pos="4312"/>
          <w:tab w:val="left" w:pos="4466"/>
        </w:tabs>
        <w:overflowPunct w:val="0"/>
        <w:ind w:leftChars="-50" w:left="-120" w:rightChars="17" w:right="41"/>
        <w:rPr>
          <w:spacing w:val="-20"/>
          <w:kern w:val="0"/>
        </w:rPr>
      </w:pPr>
      <w:r w:rsidRPr="00027FDF">
        <w:rPr>
          <w:rFonts w:hint="eastAsia"/>
          <w:kern w:val="0"/>
        </w:rPr>
        <w:t>中華民國</w:t>
      </w:r>
      <w:proofErr w:type="gramStart"/>
      <w:r w:rsidRPr="00027FDF">
        <w:rPr>
          <w:kern w:val="0"/>
        </w:rPr>
        <w:t>11</w:t>
      </w:r>
      <w:r w:rsidR="00811D4D">
        <w:rPr>
          <w:rFonts w:hint="eastAsia"/>
          <w:kern w:val="0"/>
        </w:rPr>
        <w:t>4</w:t>
      </w:r>
      <w:proofErr w:type="gramEnd"/>
      <w:r w:rsidRPr="00027FDF">
        <w:rPr>
          <w:rFonts w:hint="eastAsia"/>
          <w:kern w:val="0"/>
        </w:rPr>
        <w:t>年度</w:t>
      </w:r>
      <w:r w:rsidRPr="00027FDF">
        <w:rPr>
          <w:rFonts w:hint="eastAsia"/>
          <w:kern w:val="0"/>
        </w:rPr>
        <w:tab/>
      </w:r>
      <w:r w:rsidRPr="00D87226">
        <w:rPr>
          <w:rFonts w:hint="eastAsia"/>
          <w:spacing w:val="-20"/>
          <w:kern w:val="0"/>
        </w:rPr>
        <w:t>單位：新臺幣千元</w:t>
      </w:r>
    </w:p>
    <w:tbl>
      <w:tblPr>
        <w:tblW w:w="10191" w:type="dxa"/>
        <w:tblInd w:w="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72"/>
        <w:gridCol w:w="1705"/>
        <w:gridCol w:w="865"/>
        <w:gridCol w:w="1945"/>
        <w:gridCol w:w="1708"/>
        <w:gridCol w:w="896"/>
      </w:tblGrid>
      <w:tr w:rsidR="00025035" w:rsidRPr="00F92AB9" w14:paraId="573CF4D3" w14:textId="77777777" w:rsidTr="00E01A47">
        <w:trPr>
          <w:cantSplit/>
          <w:trHeight w:val="380"/>
        </w:trPr>
        <w:tc>
          <w:tcPr>
            <w:tcW w:w="3072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7DD6BB01" w14:textId="77777777" w:rsidR="00025035" w:rsidRPr="00EC4DA6" w:rsidRDefault="00025035" w:rsidP="00C97F3A">
            <w:pPr>
              <w:overflowPunct w:val="0"/>
              <w:spacing w:line="300" w:lineRule="exact"/>
              <w:ind w:left="113" w:right="113"/>
              <w:jc w:val="distribute"/>
              <w:rPr>
                <w:rFonts w:ascii="標楷體" w:eastAsia="標楷體"/>
              </w:rPr>
            </w:pPr>
            <w:r w:rsidRPr="00EC4DA6">
              <w:rPr>
                <w:rFonts w:ascii="標楷體" w:eastAsia="標楷體" w:hint="eastAsia"/>
              </w:rPr>
              <w:t>科目</w:t>
            </w:r>
          </w:p>
        </w:tc>
        <w:tc>
          <w:tcPr>
            <w:tcW w:w="2570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1D10814" w14:textId="77777777" w:rsidR="00025035" w:rsidRPr="00EC4DA6" w:rsidRDefault="00025035" w:rsidP="00E01A47">
            <w:pPr>
              <w:overflowPunct w:val="0"/>
              <w:spacing w:line="300" w:lineRule="exact"/>
              <w:ind w:leftChars="20" w:left="48" w:rightChars="20" w:right="48"/>
              <w:jc w:val="distribute"/>
              <w:rPr>
                <w:rFonts w:ascii="標楷體" w:eastAsia="標楷體"/>
                <w:spacing w:val="-20"/>
              </w:rPr>
            </w:pPr>
            <w:r w:rsidRPr="00EC4DA6">
              <w:rPr>
                <w:rFonts w:ascii="標楷體" w:eastAsia="標楷體" w:hint="eastAsia"/>
                <w:spacing w:val="-20"/>
              </w:rPr>
              <w:t>決算數</w:t>
            </w:r>
          </w:p>
        </w:tc>
        <w:tc>
          <w:tcPr>
            <w:tcW w:w="1945" w:type="dxa"/>
            <w:vMerge w:val="restart"/>
            <w:tcBorders>
              <w:top w:val="single" w:sz="8" w:space="0" w:color="auto"/>
            </w:tcBorders>
            <w:vAlign w:val="center"/>
          </w:tcPr>
          <w:p w14:paraId="3B2FC4B4" w14:textId="77777777" w:rsidR="00025035" w:rsidRPr="00EC4DA6" w:rsidRDefault="00025035" w:rsidP="00E01A47">
            <w:pPr>
              <w:widowControl/>
              <w:overflowPunct w:val="0"/>
              <w:spacing w:line="240" w:lineRule="exact"/>
              <w:ind w:leftChars="20" w:left="48" w:rightChars="20" w:right="48"/>
              <w:jc w:val="distribute"/>
              <w:rPr>
                <w:rFonts w:ascii="標楷體" w:eastAsia="標楷體"/>
              </w:rPr>
            </w:pPr>
            <w:r w:rsidRPr="001455D6">
              <w:rPr>
                <w:rFonts w:ascii="華康楷書體W5" w:eastAsia="標楷體" w:hint="eastAsia"/>
                <w:color w:val="000000" w:themeColor="text1"/>
                <w:kern w:val="0"/>
              </w:rPr>
              <w:t>修正數</w:t>
            </w:r>
          </w:p>
        </w:tc>
        <w:tc>
          <w:tcPr>
            <w:tcW w:w="2604" w:type="dxa"/>
            <w:gridSpan w:val="2"/>
            <w:tcBorders>
              <w:top w:val="single" w:sz="8" w:space="0" w:color="auto"/>
              <w:right w:val="nil"/>
            </w:tcBorders>
            <w:vAlign w:val="center"/>
          </w:tcPr>
          <w:p w14:paraId="3299F446" w14:textId="77777777" w:rsidR="00025035" w:rsidRPr="00EC4DA6" w:rsidRDefault="00025035" w:rsidP="00E01A47">
            <w:pPr>
              <w:overflowPunct w:val="0"/>
              <w:spacing w:line="300" w:lineRule="exact"/>
              <w:ind w:leftChars="20" w:left="48" w:rightChars="-10" w:right="-24"/>
              <w:jc w:val="distribute"/>
              <w:rPr>
                <w:rFonts w:ascii="標楷體" w:eastAsia="標楷體"/>
              </w:rPr>
            </w:pPr>
            <w:r w:rsidRPr="00EC4DA6">
              <w:rPr>
                <w:rFonts w:ascii="標楷體" w:eastAsia="標楷體" w:hint="eastAsia"/>
              </w:rPr>
              <w:t>決算審定數</w:t>
            </w:r>
          </w:p>
        </w:tc>
      </w:tr>
      <w:tr w:rsidR="00025035" w:rsidRPr="00F92AB9" w14:paraId="4BB6FDAE" w14:textId="77777777" w:rsidTr="00E01A47">
        <w:trPr>
          <w:cantSplit/>
          <w:trHeight w:val="213"/>
        </w:trPr>
        <w:tc>
          <w:tcPr>
            <w:tcW w:w="3072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588922DC" w14:textId="77777777" w:rsidR="00025035" w:rsidRPr="00EC4DA6" w:rsidRDefault="00025035" w:rsidP="00C97F3A">
            <w:pPr>
              <w:overflowPunct w:val="0"/>
              <w:spacing w:line="300" w:lineRule="exact"/>
              <w:ind w:left="113" w:right="113"/>
              <w:jc w:val="distribute"/>
              <w:rPr>
                <w:rFonts w:ascii="標楷體" w:eastAsia="標楷體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00B3474" w14:textId="77777777" w:rsidR="00025035" w:rsidRPr="00EC4DA6" w:rsidRDefault="00025035" w:rsidP="00E01A47">
            <w:pPr>
              <w:overflowPunct w:val="0"/>
              <w:spacing w:line="300" w:lineRule="exact"/>
              <w:ind w:leftChars="20" w:left="48" w:rightChars="20" w:right="48"/>
              <w:jc w:val="distribute"/>
              <w:rPr>
                <w:rFonts w:ascii="標楷體" w:eastAsia="標楷體"/>
              </w:rPr>
            </w:pPr>
            <w:r w:rsidRPr="00EC4DA6">
              <w:rPr>
                <w:rFonts w:ascii="標楷體" w:eastAsia="標楷體" w:hint="eastAsia"/>
              </w:rPr>
              <w:t>金額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E81A82" w14:textId="77777777" w:rsidR="00025035" w:rsidRPr="00EC4DA6" w:rsidRDefault="00025035" w:rsidP="00E01A47">
            <w:pPr>
              <w:overflowPunct w:val="0"/>
              <w:spacing w:line="300" w:lineRule="exact"/>
              <w:ind w:leftChars="20" w:left="48" w:rightChars="20" w:right="48"/>
              <w:jc w:val="distribute"/>
              <w:rPr>
                <w:rFonts w:ascii="標楷體" w:eastAsia="標楷體"/>
              </w:rPr>
            </w:pPr>
            <w:r w:rsidRPr="00EC4DA6">
              <w:rPr>
                <w:rFonts w:ascii="標楷體" w:eastAsia="標楷體" w:hint="eastAsia"/>
              </w:rPr>
              <w:t>％</w:t>
            </w:r>
          </w:p>
        </w:tc>
        <w:tc>
          <w:tcPr>
            <w:tcW w:w="1945" w:type="dxa"/>
            <w:vMerge/>
            <w:tcBorders>
              <w:bottom w:val="single" w:sz="8" w:space="0" w:color="auto"/>
            </w:tcBorders>
            <w:vAlign w:val="center"/>
          </w:tcPr>
          <w:p w14:paraId="2B4DDB4C" w14:textId="77777777" w:rsidR="00025035" w:rsidRPr="00EC4DA6" w:rsidRDefault="00025035" w:rsidP="00E01A47">
            <w:pPr>
              <w:overflowPunct w:val="0"/>
              <w:spacing w:line="300" w:lineRule="exact"/>
              <w:ind w:leftChars="20" w:left="48" w:rightChars="20" w:right="48"/>
              <w:jc w:val="center"/>
              <w:rPr>
                <w:rFonts w:ascii="標楷體" w:eastAsia="標楷體"/>
                <w:spacing w:val="-10"/>
              </w:rPr>
            </w:pPr>
          </w:p>
        </w:tc>
        <w:tc>
          <w:tcPr>
            <w:tcW w:w="1708" w:type="dxa"/>
            <w:tcBorders>
              <w:bottom w:val="single" w:sz="8" w:space="0" w:color="auto"/>
              <w:right w:val="nil"/>
            </w:tcBorders>
            <w:vAlign w:val="center"/>
          </w:tcPr>
          <w:p w14:paraId="64E2C5ED" w14:textId="77777777" w:rsidR="00025035" w:rsidRPr="00EC4DA6" w:rsidRDefault="00025035" w:rsidP="00E01A47">
            <w:pPr>
              <w:overflowPunct w:val="0"/>
              <w:spacing w:line="300" w:lineRule="exact"/>
              <w:ind w:leftChars="20" w:left="48" w:rightChars="20" w:right="48"/>
              <w:jc w:val="distribute"/>
              <w:rPr>
                <w:rFonts w:ascii="標楷體" w:eastAsia="標楷體"/>
              </w:rPr>
            </w:pPr>
            <w:r w:rsidRPr="00EC4DA6">
              <w:rPr>
                <w:rFonts w:ascii="標楷體" w:eastAsia="標楷體" w:hint="eastAsia"/>
              </w:rPr>
              <w:t>金額</w:t>
            </w:r>
          </w:p>
        </w:tc>
        <w:tc>
          <w:tcPr>
            <w:tcW w:w="896" w:type="dxa"/>
            <w:tcBorders>
              <w:bottom w:val="single" w:sz="8" w:space="0" w:color="auto"/>
              <w:right w:val="nil"/>
            </w:tcBorders>
            <w:vAlign w:val="center"/>
          </w:tcPr>
          <w:p w14:paraId="6AD014B3" w14:textId="77777777" w:rsidR="00025035" w:rsidRPr="00EC4DA6" w:rsidRDefault="00025035" w:rsidP="00E01A47">
            <w:pPr>
              <w:overflowPunct w:val="0"/>
              <w:spacing w:line="300" w:lineRule="exact"/>
              <w:ind w:leftChars="20" w:left="48" w:rightChars="20" w:right="48"/>
              <w:jc w:val="distribute"/>
              <w:rPr>
                <w:rFonts w:ascii="標楷體" w:eastAsia="標楷體"/>
              </w:rPr>
            </w:pPr>
            <w:r w:rsidRPr="00EC4DA6">
              <w:rPr>
                <w:rFonts w:ascii="標楷體" w:eastAsia="標楷體" w:hint="eastAsia"/>
              </w:rPr>
              <w:t>％</w:t>
            </w:r>
          </w:p>
        </w:tc>
      </w:tr>
      <w:tr w:rsidR="00025035" w:rsidRPr="000A4DFD" w14:paraId="1AE873C7" w14:textId="77777777" w:rsidTr="00E01A47">
        <w:trPr>
          <w:cantSplit/>
          <w:trHeight w:val="539"/>
        </w:trPr>
        <w:tc>
          <w:tcPr>
            <w:tcW w:w="3072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62ED05B" w14:textId="77777777" w:rsidR="00811D4D" w:rsidRPr="000A4DFD" w:rsidRDefault="00811D4D" w:rsidP="00E01A47">
            <w:pPr>
              <w:overflowPunct w:val="0"/>
              <w:ind w:left="113" w:rightChars="20" w:right="48"/>
              <w:jc w:val="distribute"/>
              <w:rPr>
                <w:rFonts w:ascii="標楷體" w:eastAsia="標楷體"/>
                <w:b/>
                <w:kern w:val="0"/>
                <w:sz w:val="22"/>
                <w:szCs w:val="22"/>
              </w:rPr>
            </w:pPr>
            <w:r w:rsidRPr="000A4DFD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業務收入</w:t>
            </w:r>
          </w:p>
        </w:tc>
        <w:tc>
          <w:tcPr>
            <w:tcW w:w="1705" w:type="dxa"/>
            <w:tcBorders>
              <w:top w:val="single" w:sz="8" w:space="0" w:color="auto"/>
              <w:bottom w:val="nil"/>
            </w:tcBorders>
            <w:vAlign w:val="center"/>
          </w:tcPr>
          <w:p w14:paraId="0CFC0C3A" w14:textId="403B7B31" w:rsidR="00811D4D" w:rsidRPr="0089680B" w:rsidRDefault="00811D4D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6</w:t>
            </w:r>
            <w:r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,635,065</w:t>
            </w:r>
          </w:p>
        </w:tc>
        <w:tc>
          <w:tcPr>
            <w:tcW w:w="865" w:type="dxa"/>
            <w:tcBorders>
              <w:top w:val="single" w:sz="8" w:space="0" w:color="auto"/>
              <w:bottom w:val="nil"/>
            </w:tcBorders>
            <w:vAlign w:val="center"/>
          </w:tcPr>
          <w:p w14:paraId="3C6DC664" w14:textId="7F7A8FA2" w:rsidR="00811D4D" w:rsidRPr="0089680B" w:rsidRDefault="00811D4D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00.00</w:t>
            </w:r>
          </w:p>
        </w:tc>
        <w:tc>
          <w:tcPr>
            <w:tcW w:w="1945" w:type="dxa"/>
            <w:tcBorders>
              <w:top w:val="single" w:sz="8" w:space="0" w:color="auto"/>
              <w:bottom w:val="nil"/>
            </w:tcBorders>
            <w:vAlign w:val="center"/>
          </w:tcPr>
          <w:p w14:paraId="5A60C271" w14:textId="77777777" w:rsidR="00811D4D" w:rsidRPr="0089680B" w:rsidRDefault="00811D4D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89680B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708" w:type="dxa"/>
            <w:tcBorders>
              <w:top w:val="single" w:sz="8" w:space="0" w:color="auto"/>
              <w:bottom w:val="nil"/>
            </w:tcBorders>
            <w:vAlign w:val="center"/>
          </w:tcPr>
          <w:p w14:paraId="4D105A44" w14:textId="1A003934" w:rsidR="00811D4D" w:rsidRPr="0089680B" w:rsidRDefault="00811D4D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6</w:t>
            </w:r>
            <w:r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,635,065</w:t>
            </w:r>
          </w:p>
        </w:tc>
        <w:tc>
          <w:tcPr>
            <w:tcW w:w="896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0763CE27" w14:textId="412EA0C3" w:rsidR="00811D4D" w:rsidRPr="0089680B" w:rsidRDefault="00811D4D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00.00</w:t>
            </w:r>
          </w:p>
        </w:tc>
      </w:tr>
      <w:tr w:rsidR="00025035" w:rsidRPr="00F92AB9" w14:paraId="79739254" w14:textId="77777777" w:rsidTr="00E01A47">
        <w:trPr>
          <w:cantSplit/>
          <w:trHeight w:val="539"/>
        </w:trPr>
        <w:tc>
          <w:tcPr>
            <w:tcW w:w="3072" w:type="dxa"/>
            <w:tcBorders>
              <w:top w:val="nil"/>
              <w:left w:val="nil"/>
              <w:bottom w:val="nil"/>
            </w:tcBorders>
            <w:vAlign w:val="center"/>
          </w:tcPr>
          <w:p w14:paraId="62AE6951" w14:textId="77777777" w:rsidR="00811D4D" w:rsidRPr="000A4DFD" w:rsidRDefault="00811D4D" w:rsidP="00E01A47">
            <w:pPr>
              <w:widowControl/>
              <w:overflowPunct w:val="0"/>
              <w:ind w:leftChars="200" w:left="480" w:rightChars="20" w:right="48"/>
              <w:jc w:val="distribute"/>
              <w:rPr>
                <w:rFonts w:ascii="標楷體" w:eastAsia="標楷體"/>
                <w:kern w:val="0"/>
                <w:sz w:val="22"/>
                <w:szCs w:val="22"/>
              </w:rPr>
            </w:pPr>
            <w:r w:rsidRPr="000A4DFD"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業務收入</w:t>
            </w:r>
          </w:p>
        </w:tc>
        <w:tc>
          <w:tcPr>
            <w:tcW w:w="1705" w:type="dxa"/>
            <w:tcBorders>
              <w:top w:val="nil"/>
              <w:bottom w:val="nil"/>
            </w:tcBorders>
            <w:vAlign w:val="center"/>
          </w:tcPr>
          <w:p w14:paraId="580B21F7" w14:textId="0029FFCD" w:rsidR="00811D4D" w:rsidRPr="0089680B" w:rsidRDefault="00811D4D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6</w:t>
            </w:r>
            <w:r>
              <w:rPr>
                <w:rFonts w:asciiTheme="minorEastAsia" w:eastAsiaTheme="minorEastAsia" w:hAnsiTheme="minorEastAsia"/>
                <w:bCs/>
                <w:sz w:val="18"/>
                <w:szCs w:val="18"/>
              </w:rPr>
              <w:t>,635,065</w:t>
            </w:r>
          </w:p>
        </w:tc>
        <w:tc>
          <w:tcPr>
            <w:tcW w:w="865" w:type="dxa"/>
            <w:tcBorders>
              <w:top w:val="nil"/>
              <w:bottom w:val="nil"/>
            </w:tcBorders>
            <w:vAlign w:val="center"/>
          </w:tcPr>
          <w:p w14:paraId="3E22DCE5" w14:textId="2772AA47" w:rsidR="00811D4D" w:rsidRPr="0089680B" w:rsidRDefault="00811D4D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/>
                <w:bCs/>
                <w:sz w:val="18"/>
                <w:szCs w:val="18"/>
              </w:rPr>
              <w:t>00.00</w:t>
            </w:r>
          </w:p>
        </w:tc>
        <w:tc>
          <w:tcPr>
            <w:tcW w:w="1945" w:type="dxa"/>
            <w:tcBorders>
              <w:top w:val="nil"/>
              <w:bottom w:val="nil"/>
            </w:tcBorders>
            <w:vAlign w:val="center"/>
          </w:tcPr>
          <w:p w14:paraId="5A8100B3" w14:textId="77777777" w:rsidR="00811D4D" w:rsidRPr="0089680B" w:rsidRDefault="00811D4D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89680B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2204C61F" w14:textId="159F38C4" w:rsidR="00811D4D" w:rsidRPr="0089680B" w:rsidRDefault="00811D4D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6</w:t>
            </w:r>
            <w:r>
              <w:rPr>
                <w:rFonts w:asciiTheme="minorEastAsia" w:eastAsiaTheme="minorEastAsia" w:hAnsiTheme="minorEastAsia"/>
                <w:bCs/>
                <w:sz w:val="18"/>
                <w:szCs w:val="18"/>
              </w:rPr>
              <w:t>,635,065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2C3146BD" w14:textId="34DA2FD5" w:rsidR="00811D4D" w:rsidRPr="0089680B" w:rsidRDefault="00811D4D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/>
                <w:bCs/>
                <w:sz w:val="18"/>
                <w:szCs w:val="18"/>
              </w:rPr>
              <w:t>00.00</w:t>
            </w:r>
          </w:p>
        </w:tc>
      </w:tr>
      <w:tr w:rsidR="00025035" w:rsidRPr="00F92AB9" w14:paraId="7E1C45F4" w14:textId="77777777" w:rsidTr="00E01A47">
        <w:trPr>
          <w:cantSplit/>
          <w:trHeight w:val="539"/>
        </w:trPr>
        <w:tc>
          <w:tcPr>
            <w:tcW w:w="3072" w:type="dxa"/>
            <w:tcBorders>
              <w:top w:val="nil"/>
              <w:left w:val="nil"/>
              <w:bottom w:val="nil"/>
            </w:tcBorders>
            <w:vAlign w:val="center"/>
          </w:tcPr>
          <w:p w14:paraId="61C1A044" w14:textId="77777777" w:rsidR="00811D4D" w:rsidRPr="000A4DFD" w:rsidRDefault="00811D4D" w:rsidP="00E01A47">
            <w:pPr>
              <w:overflowPunct w:val="0"/>
              <w:ind w:left="113" w:rightChars="20" w:right="48"/>
              <w:jc w:val="distribute"/>
              <w:rPr>
                <w:rFonts w:ascii="標楷體" w:eastAsia="標楷體"/>
                <w:b/>
                <w:kern w:val="0"/>
                <w:sz w:val="22"/>
                <w:szCs w:val="22"/>
              </w:rPr>
            </w:pPr>
            <w:r w:rsidRPr="000A4DFD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業務成本及費用</w:t>
            </w:r>
          </w:p>
        </w:tc>
        <w:tc>
          <w:tcPr>
            <w:tcW w:w="1705" w:type="dxa"/>
            <w:tcBorders>
              <w:top w:val="nil"/>
              <w:bottom w:val="nil"/>
            </w:tcBorders>
            <w:vAlign w:val="center"/>
          </w:tcPr>
          <w:p w14:paraId="5C2E455D" w14:textId="2717B7D9" w:rsidR="00811D4D" w:rsidRPr="0089680B" w:rsidRDefault="00811D4D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1,232</w:t>
            </w:r>
          </w:p>
        </w:tc>
        <w:tc>
          <w:tcPr>
            <w:tcW w:w="865" w:type="dxa"/>
            <w:tcBorders>
              <w:top w:val="nil"/>
              <w:bottom w:val="nil"/>
            </w:tcBorders>
            <w:vAlign w:val="center"/>
          </w:tcPr>
          <w:p w14:paraId="7627F9DE" w14:textId="20693574" w:rsidR="00811D4D" w:rsidRPr="0089680B" w:rsidRDefault="00811D4D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0</w:t>
            </w:r>
            <w:r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.17</w:t>
            </w:r>
          </w:p>
        </w:tc>
        <w:tc>
          <w:tcPr>
            <w:tcW w:w="1945" w:type="dxa"/>
            <w:tcBorders>
              <w:top w:val="nil"/>
              <w:bottom w:val="nil"/>
            </w:tcBorders>
            <w:vAlign w:val="center"/>
          </w:tcPr>
          <w:p w14:paraId="76A9A7DD" w14:textId="77777777" w:rsidR="00811D4D" w:rsidRPr="0089680B" w:rsidRDefault="00811D4D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89680B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6599D0FA" w14:textId="18516583" w:rsidR="00811D4D" w:rsidRPr="0089680B" w:rsidRDefault="00811D4D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1,232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58F30539" w14:textId="3169D3CC" w:rsidR="00811D4D" w:rsidRPr="0089680B" w:rsidRDefault="00811D4D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0</w:t>
            </w:r>
            <w:r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.17</w:t>
            </w:r>
          </w:p>
        </w:tc>
      </w:tr>
      <w:tr w:rsidR="00025035" w:rsidRPr="00F92AB9" w14:paraId="1795F6F6" w14:textId="77777777" w:rsidTr="00E01A47">
        <w:trPr>
          <w:cantSplit/>
          <w:trHeight w:val="539"/>
        </w:trPr>
        <w:tc>
          <w:tcPr>
            <w:tcW w:w="3072" w:type="dxa"/>
            <w:tcBorders>
              <w:top w:val="nil"/>
              <w:left w:val="nil"/>
              <w:bottom w:val="nil"/>
            </w:tcBorders>
            <w:vAlign w:val="center"/>
          </w:tcPr>
          <w:p w14:paraId="1DB49136" w14:textId="596BF5C9" w:rsidR="00811D4D" w:rsidRPr="000A4DFD" w:rsidRDefault="00811D4D" w:rsidP="00E01A47">
            <w:pPr>
              <w:widowControl/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 w:cs="標楷體"/>
                <w:noProof/>
                <w:sz w:val="22"/>
                <w:szCs w:val="22"/>
              </w:rPr>
            </w:pPr>
            <w:r w:rsidRPr="000A4DFD"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業務成本</w:t>
            </w:r>
          </w:p>
        </w:tc>
        <w:tc>
          <w:tcPr>
            <w:tcW w:w="1705" w:type="dxa"/>
            <w:tcBorders>
              <w:top w:val="nil"/>
              <w:bottom w:val="nil"/>
            </w:tcBorders>
            <w:vAlign w:val="center"/>
          </w:tcPr>
          <w:p w14:paraId="333389ED" w14:textId="6749E482" w:rsidR="00811D4D" w:rsidRPr="009261B0" w:rsidRDefault="00811D4D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1,181</w:t>
            </w:r>
          </w:p>
        </w:tc>
        <w:tc>
          <w:tcPr>
            <w:tcW w:w="865" w:type="dxa"/>
            <w:tcBorders>
              <w:top w:val="nil"/>
              <w:bottom w:val="nil"/>
            </w:tcBorders>
            <w:vAlign w:val="center"/>
          </w:tcPr>
          <w:p w14:paraId="5B3F239C" w14:textId="18631D89" w:rsidR="00811D4D" w:rsidRPr="009261B0" w:rsidRDefault="00811D4D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0</w:t>
            </w:r>
            <w:r>
              <w:rPr>
                <w:rFonts w:asciiTheme="minorEastAsia" w:eastAsiaTheme="minorEastAsia" w:hAnsiTheme="minorEastAsia"/>
                <w:bCs/>
                <w:sz w:val="18"/>
                <w:szCs w:val="18"/>
              </w:rPr>
              <w:t>.17</w:t>
            </w:r>
          </w:p>
        </w:tc>
        <w:tc>
          <w:tcPr>
            <w:tcW w:w="1945" w:type="dxa"/>
            <w:tcBorders>
              <w:top w:val="nil"/>
              <w:bottom w:val="nil"/>
            </w:tcBorders>
            <w:vAlign w:val="center"/>
          </w:tcPr>
          <w:p w14:paraId="204601B3" w14:textId="77777777" w:rsidR="00811D4D" w:rsidRPr="009261B0" w:rsidRDefault="00811D4D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9261B0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38BBE454" w14:textId="05B00FCF" w:rsidR="00811D4D" w:rsidRPr="009261B0" w:rsidRDefault="00811D4D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1,181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1B333C1D" w14:textId="43EF15A5" w:rsidR="00811D4D" w:rsidRPr="009261B0" w:rsidRDefault="00811D4D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0</w:t>
            </w:r>
            <w:r>
              <w:rPr>
                <w:rFonts w:asciiTheme="minorEastAsia" w:eastAsiaTheme="minorEastAsia" w:hAnsiTheme="minorEastAsia"/>
                <w:bCs/>
                <w:sz w:val="18"/>
                <w:szCs w:val="18"/>
              </w:rPr>
              <w:t>.17</w:t>
            </w:r>
          </w:p>
        </w:tc>
      </w:tr>
      <w:tr w:rsidR="00025035" w:rsidRPr="00F92AB9" w14:paraId="28EF7AA2" w14:textId="77777777" w:rsidTr="00E01A47">
        <w:trPr>
          <w:cantSplit/>
          <w:trHeight w:val="539"/>
        </w:trPr>
        <w:tc>
          <w:tcPr>
            <w:tcW w:w="3072" w:type="dxa"/>
            <w:tcBorders>
              <w:top w:val="nil"/>
              <w:left w:val="nil"/>
              <w:bottom w:val="nil"/>
            </w:tcBorders>
            <w:vAlign w:val="center"/>
          </w:tcPr>
          <w:p w14:paraId="6F2FE759" w14:textId="77777777" w:rsidR="00811D4D" w:rsidRPr="000A4DFD" w:rsidRDefault="00811D4D" w:rsidP="00E01A47">
            <w:pPr>
              <w:widowControl/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 w:cs="標楷體"/>
                <w:noProof/>
                <w:sz w:val="22"/>
                <w:szCs w:val="22"/>
              </w:rPr>
            </w:pPr>
            <w:r w:rsidRPr="000A4DFD"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業務費用</w:t>
            </w:r>
          </w:p>
        </w:tc>
        <w:tc>
          <w:tcPr>
            <w:tcW w:w="1705" w:type="dxa"/>
            <w:tcBorders>
              <w:top w:val="nil"/>
              <w:bottom w:val="nil"/>
            </w:tcBorders>
            <w:vAlign w:val="center"/>
          </w:tcPr>
          <w:p w14:paraId="1BCB3313" w14:textId="18D03C7A" w:rsidR="00811D4D" w:rsidRPr="0089680B" w:rsidRDefault="00811D4D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4</w:t>
            </w:r>
          </w:p>
        </w:tc>
        <w:tc>
          <w:tcPr>
            <w:tcW w:w="865" w:type="dxa"/>
            <w:tcBorders>
              <w:top w:val="nil"/>
              <w:bottom w:val="nil"/>
            </w:tcBorders>
            <w:vAlign w:val="center"/>
          </w:tcPr>
          <w:p w14:paraId="5D732F8D" w14:textId="0CE177EA" w:rsidR="00811D4D" w:rsidRPr="0089680B" w:rsidRDefault="00811D4D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.00</w:t>
            </w:r>
          </w:p>
        </w:tc>
        <w:tc>
          <w:tcPr>
            <w:tcW w:w="1945" w:type="dxa"/>
            <w:tcBorders>
              <w:top w:val="nil"/>
              <w:bottom w:val="nil"/>
            </w:tcBorders>
            <w:vAlign w:val="center"/>
          </w:tcPr>
          <w:p w14:paraId="26F41149" w14:textId="77777777" w:rsidR="00811D4D" w:rsidRPr="0089680B" w:rsidRDefault="00811D4D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89680B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7C47E7EC" w14:textId="4E5B3B09" w:rsidR="00811D4D" w:rsidRPr="0089680B" w:rsidRDefault="00811D4D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4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6D9930BB" w14:textId="461E414B" w:rsidR="00811D4D" w:rsidRPr="0089680B" w:rsidRDefault="00811D4D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.00</w:t>
            </w:r>
          </w:p>
        </w:tc>
      </w:tr>
      <w:tr w:rsidR="00025035" w:rsidRPr="00F92AB9" w14:paraId="4BDDACE9" w14:textId="77777777" w:rsidTr="00E01A47">
        <w:trPr>
          <w:cantSplit/>
          <w:trHeight w:val="539"/>
        </w:trPr>
        <w:tc>
          <w:tcPr>
            <w:tcW w:w="3072" w:type="dxa"/>
            <w:tcBorders>
              <w:top w:val="nil"/>
              <w:left w:val="nil"/>
              <w:bottom w:val="nil"/>
            </w:tcBorders>
            <w:vAlign w:val="center"/>
          </w:tcPr>
          <w:p w14:paraId="064066B5" w14:textId="77777777" w:rsidR="00811D4D" w:rsidRPr="000A4DFD" w:rsidRDefault="00811D4D" w:rsidP="00E01A47">
            <w:pPr>
              <w:widowControl/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 w:cs="標楷體"/>
                <w:noProof/>
                <w:sz w:val="22"/>
                <w:szCs w:val="22"/>
              </w:rPr>
            </w:pPr>
            <w:r w:rsidRPr="000A4DFD"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管理費用</w:t>
            </w:r>
          </w:p>
        </w:tc>
        <w:tc>
          <w:tcPr>
            <w:tcW w:w="1705" w:type="dxa"/>
            <w:tcBorders>
              <w:top w:val="nil"/>
              <w:bottom w:val="nil"/>
            </w:tcBorders>
            <w:vAlign w:val="center"/>
          </w:tcPr>
          <w:p w14:paraId="6FB0D6AA" w14:textId="098279E8" w:rsidR="00811D4D" w:rsidRPr="0089680B" w:rsidRDefault="00811D4D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4</w:t>
            </w:r>
            <w:r>
              <w:rPr>
                <w:rFonts w:asciiTheme="minorEastAsia" w:eastAsiaTheme="minorEastAsia" w:hAnsiTheme="minorEastAsia"/>
                <w:bCs/>
                <w:sz w:val="18"/>
                <w:szCs w:val="18"/>
              </w:rPr>
              <w:t>6</w:t>
            </w:r>
          </w:p>
        </w:tc>
        <w:tc>
          <w:tcPr>
            <w:tcW w:w="865" w:type="dxa"/>
            <w:tcBorders>
              <w:top w:val="nil"/>
              <w:bottom w:val="nil"/>
            </w:tcBorders>
            <w:vAlign w:val="center"/>
          </w:tcPr>
          <w:p w14:paraId="6E281857" w14:textId="712127A8" w:rsidR="00811D4D" w:rsidRPr="0089680B" w:rsidRDefault="00811D4D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0</w:t>
            </w:r>
            <w:r>
              <w:rPr>
                <w:rFonts w:asciiTheme="minorEastAsia" w:eastAsiaTheme="minorEastAsia" w:hAnsiTheme="minorEastAsia"/>
                <w:bCs/>
                <w:sz w:val="18"/>
                <w:szCs w:val="18"/>
              </w:rPr>
              <w:t>.00</w:t>
            </w:r>
          </w:p>
        </w:tc>
        <w:tc>
          <w:tcPr>
            <w:tcW w:w="1945" w:type="dxa"/>
            <w:tcBorders>
              <w:top w:val="nil"/>
              <w:bottom w:val="nil"/>
            </w:tcBorders>
            <w:vAlign w:val="center"/>
          </w:tcPr>
          <w:p w14:paraId="133AA0B1" w14:textId="77777777" w:rsidR="00811D4D" w:rsidRPr="0089680B" w:rsidRDefault="00811D4D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89680B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4B336D1C" w14:textId="1CF4A303" w:rsidR="00811D4D" w:rsidRPr="0089680B" w:rsidRDefault="00811D4D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4</w:t>
            </w:r>
            <w:r>
              <w:rPr>
                <w:rFonts w:asciiTheme="minorEastAsia" w:eastAsiaTheme="minorEastAsia" w:hAnsiTheme="minorEastAsia"/>
                <w:bCs/>
                <w:sz w:val="18"/>
                <w:szCs w:val="18"/>
              </w:rPr>
              <w:t>6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0EED979A" w14:textId="11BBB8BC" w:rsidR="00811D4D" w:rsidRPr="0089680B" w:rsidRDefault="00811D4D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0</w:t>
            </w:r>
            <w:r>
              <w:rPr>
                <w:rFonts w:asciiTheme="minorEastAsia" w:eastAsiaTheme="minorEastAsia" w:hAnsiTheme="minorEastAsia"/>
                <w:bCs/>
                <w:sz w:val="18"/>
                <w:szCs w:val="18"/>
              </w:rPr>
              <w:t>.00</w:t>
            </w:r>
          </w:p>
        </w:tc>
      </w:tr>
      <w:tr w:rsidR="00025035" w:rsidRPr="00F92AB9" w14:paraId="06D07324" w14:textId="77777777" w:rsidTr="00E01A47">
        <w:trPr>
          <w:cantSplit/>
          <w:trHeight w:val="539"/>
        </w:trPr>
        <w:tc>
          <w:tcPr>
            <w:tcW w:w="3072" w:type="dxa"/>
            <w:tcBorders>
              <w:top w:val="nil"/>
              <w:left w:val="nil"/>
              <w:bottom w:val="nil"/>
            </w:tcBorders>
            <w:vAlign w:val="center"/>
          </w:tcPr>
          <w:p w14:paraId="123F48CE" w14:textId="77777777" w:rsidR="00811D4D" w:rsidRPr="000A4DFD" w:rsidRDefault="00811D4D" w:rsidP="00E01A47">
            <w:pPr>
              <w:overflowPunct w:val="0"/>
              <w:ind w:left="113" w:rightChars="20" w:right="48"/>
              <w:jc w:val="distribute"/>
              <w:rPr>
                <w:rFonts w:ascii="標楷體" w:eastAsia="標楷體"/>
                <w:b/>
                <w:kern w:val="0"/>
                <w:sz w:val="22"/>
                <w:szCs w:val="22"/>
              </w:rPr>
            </w:pPr>
            <w:r w:rsidRPr="000A4DFD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業務賸餘（短</w:t>
            </w:r>
            <w:proofErr w:type="gramStart"/>
            <w:r w:rsidRPr="000A4DFD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絀</w:t>
            </w:r>
            <w:proofErr w:type="gramEnd"/>
            <w:r w:rsidRPr="000A4DFD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）</w:t>
            </w:r>
          </w:p>
        </w:tc>
        <w:tc>
          <w:tcPr>
            <w:tcW w:w="1705" w:type="dxa"/>
            <w:tcBorders>
              <w:top w:val="nil"/>
              <w:bottom w:val="nil"/>
            </w:tcBorders>
            <w:vAlign w:val="center"/>
          </w:tcPr>
          <w:p w14:paraId="20D8B85E" w14:textId="3F9F142E" w:rsidR="00811D4D" w:rsidRPr="0089680B" w:rsidRDefault="00811D4D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6</w:t>
            </w:r>
            <w:r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,623</w:t>
            </w:r>
            <w:r w:rsidR="0091297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833</w:t>
            </w:r>
          </w:p>
        </w:tc>
        <w:tc>
          <w:tcPr>
            <w:tcW w:w="865" w:type="dxa"/>
            <w:tcBorders>
              <w:top w:val="nil"/>
              <w:bottom w:val="nil"/>
            </w:tcBorders>
            <w:vAlign w:val="center"/>
          </w:tcPr>
          <w:p w14:paraId="3525A419" w14:textId="4D82C21B" w:rsidR="00811D4D" w:rsidRPr="0089680B" w:rsidRDefault="00811D4D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9</w:t>
            </w:r>
            <w:r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9.83</w:t>
            </w:r>
          </w:p>
        </w:tc>
        <w:tc>
          <w:tcPr>
            <w:tcW w:w="1945" w:type="dxa"/>
            <w:tcBorders>
              <w:top w:val="nil"/>
              <w:bottom w:val="nil"/>
            </w:tcBorders>
            <w:vAlign w:val="center"/>
          </w:tcPr>
          <w:p w14:paraId="00152489" w14:textId="77777777" w:rsidR="00811D4D" w:rsidRPr="0089680B" w:rsidRDefault="00811D4D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89680B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462739E4" w14:textId="750AE1D4" w:rsidR="00811D4D" w:rsidRPr="0089680B" w:rsidRDefault="00811D4D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6</w:t>
            </w:r>
            <w:r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,623</w:t>
            </w:r>
            <w:r w:rsidR="008C51EF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833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69E4BA6A" w14:textId="69AAB9A5" w:rsidR="00811D4D" w:rsidRPr="0089680B" w:rsidRDefault="00811D4D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9</w:t>
            </w:r>
            <w:r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9.83</w:t>
            </w:r>
          </w:p>
        </w:tc>
      </w:tr>
      <w:tr w:rsidR="00025035" w:rsidRPr="00F92AB9" w14:paraId="15C4BAF4" w14:textId="77777777" w:rsidTr="00E01A47">
        <w:trPr>
          <w:cantSplit/>
          <w:trHeight w:val="539"/>
        </w:trPr>
        <w:tc>
          <w:tcPr>
            <w:tcW w:w="3072" w:type="dxa"/>
            <w:tcBorders>
              <w:top w:val="nil"/>
              <w:left w:val="nil"/>
              <w:bottom w:val="nil"/>
            </w:tcBorders>
            <w:vAlign w:val="center"/>
          </w:tcPr>
          <w:p w14:paraId="05DDDE82" w14:textId="77777777" w:rsidR="00811D4D" w:rsidRPr="000A4DFD" w:rsidRDefault="00811D4D" w:rsidP="00E01A47">
            <w:pPr>
              <w:overflowPunct w:val="0"/>
              <w:ind w:left="113" w:rightChars="20" w:right="48"/>
              <w:jc w:val="distribute"/>
              <w:rPr>
                <w:rFonts w:ascii="標楷體" w:eastAsia="標楷體"/>
                <w:b/>
                <w:kern w:val="0"/>
                <w:sz w:val="22"/>
                <w:szCs w:val="22"/>
              </w:rPr>
            </w:pPr>
            <w:r w:rsidRPr="000A4DFD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業務外收入</w:t>
            </w:r>
          </w:p>
        </w:tc>
        <w:tc>
          <w:tcPr>
            <w:tcW w:w="1705" w:type="dxa"/>
            <w:tcBorders>
              <w:top w:val="nil"/>
              <w:bottom w:val="nil"/>
            </w:tcBorders>
            <w:vAlign w:val="center"/>
          </w:tcPr>
          <w:p w14:paraId="2BADDE12" w14:textId="3953A066" w:rsidR="00811D4D" w:rsidRPr="0089680B" w:rsidRDefault="00811D4D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7</w:t>
            </w:r>
            <w:r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8</w:t>
            </w:r>
          </w:p>
        </w:tc>
        <w:tc>
          <w:tcPr>
            <w:tcW w:w="865" w:type="dxa"/>
            <w:tcBorders>
              <w:top w:val="nil"/>
              <w:bottom w:val="nil"/>
            </w:tcBorders>
            <w:vAlign w:val="center"/>
          </w:tcPr>
          <w:p w14:paraId="482D1EE6" w14:textId="76797C20" w:rsidR="00811D4D" w:rsidRPr="0089680B" w:rsidRDefault="00811D4D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0</w:t>
            </w:r>
            <w:r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.00</w:t>
            </w:r>
          </w:p>
        </w:tc>
        <w:tc>
          <w:tcPr>
            <w:tcW w:w="1945" w:type="dxa"/>
            <w:tcBorders>
              <w:top w:val="nil"/>
              <w:bottom w:val="nil"/>
            </w:tcBorders>
            <w:vAlign w:val="center"/>
          </w:tcPr>
          <w:p w14:paraId="0607268A" w14:textId="77777777" w:rsidR="00811D4D" w:rsidRPr="0089680B" w:rsidRDefault="00811D4D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89680B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5B5E2C76" w14:textId="57C7778C" w:rsidR="00811D4D" w:rsidRPr="0089680B" w:rsidRDefault="00811D4D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7</w:t>
            </w:r>
            <w:r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8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46DC8AC6" w14:textId="55A0D55E" w:rsidR="00811D4D" w:rsidRPr="0089680B" w:rsidRDefault="00811D4D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0</w:t>
            </w:r>
            <w:r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.00</w:t>
            </w:r>
          </w:p>
        </w:tc>
      </w:tr>
      <w:tr w:rsidR="00025035" w:rsidRPr="00F92AB9" w14:paraId="520A679F" w14:textId="77777777" w:rsidTr="00E01A47">
        <w:trPr>
          <w:cantSplit/>
          <w:trHeight w:val="539"/>
        </w:trPr>
        <w:tc>
          <w:tcPr>
            <w:tcW w:w="3072" w:type="dxa"/>
            <w:tcBorders>
              <w:top w:val="nil"/>
              <w:left w:val="nil"/>
              <w:bottom w:val="nil"/>
            </w:tcBorders>
            <w:vAlign w:val="center"/>
          </w:tcPr>
          <w:p w14:paraId="3744E122" w14:textId="77777777" w:rsidR="00572A06" w:rsidRPr="000A4DFD" w:rsidRDefault="00572A06" w:rsidP="00E01A47">
            <w:pPr>
              <w:widowControl/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 w:cs="標楷體"/>
                <w:noProof/>
                <w:sz w:val="22"/>
                <w:szCs w:val="22"/>
              </w:rPr>
            </w:pPr>
            <w:r w:rsidRPr="000A4DFD"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其他業務外收入</w:t>
            </w:r>
          </w:p>
        </w:tc>
        <w:tc>
          <w:tcPr>
            <w:tcW w:w="1705" w:type="dxa"/>
            <w:tcBorders>
              <w:top w:val="nil"/>
              <w:bottom w:val="nil"/>
            </w:tcBorders>
            <w:vAlign w:val="center"/>
          </w:tcPr>
          <w:p w14:paraId="687D9B8F" w14:textId="3DE94325" w:rsidR="00572A06" w:rsidRPr="0089680B" w:rsidRDefault="00572A06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7</w:t>
            </w:r>
            <w:r>
              <w:rPr>
                <w:rFonts w:asciiTheme="minorEastAsia" w:eastAsiaTheme="minorEastAsia" w:hAnsiTheme="minorEastAsia"/>
                <w:bCs/>
                <w:sz w:val="18"/>
                <w:szCs w:val="18"/>
              </w:rPr>
              <w:t>8</w:t>
            </w:r>
          </w:p>
        </w:tc>
        <w:tc>
          <w:tcPr>
            <w:tcW w:w="865" w:type="dxa"/>
            <w:tcBorders>
              <w:top w:val="nil"/>
              <w:bottom w:val="nil"/>
            </w:tcBorders>
            <w:vAlign w:val="center"/>
          </w:tcPr>
          <w:p w14:paraId="35C59E5B" w14:textId="78EBCD13" w:rsidR="00572A06" w:rsidRPr="0089680B" w:rsidRDefault="00572A06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0</w:t>
            </w:r>
            <w:r>
              <w:rPr>
                <w:rFonts w:asciiTheme="minorEastAsia" w:eastAsiaTheme="minorEastAsia" w:hAnsiTheme="minorEastAsia"/>
                <w:bCs/>
                <w:sz w:val="18"/>
                <w:szCs w:val="18"/>
              </w:rPr>
              <w:t>.00</w:t>
            </w:r>
          </w:p>
        </w:tc>
        <w:tc>
          <w:tcPr>
            <w:tcW w:w="1945" w:type="dxa"/>
            <w:tcBorders>
              <w:top w:val="nil"/>
              <w:bottom w:val="nil"/>
            </w:tcBorders>
            <w:vAlign w:val="center"/>
          </w:tcPr>
          <w:p w14:paraId="7958E7FD" w14:textId="77777777" w:rsidR="00572A06" w:rsidRPr="0089680B" w:rsidRDefault="00572A06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89680B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62C8DA6E" w14:textId="24AFE154" w:rsidR="00572A06" w:rsidRPr="0089680B" w:rsidRDefault="00572A06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7</w:t>
            </w:r>
            <w:r>
              <w:rPr>
                <w:rFonts w:asciiTheme="minorEastAsia" w:eastAsiaTheme="minorEastAsia" w:hAnsiTheme="minorEastAsia"/>
                <w:bCs/>
                <w:sz w:val="18"/>
                <w:szCs w:val="18"/>
              </w:rPr>
              <w:t>8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4E70A22D" w14:textId="2B8D3C98" w:rsidR="00572A06" w:rsidRPr="0089680B" w:rsidRDefault="00572A06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0</w:t>
            </w:r>
            <w:r>
              <w:rPr>
                <w:rFonts w:asciiTheme="minorEastAsia" w:eastAsiaTheme="minorEastAsia" w:hAnsiTheme="minorEastAsia"/>
                <w:bCs/>
                <w:sz w:val="18"/>
                <w:szCs w:val="18"/>
              </w:rPr>
              <w:t>.00</w:t>
            </w:r>
          </w:p>
        </w:tc>
      </w:tr>
      <w:tr w:rsidR="00025035" w:rsidRPr="00F92AB9" w14:paraId="7C3E8104" w14:textId="77777777" w:rsidTr="00E01A47">
        <w:trPr>
          <w:cantSplit/>
          <w:trHeight w:val="539"/>
        </w:trPr>
        <w:tc>
          <w:tcPr>
            <w:tcW w:w="3072" w:type="dxa"/>
            <w:tcBorders>
              <w:top w:val="nil"/>
              <w:left w:val="nil"/>
              <w:bottom w:val="nil"/>
            </w:tcBorders>
            <w:vAlign w:val="center"/>
          </w:tcPr>
          <w:p w14:paraId="080B0CBD" w14:textId="3CE3AAD0" w:rsidR="00572A06" w:rsidRPr="00811D4D" w:rsidRDefault="00572A06" w:rsidP="00E01A47">
            <w:pPr>
              <w:overflowPunct w:val="0"/>
              <w:ind w:left="113" w:rightChars="20" w:right="48"/>
              <w:jc w:val="distribute"/>
              <w:rPr>
                <w:rFonts w:ascii="標楷體" w:eastAsia="標楷體"/>
                <w:b/>
                <w:kern w:val="0"/>
                <w:sz w:val="22"/>
                <w:szCs w:val="22"/>
              </w:rPr>
            </w:pPr>
            <w:r w:rsidRPr="00811D4D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業務外費用</w:t>
            </w:r>
          </w:p>
        </w:tc>
        <w:tc>
          <w:tcPr>
            <w:tcW w:w="1705" w:type="dxa"/>
            <w:tcBorders>
              <w:top w:val="nil"/>
              <w:bottom w:val="nil"/>
            </w:tcBorders>
            <w:vAlign w:val="center"/>
          </w:tcPr>
          <w:p w14:paraId="2AF470AC" w14:textId="4244ADCA" w:rsidR="00572A06" w:rsidRPr="001B25BC" w:rsidRDefault="00572A06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B25B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9</w:t>
            </w:r>
            <w:r w:rsidRPr="001B25BC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3,254</w:t>
            </w:r>
          </w:p>
        </w:tc>
        <w:tc>
          <w:tcPr>
            <w:tcW w:w="865" w:type="dxa"/>
            <w:tcBorders>
              <w:top w:val="nil"/>
              <w:bottom w:val="nil"/>
            </w:tcBorders>
            <w:vAlign w:val="center"/>
          </w:tcPr>
          <w:p w14:paraId="7E93514B" w14:textId="115E0A0B" w:rsidR="00572A06" w:rsidRPr="001B25BC" w:rsidRDefault="00572A06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B25B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</w:t>
            </w:r>
            <w:r w:rsidRPr="001B25BC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.41</w:t>
            </w:r>
          </w:p>
        </w:tc>
        <w:tc>
          <w:tcPr>
            <w:tcW w:w="1945" w:type="dxa"/>
            <w:tcBorders>
              <w:top w:val="nil"/>
              <w:bottom w:val="nil"/>
            </w:tcBorders>
            <w:vAlign w:val="center"/>
          </w:tcPr>
          <w:p w14:paraId="74A2B024" w14:textId="1CFAD274" w:rsidR="00572A06" w:rsidRPr="001B25BC" w:rsidRDefault="00924715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B25B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204C45B3" w14:textId="0A64177B" w:rsidR="00572A06" w:rsidRPr="001B25BC" w:rsidRDefault="00572A06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B25B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9</w:t>
            </w:r>
            <w:r w:rsidRPr="001B25BC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3,254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291A97CE" w14:textId="645A5C0C" w:rsidR="00572A06" w:rsidRPr="001B25BC" w:rsidRDefault="00572A06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B25B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</w:t>
            </w:r>
            <w:r w:rsidRPr="001B25BC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.41</w:t>
            </w:r>
          </w:p>
        </w:tc>
      </w:tr>
      <w:tr w:rsidR="00025035" w:rsidRPr="00F92AB9" w14:paraId="64821971" w14:textId="77777777" w:rsidTr="00E01A47">
        <w:trPr>
          <w:cantSplit/>
          <w:trHeight w:val="539"/>
        </w:trPr>
        <w:tc>
          <w:tcPr>
            <w:tcW w:w="3072" w:type="dxa"/>
            <w:tcBorders>
              <w:top w:val="nil"/>
              <w:left w:val="nil"/>
              <w:bottom w:val="nil"/>
            </w:tcBorders>
            <w:vAlign w:val="center"/>
          </w:tcPr>
          <w:p w14:paraId="6BA8F512" w14:textId="7D2E3685" w:rsidR="00572A06" w:rsidRPr="00811D4D" w:rsidRDefault="00572A06" w:rsidP="00E01A47">
            <w:pPr>
              <w:widowControl/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 w:cs="標楷體"/>
                <w:noProof/>
                <w:sz w:val="22"/>
                <w:szCs w:val="22"/>
              </w:rPr>
            </w:pPr>
            <w:r w:rsidRPr="00811D4D"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財務費用</w:t>
            </w:r>
          </w:p>
        </w:tc>
        <w:tc>
          <w:tcPr>
            <w:tcW w:w="1705" w:type="dxa"/>
            <w:tcBorders>
              <w:top w:val="nil"/>
              <w:bottom w:val="nil"/>
            </w:tcBorders>
            <w:vAlign w:val="center"/>
          </w:tcPr>
          <w:p w14:paraId="4BCE952C" w14:textId="527306A3" w:rsidR="00572A06" w:rsidRDefault="00572A06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9</w:t>
            </w:r>
            <w:r>
              <w:rPr>
                <w:rFonts w:asciiTheme="minorEastAsia" w:eastAsiaTheme="minorEastAsia" w:hAnsiTheme="minorEastAsia"/>
                <w:bCs/>
                <w:sz w:val="18"/>
                <w:szCs w:val="18"/>
              </w:rPr>
              <w:t>3,254</w:t>
            </w:r>
          </w:p>
        </w:tc>
        <w:tc>
          <w:tcPr>
            <w:tcW w:w="865" w:type="dxa"/>
            <w:tcBorders>
              <w:top w:val="nil"/>
              <w:bottom w:val="nil"/>
            </w:tcBorders>
            <w:vAlign w:val="center"/>
          </w:tcPr>
          <w:p w14:paraId="4F3D8689" w14:textId="777320C7" w:rsidR="00572A06" w:rsidRDefault="00572A06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/>
                <w:bCs/>
                <w:sz w:val="18"/>
                <w:szCs w:val="18"/>
              </w:rPr>
              <w:t>.41</w:t>
            </w:r>
          </w:p>
        </w:tc>
        <w:tc>
          <w:tcPr>
            <w:tcW w:w="1945" w:type="dxa"/>
            <w:tcBorders>
              <w:top w:val="nil"/>
              <w:bottom w:val="nil"/>
            </w:tcBorders>
            <w:vAlign w:val="center"/>
          </w:tcPr>
          <w:p w14:paraId="065F0F8A" w14:textId="5D686B74" w:rsidR="00572A06" w:rsidRPr="0089680B" w:rsidRDefault="00924715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89680B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07E3C57A" w14:textId="3CE5737E" w:rsidR="00572A06" w:rsidRDefault="00572A06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9</w:t>
            </w:r>
            <w:r>
              <w:rPr>
                <w:rFonts w:asciiTheme="minorEastAsia" w:eastAsiaTheme="minorEastAsia" w:hAnsiTheme="minorEastAsia"/>
                <w:bCs/>
                <w:sz w:val="18"/>
                <w:szCs w:val="18"/>
              </w:rPr>
              <w:t>3,254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481B9078" w14:textId="798A277A" w:rsidR="00572A06" w:rsidRDefault="00572A06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/>
                <w:bCs/>
                <w:sz w:val="18"/>
                <w:szCs w:val="18"/>
              </w:rPr>
              <w:t>.41</w:t>
            </w:r>
          </w:p>
        </w:tc>
      </w:tr>
      <w:tr w:rsidR="00025035" w:rsidRPr="00F92AB9" w14:paraId="3E661D30" w14:textId="77777777" w:rsidTr="00E01A47">
        <w:trPr>
          <w:cantSplit/>
          <w:trHeight w:val="539"/>
        </w:trPr>
        <w:tc>
          <w:tcPr>
            <w:tcW w:w="3072" w:type="dxa"/>
            <w:tcBorders>
              <w:top w:val="nil"/>
              <w:left w:val="nil"/>
              <w:bottom w:val="nil"/>
            </w:tcBorders>
            <w:vAlign w:val="center"/>
          </w:tcPr>
          <w:p w14:paraId="74361F57" w14:textId="77777777" w:rsidR="00572A06" w:rsidRPr="000A4DFD" w:rsidRDefault="00572A06" w:rsidP="00E01A47">
            <w:pPr>
              <w:overflowPunct w:val="0"/>
              <w:ind w:left="113" w:rightChars="20" w:right="48"/>
              <w:jc w:val="distribute"/>
              <w:rPr>
                <w:rFonts w:ascii="標楷體" w:eastAsia="標楷體"/>
                <w:b/>
                <w:kern w:val="0"/>
                <w:sz w:val="22"/>
                <w:szCs w:val="22"/>
              </w:rPr>
            </w:pPr>
            <w:r w:rsidRPr="000A4DFD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業務外賸餘（短</w:t>
            </w:r>
            <w:proofErr w:type="gramStart"/>
            <w:r w:rsidRPr="000A4DFD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絀</w:t>
            </w:r>
            <w:proofErr w:type="gramEnd"/>
            <w:r w:rsidRPr="000A4DFD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）</w:t>
            </w:r>
          </w:p>
        </w:tc>
        <w:tc>
          <w:tcPr>
            <w:tcW w:w="1705" w:type="dxa"/>
            <w:tcBorders>
              <w:top w:val="nil"/>
              <w:bottom w:val="nil"/>
            </w:tcBorders>
            <w:vAlign w:val="center"/>
          </w:tcPr>
          <w:p w14:paraId="5B5D51FA" w14:textId="559E41EB" w:rsidR="00572A06" w:rsidRPr="0089680B" w:rsidRDefault="00572A06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-</w:t>
            </w:r>
            <w:r w:rsidR="00E81567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93,176</w:t>
            </w:r>
          </w:p>
        </w:tc>
        <w:tc>
          <w:tcPr>
            <w:tcW w:w="865" w:type="dxa"/>
            <w:tcBorders>
              <w:top w:val="nil"/>
              <w:bottom w:val="nil"/>
            </w:tcBorders>
            <w:vAlign w:val="center"/>
          </w:tcPr>
          <w:p w14:paraId="261EC9F3" w14:textId="1E274DCF" w:rsidR="00572A06" w:rsidRPr="0089680B" w:rsidRDefault="00572A06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-</w:t>
            </w:r>
            <w:r w:rsidR="00872F58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1.40</w:t>
            </w:r>
          </w:p>
        </w:tc>
        <w:tc>
          <w:tcPr>
            <w:tcW w:w="1945" w:type="dxa"/>
            <w:tcBorders>
              <w:top w:val="nil"/>
              <w:bottom w:val="nil"/>
            </w:tcBorders>
            <w:vAlign w:val="center"/>
          </w:tcPr>
          <w:p w14:paraId="063638DC" w14:textId="77777777" w:rsidR="00572A06" w:rsidRPr="0089680B" w:rsidRDefault="00572A06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89680B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693011A2" w14:textId="3353AA8A" w:rsidR="00572A06" w:rsidRPr="0089680B" w:rsidRDefault="00572A06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-</w:t>
            </w:r>
            <w:r w:rsidR="00E81567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93,176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74215927" w14:textId="2BC245A1" w:rsidR="00572A06" w:rsidRPr="0089680B" w:rsidRDefault="00572A06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-</w:t>
            </w:r>
            <w:r w:rsidR="00E81567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1.40</w:t>
            </w:r>
          </w:p>
        </w:tc>
      </w:tr>
      <w:tr w:rsidR="00025035" w:rsidRPr="00F92AB9" w14:paraId="1D3B0EFB" w14:textId="77777777" w:rsidTr="00E01A47">
        <w:trPr>
          <w:cantSplit/>
          <w:trHeight w:val="539"/>
        </w:trPr>
        <w:tc>
          <w:tcPr>
            <w:tcW w:w="3072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E7A8331" w14:textId="77777777" w:rsidR="00572A06" w:rsidRPr="000A4DFD" w:rsidRDefault="00572A06" w:rsidP="00E01A47">
            <w:pPr>
              <w:overflowPunct w:val="0"/>
              <w:ind w:left="113" w:rightChars="20" w:right="48"/>
              <w:jc w:val="distribute"/>
              <w:rPr>
                <w:rFonts w:ascii="標楷體" w:eastAsia="標楷體"/>
                <w:b/>
                <w:kern w:val="0"/>
                <w:sz w:val="22"/>
                <w:szCs w:val="22"/>
              </w:rPr>
            </w:pPr>
            <w:r w:rsidRPr="000A4DFD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本期賸餘（短</w:t>
            </w:r>
            <w:proofErr w:type="gramStart"/>
            <w:r w:rsidRPr="000A4DFD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絀</w:t>
            </w:r>
            <w:proofErr w:type="gramEnd"/>
            <w:r w:rsidRPr="000A4DFD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）</w:t>
            </w:r>
          </w:p>
        </w:tc>
        <w:tc>
          <w:tcPr>
            <w:tcW w:w="1705" w:type="dxa"/>
            <w:tcBorders>
              <w:top w:val="nil"/>
              <w:bottom w:val="single" w:sz="8" w:space="0" w:color="auto"/>
            </w:tcBorders>
            <w:vAlign w:val="center"/>
          </w:tcPr>
          <w:p w14:paraId="6D07D6F3" w14:textId="4C4F2187" w:rsidR="00572A06" w:rsidRPr="0089680B" w:rsidRDefault="00572A06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6</w:t>
            </w:r>
            <w:r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,530,657</w:t>
            </w:r>
          </w:p>
        </w:tc>
        <w:tc>
          <w:tcPr>
            <w:tcW w:w="865" w:type="dxa"/>
            <w:tcBorders>
              <w:top w:val="nil"/>
              <w:bottom w:val="single" w:sz="8" w:space="0" w:color="auto"/>
            </w:tcBorders>
            <w:vAlign w:val="center"/>
          </w:tcPr>
          <w:p w14:paraId="60CE14B2" w14:textId="392F9BE8" w:rsidR="00572A06" w:rsidRPr="0089680B" w:rsidRDefault="00572A06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9</w:t>
            </w:r>
            <w:r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8.43</w:t>
            </w:r>
          </w:p>
        </w:tc>
        <w:tc>
          <w:tcPr>
            <w:tcW w:w="1945" w:type="dxa"/>
            <w:tcBorders>
              <w:top w:val="nil"/>
              <w:bottom w:val="single" w:sz="8" w:space="0" w:color="auto"/>
            </w:tcBorders>
            <w:vAlign w:val="center"/>
          </w:tcPr>
          <w:p w14:paraId="5CFCEA92" w14:textId="77777777" w:rsidR="00572A06" w:rsidRPr="0089680B" w:rsidRDefault="00572A06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89680B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708" w:type="dxa"/>
            <w:tcBorders>
              <w:top w:val="nil"/>
              <w:bottom w:val="single" w:sz="8" w:space="0" w:color="auto"/>
            </w:tcBorders>
            <w:vAlign w:val="center"/>
          </w:tcPr>
          <w:p w14:paraId="6DBFD12E" w14:textId="3086BB2C" w:rsidR="00572A06" w:rsidRPr="0089680B" w:rsidRDefault="00572A06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6</w:t>
            </w:r>
            <w:r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,530,657</w:t>
            </w:r>
          </w:p>
        </w:tc>
        <w:tc>
          <w:tcPr>
            <w:tcW w:w="89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2C8D25C" w14:textId="1BD6F704" w:rsidR="00572A06" w:rsidRPr="0089680B" w:rsidRDefault="00572A06" w:rsidP="00E01A4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9</w:t>
            </w:r>
            <w:r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8.43</w:t>
            </w:r>
          </w:p>
        </w:tc>
      </w:tr>
    </w:tbl>
    <w:p w14:paraId="7DBA7AE3" w14:textId="77777777" w:rsidR="00E26360" w:rsidRDefault="00E26360" w:rsidP="00C659DE">
      <w:pPr>
        <w:pStyle w:val="af"/>
        <w:overflowPunct w:val="0"/>
        <w:spacing w:afterLines="25" w:after="90" w:line="240" w:lineRule="exact"/>
        <w:ind w:rightChars="-181" w:right="-434"/>
        <w:rPr>
          <w:sz w:val="18"/>
          <w:szCs w:val="18"/>
        </w:rPr>
      </w:pPr>
      <w:proofErr w:type="gramStart"/>
      <w:r w:rsidRPr="001A5FF4">
        <w:rPr>
          <w:rFonts w:hint="eastAsia"/>
          <w:sz w:val="18"/>
          <w:szCs w:val="18"/>
        </w:rPr>
        <w:t>註</w:t>
      </w:r>
      <w:proofErr w:type="gramEnd"/>
      <w:r w:rsidRPr="001A5FF4">
        <w:rPr>
          <w:rFonts w:hint="eastAsia"/>
          <w:sz w:val="18"/>
          <w:szCs w:val="18"/>
        </w:rPr>
        <w:t>：依國家金融安定基金設置及管理條例第13</w:t>
      </w:r>
      <w:r w:rsidR="003E6F4D" w:rsidRPr="001A5FF4">
        <w:rPr>
          <w:rFonts w:hint="eastAsia"/>
          <w:sz w:val="18"/>
          <w:szCs w:val="18"/>
        </w:rPr>
        <w:t>條規定，該</w:t>
      </w:r>
      <w:r w:rsidRPr="001A5FF4">
        <w:rPr>
          <w:rFonts w:hint="eastAsia"/>
          <w:sz w:val="18"/>
          <w:szCs w:val="18"/>
        </w:rPr>
        <w:t>基金不受預算法有關規定之限制，故未編列預算。</w:t>
      </w:r>
    </w:p>
    <w:p w14:paraId="3D75AF9F" w14:textId="77777777" w:rsidR="00820877" w:rsidRPr="004F3460" w:rsidRDefault="00820877" w:rsidP="00E01A47">
      <w:pPr>
        <w:pStyle w:val="3012"/>
        <w:tabs>
          <w:tab w:val="left" w:pos="2422"/>
          <w:tab w:val="left" w:pos="2835"/>
        </w:tabs>
        <w:spacing w:line="480" w:lineRule="exact"/>
        <w:ind w:leftChars="-11" w:left="3" w:rightChars="104" w:right="250" w:hangingChars="9" w:hanging="29"/>
        <w:jc w:val="center"/>
        <w:rPr>
          <w:b/>
          <w:sz w:val="32"/>
          <w:u w:val="single" w:color="000000"/>
        </w:rPr>
      </w:pPr>
      <w:r w:rsidRPr="004F3460">
        <w:rPr>
          <w:rFonts w:hint="eastAsia"/>
          <w:b/>
          <w:sz w:val="32"/>
          <w:u w:val="single" w:color="000000"/>
        </w:rPr>
        <w:t xml:space="preserve">　國家金融安定基金餘</w:t>
      </w:r>
      <w:proofErr w:type="gramStart"/>
      <w:r w:rsidRPr="004F3460">
        <w:rPr>
          <w:rFonts w:hint="eastAsia"/>
          <w:b/>
          <w:sz w:val="32"/>
          <w:u w:val="single" w:color="000000"/>
        </w:rPr>
        <w:t>絀</w:t>
      </w:r>
      <w:proofErr w:type="gramEnd"/>
      <w:r w:rsidRPr="004F3460">
        <w:rPr>
          <w:rFonts w:hint="eastAsia"/>
          <w:b/>
          <w:sz w:val="32"/>
          <w:u w:val="single" w:color="000000"/>
        </w:rPr>
        <w:t xml:space="preserve">撥補審定表　</w:t>
      </w:r>
    </w:p>
    <w:p w14:paraId="66DF3CB4" w14:textId="21898FE5" w:rsidR="00820877" w:rsidRDefault="00820877" w:rsidP="00E01A47">
      <w:pPr>
        <w:pStyle w:val="3T0201"/>
        <w:tabs>
          <w:tab w:val="clear" w:pos="4080"/>
          <w:tab w:val="left" w:pos="4312"/>
        </w:tabs>
        <w:overflowPunct w:val="0"/>
        <w:spacing w:beforeLines="20" w:before="72"/>
        <w:ind w:leftChars="-50" w:left="-120" w:rightChars="17" w:right="41"/>
        <w:rPr>
          <w:spacing w:val="-20"/>
          <w:kern w:val="0"/>
        </w:rPr>
      </w:pPr>
      <w:r w:rsidRPr="00027FDF">
        <w:rPr>
          <w:rFonts w:hint="eastAsia"/>
          <w:kern w:val="0"/>
        </w:rPr>
        <w:t>中華民國</w:t>
      </w:r>
      <w:proofErr w:type="gramStart"/>
      <w:r w:rsidRPr="00027FDF">
        <w:rPr>
          <w:kern w:val="0"/>
        </w:rPr>
        <w:t>11</w:t>
      </w:r>
      <w:r w:rsidR="00E762A2">
        <w:rPr>
          <w:rFonts w:hint="eastAsia"/>
          <w:kern w:val="0"/>
        </w:rPr>
        <w:t>4</w:t>
      </w:r>
      <w:proofErr w:type="gramEnd"/>
      <w:r w:rsidRPr="00027FDF">
        <w:rPr>
          <w:rFonts w:hint="eastAsia"/>
          <w:kern w:val="0"/>
        </w:rPr>
        <w:t>年度</w:t>
      </w:r>
      <w:r w:rsidRPr="00027FDF">
        <w:rPr>
          <w:rFonts w:hint="eastAsia"/>
          <w:kern w:val="0"/>
        </w:rPr>
        <w:tab/>
      </w:r>
      <w:r w:rsidRPr="00D87226">
        <w:rPr>
          <w:rFonts w:hint="eastAsia"/>
          <w:spacing w:val="-20"/>
          <w:kern w:val="0"/>
        </w:rPr>
        <w:t>單位：新臺幣千元</w:t>
      </w:r>
    </w:p>
    <w:tbl>
      <w:tblPr>
        <w:tblW w:w="102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46"/>
        <w:gridCol w:w="2546"/>
        <w:gridCol w:w="2546"/>
        <w:gridCol w:w="2567"/>
      </w:tblGrid>
      <w:tr w:rsidR="00820877" w:rsidRPr="00F92AB9" w14:paraId="1EFD1056" w14:textId="77777777" w:rsidTr="00E01A47">
        <w:trPr>
          <w:cantSplit/>
          <w:trHeight w:val="794"/>
        </w:trPr>
        <w:tc>
          <w:tcPr>
            <w:tcW w:w="2546" w:type="dxa"/>
            <w:tcBorders>
              <w:left w:val="nil"/>
              <w:bottom w:val="single" w:sz="8" w:space="0" w:color="auto"/>
            </w:tcBorders>
            <w:vAlign w:val="center"/>
          </w:tcPr>
          <w:p w14:paraId="1D28BA22" w14:textId="77777777" w:rsidR="00820877" w:rsidRPr="00EC4DA6" w:rsidRDefault="00820877" w:rsidP="00AC505F">
            <w:pPr>
              <w:overflowPunct w:val="0"/>
              <w:spacing w:line="300" w:lineRule="exact"/>
              <w:ind w:left="113" w:right="113"/>
              <w:jc w:val="distribute"/>
              <w:rPr>
                <w:rFonts w:ascii="標楷體" w:eastAsia="標楷體"/>
              </w:rPr>
            </w:pPr>
            <w:r w:rsidRPr="00EC4DA6">
              <w:rPr>
                <w:rFonts w:ascii="標楷體" w:eastAsia="標楷體" w:hint="eastAsia"/>
              </w:rPr>
              <w:t>項目</w:t>
            </w:r>
          </w:p>
        </w:tc>
        <w:tc>
          <w:tcPr>
            <w:tcW w:w="2546" w:type="dxa"/>
            <w:tcBorders>
              <w:bottom w:val="single" w:sz="8" w:space="0" w:color="auto"/>
            </w:tcBorders>
            <w:vAlign w:val="center"/>
          </w:tcPr>
          <w:p w14:paraId="3E795DAE" w14:textId="77777777" w:rsidR="00820877" w:rsidRPr="00EC4DA6" w:rsidRDefault="00820877" w:rsidP="00AC505F">
            <w:pPr>
              <w:overflowPunct w:val="0"/>
              <w:spacing w:line="300" w:lineRule="exact"/>
              <w:ind w:left="113" w:right="113"/>
              <w:jc w:val="distribute"/>
              <w:rPr>
                <w:rFonts w:ascii="標楷體" w:eastAsia="標楷體"/>
                <w:spacing w:val="-20"/>
              </w:rPr>
            </w:pPr>
            <w:r w:rsidRPr="00EC4DA6">
              <w:rPr>
                <w:rFonts w:ascii="標楷體" w:eastAsia="標楷體" w:hint="eastAsia"/>
                <w:spacing w:val="-20"/>
              </w:rPr>
              <w:t>決算數</w:t>
            </w:r>
          </w:p>
        </w:tc>
        <w:tc>
          <w:tcPr>
            <w:tcW w:w="2546" w:type="dxa"/>
            <w:tcBorders>
              <w:bottom w:val="single" w:sz="8" w:space="0" w:color="auto"/>
            </w:tcBorders>
            <w:vAlign w:val="center"/>
          </w:tcPr>
          <w:p w14:paraId="510B9FF2" w14:textId="77777777" w:rsidR="00820877" w:rsidRPr="00EC4DA6" w:rsidRDefault="00820877" w:rsidP="00AC505F">
            <w:pPr>
              <w:widowControl/>
              <w:overflowPunct w:val="0"/>
              <w:spacing w:line="240" w:lineRule="exact"/>
              <w:ind w:leftChars="30" w:left="72" w:rightChars="30" w:right="72"/>
              <w:jc w:val="distribute"/>
              <w:rPr>
                <w:rFonts w:ascii="標楷體" w:eastAsia="標楷體"/>
              </w:rPr>
            </w:pPr>
            <w:r w:rsidRPr="001455D6">
              <w:rPr>
                <w:rFonts w:ascii="華康楷書體W5" w:eastAsia="標楷體" w:hint="eastAsia"/>
                <w:color w:val="000000" w:themeColor="text1"/>
                <w:kern w:val="0"/>
              </w:rPr>
              <w:t>修正數</w:t>
            </w:r>
          </w:p>
        </w:tc>
        <w:tc>
          <w:tcPr>
            <w:tcW w:w="2567" w:type="dxa"/>
            <w:tcBorders>
              <w:top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4603E88C" w14:textId="77777777" w:rsidR="00820877" w:rsidRPr="00EC4DA6" w:rsidRDefault="00820877" w:rsidP="00651ED7">
            <w:pPr>
              <w:overflowPunct w:val="0"/>
              <w:spacing w:line="300" w:lineRule="exact"/>
              <w:ind w:left="113" w:right="-29"/>
              <w:jc w:val="distribute"/>
              <w:rPr>
                <w:rFonts w:ascii="標楷體" w:eastAsia="標楷體"/>
              </w:rPr>
            </w:pPr>
            <w:r w:rsidRPr="00EC4DA6">
              <w:rPr>
                <w:rFonts w:ascii="標楷體" w:eastAsia="標楷體" w:hint="eastAsia"/>
              </w:rPr>
              <w:t>決算審定數</w:t>
            </w:r>
          </w:p>
        </w:tc>
      </w:tr>
      <w:tr w:rsidR="00E762A2" w:rsidRPr="003B4889" w14:paraId="3983DB28" w14:textId="77777777" w:rsidTr="00E01A47">
        <w:trPr>
          <w:cantSplit/>
          <w:trHeight w:val="527"/>
        </w:trPr>
        <w:tc>
          <w:tcPr>
            <w:tcW w:w="2546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D688609" w14:textId="77777777" w:rsidR="00E762A2" w:rsidRPr="009A4E25" w:rsidRDefault="00E762A2" w:rsidP="00CD26CA">
            <w:pPr>
              <w:overflowPunct w:val="0"/>
              <w:ind w:leftChars="20" w:left="48" w:rightChars="20" w:right="48"/>
              <w:jc w:val="distribute"/>
              <w:rPr>
                <w:rFonts w:ascii="標楷體" w:eastAsia="標楷體"/>
                <w:b/>
                <w:kern w:val="0"/>
                <w:sz w:val="22"/>
                <w:szCs w:val="22"/>
              </w:rPr>
            </w:pPr>
            <w:r w:rsidRPr="009A4E25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賸餘之部</w:t>
            </w:r>
          </w:p>
        </w:tc>
        <w:tc>
          <w:tcPr>
            <w:tcW w:w="2546" w:type="dxa"/>
            <w:tcBorders>
              <w:top w:val="single" w:sz="8" w:space="0" w:color="auto"/>
              <w:bottom w:val="nil"/>
            </w:tcBorders>
            <w:vAlign w:val="center"/>
          </w:tcPr>
          <w:p w14:paraId="5DEAFC75" w14:textId="7B009AF6" w:rsidR="00E762A2" w:rsidRPr="009A4E25" w:rsidRDefault="00E762A2" w:rsidP="00E762A2">
            <w:pPr>
              <w:overflowPunct w:val="0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sz w:val="18"/>
                <w:szCs w:val="18"/>
              </w:rPr>
              <w:t>6</w:t>
            </w:r>
            <w:r>
              <w:rPr>
                <w:rFonts w:ascii="新細明體" w:hAnsi="新細明體"/>
                <w:b/>
                <w:sz w:val="18"/>
                <w:szCs w:val="18"/>
              </w:rPr>
              <w:t>,629,348</w:t>
            </w:r>
          </w:p>
        </w:tc>
        <w:tc>
          <w:tcPr>
            <w:tcW w:w="2546" w:type="dxa"/>
            <w:tcBorders>
              <w:top w:val="single" w:sz="8" w:space="0" w:color="auto"/>
              <w:bottom w:val="nil"/>
            </w:tcBorders>
            <w:vAlign w:val="center"/>
          </w:tcPr>
          <w:p w14:paraId="1AE3F1A4" w14:textId="77777777" w:rsidR="00E762A2" w:rsidRPr="009A4E25" w:rsidRDefault="00E762A2" w:rsidP="00E762A2">
            <w:pPr>
              <w:overflowPunct w:val="0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9A4E25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567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5B9F1F4" w14:textId="314088EB" w:rsidR="00E762A2" w:rsidRPr="009A4E25" w:rsidRDefault="00E762A2" w:rsidP="00E762A2">
            <w:pPr>
              <w:overflowPunct w:val="0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sz w:val="18"/>
                <w:szCs w:val="18"/>
              </w:rPr>
              <w:t>6</w:t>
            </w:r>
            <w:r>
              <w:rPr>
                <w:rFonts w:ascii="新細明體" w:hAnsi="新細明體"/>
                <w:b/>
                <w:sz w:val="18"/>
                <w:szCs w:val="18"/>
              </w:rPr>
              <w:t>,629,348</w:t>
            </w:r>
          </w:p>
        </w:tc>
      </w:tr>
      <w:tr w:rsidR="00E762A2" w:rsidRPr="009A4E25" w14:paraId="0FE19B52" w14:textId="77777777" w:rsidTr="00E01A47">
        <w:trPr>
          <w:cantSplit/>
          <w:trHeight w:val="527"/>
        </w:trPr>
        <w:tc>
          <w:tcPr>
            <w:tcW w:w="2546" w:type="dxa"/>
            <w:tcBorders>
              <w:top w:val="nil"/>
              <w:left w:val="nil"/>
              <w:bottom w:val="nil"/>
            </w:tcBorders>
            <w:vAlign w:val="center"/>
          </w:tcPr>
          <w:p w14:paraId="127B6C3E" w14:textId="77777777" w:rsidR="00E762A2" w:rsidRPr="009A4E25" w:rsidRDefault="00E762A2" w:rsidP="00CD26CA">
            <w:pPr>
              <w:widowControl/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 w:cs="標楷體"/>
                <w:noProof/>
                <w:sz w:val="22"/>
                <w:szCs w:val="22"/>
              </w:rPr>
            </w:pPr>
            <w:r w:rsidRPr="009A4E25">
              <w:rPr>
                <w:rFonts w:ascii="標楷體" w:eastAsia="標楷體" w:hAnsi="標楷體"/>
                <w:kern w:val="0"/>
                <w:sz w:val="22"/>
              </w:rPr>
              <w:t>本期</w:t>
            </w:r>
            <w:r w:rsidRPr="009A4E25">
              <w:rPr>
                <w:rFonts w:ascii="標楷體" w:eastAsia="標楷體" w:hAnsi="標楷體" w:hint="eastAsia"/>
                <w:kern w:val="0"/>
                <w:sz w:val="22"/>
              </w:rPr>
              <w:t>賸餘</w:t>
            </w:r>
          </w:p>
        </w:tc>
        <w:tc>
          <w:tcPr>
            <w:tcW w:w="2546" w:type="dxa"/>
            <w:tcBorders>
              <w:top w:val="nil"/>
              <w:bottom w:val="nil"/>
            </w:tcBorders>
            <w:vAlign w:val="center"/>
          </w:tcPr>
          <w:p w14:paraId="23F450C8" w14:textId="0FB0976B" w:rsidR="00E762A2" w:rsidRPr="009A4E25" w:rsidRDefault="00E762A2" w:rsidP="00E762A2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6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,530,657</w:t>
            </w:r>
          </w:p>
        </w:tc>
        <w:tc>
          <w:tcPr>
            <w:tcW w:w="2546" w:type="dxa"/>
            <w:tcBorders>
              <w:top w:val="nil"/>
              <w:bottom w:val="nil"/>
            </w:tcBorders>
            <w:vAlign w:val="center"/>
          </w:tcPr>
          <w:p w14:paraId="6ECBBC5B" w14:textId="77777777" w:rsidR="00E762A2" w:rsidRPr="009A4E25" w:rsidRDefault="00E762A2" w:rsidP="00E762A2">
            <w:pPr>
              <w:overflowPunct w:val="0"/>
              <w:ind w:rightChars="10" w:right="24"/>
              <w:jc w:val="right"/>
            </w:pPr>
            <w:r w:rsidRPr="009A4E2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67" w:type="dxa"/>
            <w:tcBorders>
              <w:top w:val="nil"/>
              <w:bottom w:val="nil"/>
              <w:right w:val="nil"/>
            </w:tcBorders>
            <w:vAlign w:val="center"/>
          </w:tcPr>
          <w:p w14:paraId="1905D5A3" w14:textId="13D17551" w:rsidR="00E762A2" w:rsidRPr="009A4E25" w:rsidRDefault="00E762A2" w:rsidP="00E762A2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6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,530,657</w:t>
            </w:r>
          </w:p>
        </w:tc>
      </w:tr>
      <w:tr w:rsidR="00E762A2" w:rsidRPr="009A4E25" w14:paraId="7C4A63F1" w14:textId="77777777" w:rsidTr="00E01A47">
        <w:trPr>
          <w:cantSplit/>
          <w:trHeight w:val="527"/>
        </w:trPr>
        <w:tc>
          <w:tcPr>
            <w:tcW w:w="2546" w:type="dxa"/>
            <w:tcBorders>
              <w:top w:val="nil"/>
              <w:left w:val="nil"/>
              <w:bottom w:val="nil"/>
            </w:tcBorders>
            <w:vAlign w:val="center"/>
          </w:tcPr>
          <w:p w14:paraId="5D1048BE" w14:textId="77777777" w:rsidR="00E762A2" w:rsidRPr="009A4E25" w:rsidRDefault="00E762A2" w:rsidP="00CD26CA">
            <w:pPr>
              <w:widowControl/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8A0372">
              <w:rPr>
                <w:rFonts w:ascii="標楷體" w:eastAsia="標楷體" w:hAnsi="標楷體" w:hint="eastAsia"/>
                <w:kern w:val="0"/>
                <w:sz w:val="22"/>
              </w:rPr>
              <w:t>前期未分配賸餘</w:t>
            </w:r>
          </w:p>
        </w:tc>
        <w:tc>
          <w:tcPr>
            <w:tcW w:w="2546" w:type="dxa"/>
            <w:tcBorders>
              <w:top w:val="nil"/>
              <w:bottom w:val="nil"/>
            </w:tcBorders>
            <w:vAlign w:val="center"/>
          </w:tcPr>
          <w:p w14:paraId="54C38474" w14:textId="36F8B962" w:rsidR="00E762A2" w:rsidRDefault="00E762A2" w:rsidP="00E762A2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9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8,691</w:t>
            </w:r>
          </w:p>
        </w:tc>
        <w:tc>
          <w:tcPr>
            <w:tcW w:w="2546" w:type="dxa"/>
            <w:tcBorders>
              <w:top w:val="nil"/>
              <w:bottom w:val="nil"/>
            </w:tcBorders>
            <w:vAlign w:val="center"/>
          </w:tcPr>
          <w:p w14:paraId="6BBD3167" w14:textId="77777777" w:rsidR="00E762A2" w:rsidRPr="009A4E25" w:rsidRDefault="00E762A2" w:rsidP="00E762A2">
            <w:pPr>
              <w:overflowPunct w:val="0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A4E2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67" w:type="dxa"/>
            <w:tcBorders>
              <w:top w:val="nil"/>
              <w:bottom w:val="nil"/>
              <w:right w:val="nil"/>
            </w:tcBorders>
            <w:vAlign w:val="center"/>
          </w:tcPr>
          <w:p w14:paraId="541D1F66" w14:textId="658E6503" w:rsidR="00E762A2" w:rsidRDefault="00E762A2" w:rsidP="00E762A2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9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8,691</w:t>
            </w:r>
          </w:p>
        </w:tc>
      </w:tr>
      <w:tr w:rsidR="00E762A2" w:rsidRPr="003B4889" w14:paraId="1D53AA72" w14:textId="77777777" w:rsidTr="00E01A47">
        <w:trPr>
          <w:cantSplit/>
          <w:trHeight w:val="527"/>
        </w:trPr>
        <w:tc>
          <w:tcPr>
            <w:tcW w:w="2546" w:type="dxa"/>
            <w:tcBorders>
              <w:top w:val="nil"/>
              <w:left w:val="nil"/>
              <w:bottom w:val="nil"/>
            </w:tcBorders>
            <w:vAlign w:val="center"/>
          </w:tcPr>
          <w:p w14:paraId="4CE9173A" w14:textId="77777777" w:rsidR="00E762A2" w:rsidRPr="009A4E25" w:rsidRDefault="00E762A2" w:rsidP="00CD26CA">
            <w:pPr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9A4E25">
              <w:rPr>
                <w:rFonts w:ascii="標楷體" w:eastAsia="標楷體" w:hAnsi="標楷體"/>
                <w:b/>
                <w:kern w:val="0"/>
                <w:sz w:val="22"/>
              </w:rPr>
              <w:t>分配之部</w:t>
            </w:r>
          </w:p>
        </w:tc>
        <w:tc>
          <w:tcPr>
            <w:tcW w:w="2546" w:type="dxa"/>
            <w:tcBorders>
              <w:top w:val="nil"/>
              <w:bottom w:val="nil"/>
            </w:tcBorders>
            <w:vAlign w:val="center"/>
          </w:tcPr>
          <w:p w14:paraId="252CDD85" w14:textId="2ABC02AB" w:rsidR="00E762A2" w:rsidRPr="009A4E25" w:rsidRDefault="00E762A2" w:rsidP="00E762A2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</w:t>
            </w:r>
            <w:r>
              <w:rPr>
                <w:rFonts w:asciiTheme="minorEastAsia" w:eastAsiaTheme="minorEastAsia" w:hAnsiTheme="minorEastAsia"/>
                <w:b/>
                <w:sz w:val="18"/>
                <w:szCs w:val="18"/>
              </w:rPr>
              <w:t>4,000</w:t>
            </w:r>
          </w:p>
        </w:tc>
        <w:tc>
          <w:tcPr>
            <w:tcW w:w="2546" w:type="dxa"/>
            <w:tcBorders>
              <w:top w:val="nil"/>
              <w:bottom w:val="nil"/>
            </w:tcBorders>
            <w:vAlign w:val="center"/>
          </w:tcPr>
          <w:p w14:paraId="453AFBCD" w14:textId="77777777" w:rsidR="00E762A2" w:rsidRPr="009A4E25" w:rsidRDefault="00E762A2" w:rsidP="00E762A2">
            <w:pPr>
              <w:overflowPunct w:val="0"/>
              <w:ind w:rightChars="10" w:right="24"/>
              <w:jc w:val="right"/>
              <w:rPr>
                <w:b/>
              </w:rPr>
            </w:pPr>
            <w:r w:rsidRPr="009A4E25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567" w:type="dxa"/>
            <w:tcBorders>
              <w:top w:val="nil"/>
              <w:bottom w:val="nil"/>
              <w:right w:val="nil"/>
            </w:tcBorders>
            <w:vAlign w:val="center"/>
          </w:tcPr>
          <w:p w14:paraId="02DAC211" w14:textId="22C613F6" w:rsidR="00E762A2" w:rsidRPr="009A4E25" w:rsidRDefault="00E762A2" w:rsidP="00E762A2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</w:t>
            </w:r>
            <w:r>
              <w:rPr>
                <w:rFonts w:asciiTheme="minorEastAsia" w:eastAsiaTheme="minorEastAsia" w:hAnsiTheme="minorEastAsia"/>
                <w:b/>
                <w:sz w:val="18"/>
                <w:szCs w:val="18"/>
              </w:rPr>
              <w:t>4,000</w:t>
            </w:r>
          </w:p>
        </w:tc>
      </w:tr>
      <w:tr w:rsidR="00E762A2" w:rsidRPr="003B4889" w14:paraId="2224A45B" w14:textId="77777777" w:rsidTr="00E01A47">
        <w:trPr>
          <w:cantSplit/>
          <w:trHeight w:val="527"/>
        </w:trPr>
        <w:tc>
          <w:tcPr>
            <w:tcW w:w="2546" w:type="dxa"/>
            <w:tcBorders>
              <w:top w:val="nil"/>
              <w:left w:val="nil"/>
              <w:bottom w:val="nil"/>
            </w:tcBorders>
            <w:vAlign w:val="center"/>
          </w:tcPr>
          <w:p w14:paraId="2DBE8799" w14:textId="77777777" w:rsidR="00E762A2" w:rsidRPr="009A4E25" w:rsidRDefault="00E762A2" w:rsidP="00CD26CA">
            <w:pPr>
              <w:widowControl/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8A0372">
              <w:rPr>
                <w:rFonts w:ascii="標楷體" w:eastAsia="標楷體" w:hAnsi="標楷體" w:hint="eastAsia"/>
                <w:kern w:val="0"/>
                <w:sz w:val="22"/>
              </w:rPr>
              <w:t>解繳國庫淨額</w:t>
            </w:r>
          </w:p>
        </w:tc>
        <w:tc>
          <w:tcPr>
            <w:tcW w:w="2546" w:type="dxa"/>
            <w:tcBorders>
              <w:top w:val="nil"/>
              <w:bottom w:val="nil"/>
            </w:tcBorders>
            <w:vAlign w:val="center"/>
          </w:tcPr>
          <w:p w14:paraId="0164BB33" w14:textId="5F451CF6" w:rsidR="00E762A2" w:rsidRPr="009A4E25" w:rsidRDefault="00E762A2" w:rsidP="00E762A2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3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4,000</w:t>
            </w:r>
          </w:p>
        </w:tc>
        <w:tc>
          <w:tcPr>
            <w:tcW w:w="2546" w:type="dxa"/>
            <w:tcBorders>
              <w:top w:val="nil"/>
              <w:bottom w:val="nil"/>
            </w:tcBorders>
            <w:vAlign w:val="center"/>
          </w:tcPr>
          <w:p w14:paraId="106E3300" w14:textId="77777777" w:rsidR="00E762A2" w:rsidRPr="009A4E25" w:rsidRDefault="00E762A2" w:rsidP="00E762A2">
            <w:pPr>
              <w:overflowPunct w:val="0"/>
              <w:ind w:rightChars="10" w:right="24"/>
              <w:jc w:val="right"/>
            </w:pPr>
            <w:r w:rsidRPr="009A4E2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67" w:type="dxa"/>
            <w:tcBorders>
              <w:top w:val="nil"/>
              <w:bottom w:val="nil"/>
              <w:right w:val="nil"/>
            </w:tcBorders>
            <w:vAlign w:val="center"/>
          </w:tcPr>
          <w:p w14:paraId="6EA74590" w14:textId="23F87F1D" w:rsidR="00E762A2" w:rsidRPr="009A4E25" w:rsidRDefault="00E762A2" w:rsidP="00E762A2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3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4,000</w:t>
            </w:r>
          </w:p>
        </w:tc>
      </w:tr>
      <w:tr w:rsidR="00E762A2" w:rsidRPr="003B4889" w14:paraId="07AD7ED9" w14:textId="77777777" w:rsidTr="00E01A47">
        <w:trPr>
          <w:cantSplit/>
          <w:trHeight w:val="527"/>
        </w:trPr>
        <w:tc>
          <w:tcPr>
            <w:tcW w:w="2546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2C1FCAA" w14:textId="77777777" w:rsidR="00E762A2" w:rsidRPr="009A4E25" w:rsidRDefault="00E762A2" w:rsidP="00CD26CA">
            <w:pPr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9A4E25">
              <w:rPr>
                <w:rFonts w:ascii="標楷體" w:eastAsia="標楷體" w:hAnsi="標楷體"/>
                <w:b/>
                <w:kern w:val="0"/>
                <w:sz w:val="22"/>
              </w:rPr>
              <w:t>未分配賸餘</w:t>
            </w:r>
          </w:p>
        </w:tc>
        <w:tc>
          <w:tcPr>
            <w:tcW w:w="2546" w:type="dxa"/>
            <w:tcBorders>
              <w:top w:val="nil"/>
              <w:bottom w:val="single" w:sz="8" w:space="0" w:color="auto"/>
            </w:tcBorders>
            <w:vAlign w:val="center"/>
          </w:tcPr>
          <w:p w14:paraId="1706FC26" w14:textId="3AE54471" w:rsidR="00E762A2" w:rsidRPr="009A4E25" w:rsidRDefault="00E762A2" w:rsidP="00E762A2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6</w:t>
            </w:r>
            <w:r>
              <w:rPr>
                <w:rFonts w:asciiTheme="minorEastAsia" w:eastAsiaTheme="minorEastAsia" w:hAnsiTheme="minorEastAsia"/>
                <w:b/>
                <w:sz w:val="18"/>
                <w:szCs w:val="18"/>
              </w:rPr>
              <w:t>,595,348</w:t>
            </w:r>
          </w:p>
        </w:tc>
        <w:tc>
          <w:tcPr>
            <w:tcW w:w="2546" w:type="dxa"/>
            <w:tcBorders>
              <w:top w:val="nil"/>
              <w:bottom w:val="single" w:sz="8" w:space="0" w:color="auto"/>
            </w:tcBorders>
            <w:vAlign w:val="center"/>
          </w:tcPr>
          <w:p w14:paraId="0203F0FC" w14:textId="77777777" w:rsidR="00E762A2" w:rsidRPr="009A4E25" w:rsidRDefault="00E762A2" w:rsidP="00E762A2">
            <w:pPr>
              <w:overflowPunct w:val="0"/>
              <w:ind w:rightChars="10" w:right="24"/>
              <w:jc w:val="right"/>
              <w:rPr>
                <w:b/>
              </w:rPr>
            </w:pPr>
            <w:r w:rsidRPr="009A4E25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567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C40A958" w14:textId="0F313E99" w:rsidR="00E762A2" w:rsidRPr="009A4E25" w:rsidRDefault="00E762A2" w:rsidP="00E762A2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6</w:t>
            </w:r>
            <w:r>
              <w:rPr>
                <w:rFonts w:asciiTheme="minorEastAsia" w:eastAsiaTheme="minorEastAsia" w:hAnsiTheme="minorEastAsia"/>
                <w:b/>
                <w:sz w:val="18"/>
                <w:szCs w:val="18"/>
              </w:rPr>
              <w:t>,595,348</w:t>
            </w:r>
          </w:p>
        </w:tc>
      </w:tr>
    </w:tbl>
    <w:p w14:paraId="25E80833" w14:textId="77777777" w:rsidR="00820877" w:rsidRPr="00F618A1" w:rsidRDefault="00820877" w:rsidP="00C659DE">
      <w:pPr>
        <w:pStyle w:val="af"/>
        <w:overflowPunct w:val="0"/>
        <w:spacing w:line="240" w:lineRule="exact"/>
        <w:jc w:val="left"/>
        <w:rPr>
          <w:sz w:val="18"/>
          <w:szCs w:val="18"/>
        </w:rPr>
      </w:pPr>
      <w:proofErr w:type="gramStart"/>
      <w:r w:rsidRPr="009D71E7">
        <w:rPr>
          <w:rFonts w:hint="eastAsia"/>
          <w:sz w:val="18"/>
          <w:szCs w:val="18"/>
        </w:rPr>
        <w:t>註</w:t>
      </w:r>
      <w:proofErr w:type="gramEnd"/>
      <w:r w:rsidRPr="009D71E7">
        <w:rPr>
          <w:rFonts w:hint="eastAsia"/>
          <w:sz w:val="18"/>
          <w:szCs w:val="18"/>
        </w:rPr>
        <w:t>：依國家金融安定基金設置及管理條例第13條規定，該基金不受預算法有關規定之限制，故未編列預算。</w:t>
      </w:r>
    </w:p>
    <w:p w14:paraId="6D7E61C0" w14:textId="77777777" w:rsidR="00BC54AB" w:rsidRPr="00BF7F81" w:rsidRDefault="00D1550B" w:rsidP="00E01A47">
      <w:pPr>
        <w:pStyle w:val="3012"/>
        <w:tabs>
          <w:tab w:val="left" w:pos="2422"/>
          <w:tab w:val="left" w:pos="2835"/>
        </w:tabs>
        <w:spacing w:line="480" w:lineRule="exact"/>
        <w:ind w:leftChars="-11" w:left="3" w:rightChars="87" w:right="209" w:hangingChars="9" w:hanging="29"/>
        <w:jc w:val="center"/>
        <w:rPr>
          <w:szCs w:val="32"/>
        </w:rPr>
      </w:pPr>
      <w:r w:rsidRPr="004F3460">
        <w:rPr>
          <w:rFonts w:hint="eastAsia"/>
          <w:b/>
          <w:sz w:val="32"/>
          <w:u w:val="single" w:color="000000"/>
        </w:rPr>
        <w:lastRenderedPageBreak/>
        <w:t xml:space="preserve">　</w:t>
      </w:r>
      <w:r w:rsidR="00BC54AB" w:rsidRPr="004F3460">
        <w:rPr>
          <w:b/>
          <w:sz w:val="32"/>
          <w:u w:val="single" w:color="000000"/>
        </w:rPr>
        <w:t>國</w:t>
      </w:r>
      <w:r w:rsidR="00BC54AB" w:rsidRPr="004F3460">
        <w:rPr>
          <w:rFonts w:hint="eastAsia"/>
          <w:b/>
          <w:sz w:val="32"/>
          <w:u w:val="single" w:color="000000"/>
        </w:rPr>
        <w:t>家金融安定基金</w:t>
      </w:r>
      <w:r w:rsidR="007B5B24" w:rsidRPr="004F3460">
        <w:rPr>
          <w:rFonts w:hint="eastAsia"/>
          <w:b/>
          <w:sz w:val="32"/>
          <w:u w:val="single" w:color="000000"/>
        </w:rPr>
        <w:t>餘</w:t>
      </w:r>
      <w:proofErr w:type="gramStart"/>
      <w:r w:rsidR="007B5B24" w:rsidRPr="004F3460">
        <w:rPr>
          <w:rFonts w:hint="eastAsia"/>
          <w:b/>
          <w:sz w:val="32"/>
          <w:u w:val="single" w:color="000000"/>
        </w:rPr>
        <w:t>絀</w:t>
      </w:r>
      <w:proofErr w:type="gramEnd"/>
      <w:r w:rsidR="00BC54AB" w:rsidRPr="004F3460">
        <w:rPr>
          <w:rFonts w:hint="eastAsia"/>
          <w:b/>
          <w:sz w:val="32"/>
          <w:u w:val="single" w:color="000000"/>
        </w:rPr>
        <w:t>審定後現金流量表</w:t>
      </w:r>
      <w:r w:rsidR="002C7724" w:rsidRPr="004F3460">
        <w:rPr>
          <w:rFonts w:hint="eastAsia"/>
          <w:b/>
          <w:sz w:val="32"/>
          <w:u w:val="single" w:color="000000"/>
        </w:rPr>
        <w:t xml:space="preserve">　</w:t>
      </w:r>
    </w:p>
    <w:p w14:paraId="247903DA" w14:textId="2E24A8B8" w:rsidR="0075023F" w:rsidRDefault="0075023F" w:rsidP="00030452">
      <w:pPr>
        <w:pStyle w:val="3T0201"/>
        <w:tabs>
          <w:tab w:val="clear" w:pos="4080"/>
          <w:tab w:val="left" w:pos="4312"/>
        </w:tabs>
        <w:overflowPunct w:val="0"/>
        <w:spacing w:beforeLines="20" w:before="72"/>
        <w:ind w:leftChars="-50" w:left="-120" w:rightChars="11" w:right="26"/>
        <w:rPr>
          <w:spacing w:val="-20"/>
          <w:kern w:val="0"/>
        </w:rPr>
      </w:pPr>
      <w:r w:rsidRPr="00027FDF">
        <w:rPr>
          <w:rFonts w:hint="eastAsia"/>
          <w:kern w:val="0"/>
        </w:rPr>
        <w:t>中華民國</w:t>
      </w:r>
      <w:proofErr w:type="gramStart"/>
      <w:r w:rsidRPr="00027FDF">
        <w:rPr>
          <w:kern w:val="0"/>
        </w:rPr>
        <w:t>11</w:t>
      </w:r>
      <w:r w:rsidR="00E762A2">
        <w:rPr>
          <w:rFonts w:hint="eastAsia"/>
          <w:kern w:val="0"/>
        </w:rPr>
        <w:t>4</w:t>
      </w:r>
      <w:proofErr w:type="gramEnd"/>
      <w:r w:rsidRPr="00027FDF">
        <w:rPr>
          <w:rFonts w:hint="eastAsia"/>
          <w:kern w:val="0"/>
        </w:rPr>
        <w:t>年度</w:t>
      </w:r>
      <w:r w:rsidRPr="00027FDF">
        <w:rPr>
          <w:rFonts w:hint="eastAsia"/>
          <w:kern w:val="0"/>
        </w:rPr>
        <w:tab/>
      </w:r>
      <w:r w:rsidRPr="00D87226">
        <w:rPr>
          <w:rFonts w:hint="eastAsia"/>
          <w:spacing w:val="-20"/>
          <w:kern w:val="0"/>
        </w:rPr>
        <w:t>單位：新臺幣千元</w:t>
      </w:r>
    </w:p>
    <w:tbl>
      <w:tblPr>
        <w:tblW w:w="10182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91"/>
        <w:gridCol w:w="5091"/>
      </w:tblGrid>
      <w:tr w:rsidR="00E26360" w:rsidRPr="00595F26" w14:paraId="0BCF16B1" w14:textId="77777777" w:rsidTr="007B621B">
        <w:trPr>
          <w:cantSplit/>
          <w:trHeight w:val="822"/>
        </w:trPr>
        <w:tc>
          <w:tcPr>
            <w:tcW w:w="5091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1959AD6" w14:textId="77777777" w:rsidR="00E26360" w:rsidRPr="00D202EA" w:rsidRDefault="00E26360" w:rsidP="00C97F3A">
            <w:pPr>
              <w:overflowPunct w:val="0"/>
              <w:ind w:left="113" w:right="113"/>
              <w:jc w:val="distribute"/>
              <w:rPr>
                <w:rFonts w:ascii="標楷體" w:eastAsia="標楷體"/>
              </w:rPr>
            </w:pPr>
            <w:r w:rsidRPr="00D202EA">
              <w:rPr>
                <w:rFonts w:ascii="標楷體" w:eastAsia="標楷體" w:hint="eastAsia"/>
              </w:rPr>
              <w:t>項目</w:t>
            </w:r>
          </w:p>
        </w:tc>
        <w:tc>
          <w:tcPr>
            <w:tcW w:w="5091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7361D902" w14:textId="58D0F822" w:rsidR="00E26360" w:rsidRPr="00D202EA" w:rsidRDefault="00E26360" w:rsidP="00651ED7">
            <w:pPr>
              <w:overflowPunct w:val="0"/>
              <w:ind w:left="113" w:right="-35"/>
              <w:jc w:val="distribute"/>
              <w:rPr>
                <w:rFonts w:ascii="標楷體" w:eastAsia="標楷體"/>
              </w:rPr>
            </w:pPr>
            <w:r w:rsidRPr="00D202EA">
              <w:rPr>
                <w:rFonts w:ascii="標楷體" w:eastAsia="標楷體" w:hint="eastAsia"/>
              </w:rPr>
              <w:t>決算數</w:t>
            </w:r>
          </w:p>
        </w:tc>
      </w:tr>
      <w:tr w:rsidR="00E26360" w:rsidRPr="00595F26" w14:paraId="027440BA" w14:textId="77777777" w:rsidTr="00030452">
        <w:trPr>
          <w:cantSplit/>
          <w:trHeight w:val="573"/>
        </w:trPr>
        <w:tc>
          <w:tcPr>
            <w:tcW w:w="5091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2A64C9C" w14:textId="77777777" w:rsidR="00E26360" w:rsidRPr="001D26A1" w:rsidRDefault="00E26360" w:rsidP="00030452">
            <w:pPr>
              <w:overflowPunct w:val="0"/>
              <w:ind w:left="113" w:rightChars="20" w:right="48"/>
              <w:jc w:val="distribute"/>
              <w:rPr>
                <w:rFonts w:ascii="標楷體" w:eastAsia="標楷體"/>
                <w:b/>
                <w:sz w:val="22"/>
                <w:szCs w:val="22"/>
              </w:rPr>
            </w:pPr>
            <w:r w:rsidRPr="001D26A1">
              <w:rPr>
                <w:rFonts w:ascii="標楷體" w:eastAsia="標楷體" w:hint="eastAsia"/>
                <w:b/>
                <w:sz w:val="22"/>
                <w:szCs w:val="22"/>
              </w:rPr>
              <w:t>業務活動之現金流量</w:t>
            </w:r>
          </w:p>
        </w:tc>
        <w:tc>
          <w:tcPr>
            <w:tcW w:w="5091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0D5BB03" w14:textId="77777777" w:rsidR="00E26360" w:rsidRPr="001D26A1" w:rsidRDefault="00E26360" w:rsidP="0095617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</w:p>
        </w:tc>
      </w:tr>
      <w:tr w:rsidR="00E26360" w:rsidRPr="00CE7FE8" w14:paraId="11827B3B" w14:textId="77777777" w:rsidTr="00030452">
        <w:trPr>
          <w:cantSplit/>
          <w:trHeight w:val="573"/>
        </w:trPr>
        <w:tc>
          <w:tcPr>
            <w:tcW w:w="5091" w:type="dxa"/>
            <w:tcBorders>
              <w:top w:val="nil"/>
              <w:left w:val="nil"/>
              <w:bottom w:val="nil"/>
            </w:tcBorders>
            <w:vAlign w:val="center"/>
          </w:tcPr>
          <w:p w14:paraId="40E3E2DB" w14:textId="77777777" w:rsidR="00E26360" w:rsidRPr="001D26A1" w:rsidRDefault="00F45604" w:rsidP="00956172">
            <w:pPr>
              <w:widowControl/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 w:cs="標楷體"/>
                <w:noProof/>
                <w:sz w:val="22"/>
                <w:szCs w:val="22"/>
              </w:rPr>
            </w:pPr>
            <w:r w:rsidRPr="001D26A1"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本期賸餘（短絀</w:t>
            </w:r>
            <w:r w:rsidR="00E26360" w:rsidRPr="001D26A1"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）</w:t>
            </w:r>
          </w:p>
        </w:tc>
        <w:tc>
          <w:tcPr>
            <w:tcW w:w="5091" w:type="dxa"/>
            <w:tcBorders>
              <w:top w:val="nil"/>
              <w:bottom w:val="nil"/>
              <w:right w:val="nil"/>
            </w:tcBorders>
            <w:vAlign w:val="center"/>
          </w:tcPr>
          <w:p w14:paraId="0182C9C0" w14:textId="311F2E91" w:rsidR="00E26360" w:rsidRPr="001D26A1" w:rsidRDefault="00817D43" w:rsidP="0095617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6,</w:t>
            </w:r>
            <w:r>
              <w:rPr>
                <w:rFonts w:ascii="新細明體" w:hAnsi="新細明體"/>
                <w:kern w:val="0"/>
                <w:sz w:val="18"/>
                <w:szCs w:val="18"/>
              </w:rPr>
              <w:t>530,657</w:t>
            </w:r>
          </w:p>
        </w:tc>
      </w:tr>
      <w:tr w:rsidR="00234A74" w:rsidRPr="00CE7FE8" w14:paraId="5FF1B6CE" w14:textId="77777777" w:rsidTr="00030452">
        <w:trPr>
          <w:cantSplit/>
          <w:trHeight w:val="573"/>
        </w:trPr>
        <w:tc>
          <w:tcPr>
            <w:tcW w:w="5091" w:type="dxa"/>
            <w:tcBorders>
              <w:top w:val="nil"/>
              <w:left w:val="nil"/>
              <w:bottom w:val="nil"/>
            </w:tcBorders>
            <w:vAlign w:val="center"/>
          </w:tcPr>
          <w:p w14:paraId="55BE4DEA" w14:textId="77777777" w:rsidR="00234A74" w:rsidRPr="001D26A1" w:rsidRDefault="00234A74" w:rsidP="00956172">
            <w:pPr>
              <w:widowControl/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 w:cs="標楷體"/>
                <w:noProof/>
                <w:sz w:val="22"/>
                <w:szCs w:val="22"/>
              </w:rPr>
            </w:pPr>
            <w:r w:rsidRPr="001D26A1"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利息股利之調整</w:t>
            </w:r>
          </w:p>
        </w:tc>
        <w:tc>
          <w:tcPr>
            <w:tcW w:w="5091" w:type="dxa"/>
            <w:tcBorders>
              <w:top w:val="nil"/>
              <w:bottom w:val="nil"/>
              <w:right w:val="nil"/>
            </w:tcBorders>
            <w:vAlign w:val="center"/>
          </w:tcPr>
          <w:p w14:paraId="00BFFA4B" w14:textId="7B6A6D64" w:rsidR="00234A74" w:rsidRPr="001D26A1" w:rsidRDefault="00817D43" w:rsidP="0095617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-</w:t>
            </w:r>
            <w:r w:rsidR="001B659C">
              <w:rPr>
                <w:rFonts w:ascii="新細明體" w:hAnsi="新細明體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新細明體" w:hAnsi="新細明體"/>
                <w:kern w:val="0"/>
                <w:sz w:val="18"/>
                <w:szCs w:val="18"/>
              </w:rPr>
              <w:t>101,956</w:t>
            </w:r>
          </w:p>
        </w:tc>
      </w:tr>
      <w:tr w:rsidR="00234A74" w:rsidRPr="00CE7FE8" w14:paraId="35D38D30" w14:textId="77777777" w:rsidTr="00030452">
        <w:trPr>
          <w:cantSplit/>
          <w:trHeight w:val="573"/>
        </w:trPr>
        <w:tc>
          <w:tcPr>
            <w:tcW w:w="5091" w:type="dxa"/>
            <w:tcBorders>
              <w:top w:val="nil"/>
              <w:left w:val="nil"/>
              <w:bottom w:val="nil"/>
            </w:tcBorders>
            <w:vAlign w:val="center"/>
          </w:tcPr>
          <w:p w14:paraId="56FEF971" w14:textId="77777777" w:rsidR="00234A74" w:rsidRPr="001D26A1" w:rsidRDefault="00234A74" w:rsidP="00956172">
            <w:pPr>
              <w:widowControl/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 w:cs="標楷體"/>
                <w:noProof/>
                <w:sz w:val="22"/>
                <w:szCs w:val="22"/>
              </w:rPr>
            </w:pPr>
            <w:r w:rsidRPr="001D26A1"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未計利息股利之</w:t>
            </w:r>
            <w:r w:rsidR="00F45604" w:rsidRPr="001D26A1"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本期賸餘（短絀</w:t>
            </w:r>
            <w:r w:rsidRPr="001D26A1"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）</w:t>
            </w:r>
          </w:p>
        </w:tc>
        <w:tc>
          <w:tcPr>
            <w:tcW w:w="5091" w:type="dxa"/>
            <w:tcBorders>
              <w:top w:val="nil"/>
              <w:bottom w:val="nil"/>
              <w:right w:val="nil"/>
            </w:tcBorders>
            <w:vAlign w:val="center"/>
          </w:tcPr>
          <w:p w14:paraId="0EB44BFB" w14:textId="6377F241" w:rsidR="00234A74" w:rsidRPr="001D26A1" w:rsidRDefault="00817D43" w:rsidP="0095617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6</w:t>
            </w:r>
            <w:r>
              <w:rPr>
                <w:rFonts w:ascii="新細明體" w:hAnsi="新細明體"/>
                <w:kern w:val="0"/>
                <w:sz w:val="18"/>
                <w:szCs w:val="18"/>
              </w:rPr>
              <w:t>,428,700</w:t>
            </w:r>
          </w:p>
        </w:tc>
      </w:tr>
      <w:tr w:rsidR="004A5372" w:rsidRPr="00CE7FE8" w14:paraId="12FFBB36" w14:textId="77777777" w:rsidTr="00030452">
        <w:trPr>
          <w:cantSplit/>
          <w:trHeight w:val="573"/>
        </w:trPr>
        <w:tc>
          <w:tcPr>
            <w:tcW w:w="5091" w:type="dxa"/>
            <w:tcBorders>
              <w:top w:val="nil"/>
              <w:left w:val="nil"/>
              <w:bottom w:val="nil"/>
            </w:tcBorders>
            <w:vAlign w:val="center"/>
          </w:tcPr>
          <w:p w14:paraId="0FDC3C56" w14:textId="77777777" w:rsidR="004A5372" w:rsidRPr="001D26A1" w:rsidRDefault="004A5372" w:rsidP="00956172">
            <w:pPr>
              <w:widowControl/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 w:cs="標楷體"/>
                <w:noProof/>
                <w:sz w:val="22"/>
                <w:szCs w:val="22"/>
              </w:rPr>
            </w:pPr>
            <w:r w:rsidRPr="001D26A1"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調整項目</w:t>
            </w:r>
          </w:p>
        </w:tc>
        <w:tc>
          <w:tcPr>
            <w:tcW w:w="5091" w:type="dxa"/>
            <w:tcBorders>
              <w:top w:val="nil"/>
              <w:bottom w:val="nil"/>
              <w:right w:val="nil"/>
            </w:tcBorders>
            <w:vAlign w:val="center"/>
          </w:tcPr>
          <w:p w14:paraId="0F03772D" w14:textId="5DB71BBC" w:rsidR="004A5372" w:rsidRPr="00E81567" w:rsidRDefault="00E81567" w:rsidP="00E81567">
            <w:pPr>
              <w:pStyle w:val="af3"/>
              <w:overflowPunct w:val="0"/>
              <w:autoSpaceDE w:val="0"/>
              <w:autoSpaceDN w:val="0"/>
              <w:adjustRightInd w:val="0"/>
              <w:ind w:leftChars="0" w:left="360"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 xml:space="preserve">- </w:t>
            </w:r>
            <w:r w:rsidR="00817D43" w:rsidRPr="00E81567">
              <w:rPr>
                <w:rFonts w:ascii="新細明體" w:hAnsi="新細明體"/>
                <w:kern w:val="0"/>
                <w:sz w:val="18"/>
                <w:szCs w:val="18"/>
              </w:rPr>
              <w:t>6,429,170</w:t>
            </w:r>
          </w:p>
        </w:tc>
      </w:tr>
      <w:tr w:rsidR="004A5372" w:rsidRPr="00CE7FE8" w14:paraId="43559ABA" w14:textId="77777777" w:rsidTr="00030452">
        <w:trPr>
          <w:cantSplit/>
          <w:trHeight w:val="573"/>
        </w:trPr>
        <w:tc>
          <w:tcPr>
            <w:tcW w:w="5091" w:type="dxa"/>
            <w:tcBorders>
              <w:top w:val="nil"/>
              <w:left w:val="nil"/>
              <w:bottom w:val="nil"/>
            </w:tcBorders>
            <w:vAlign w:val="center"/>
          </w:tcPr>
          <w:p w14:paraId="77BDD37E" w14:textId="77777777" w:rsidR="004A5372" w:rsidRPr="001D26A1" w:rsidRDefault="004A5372" w:rsidP="00956172">
            <w:pPr>
              <w:widowControl/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 w:cs="標楷體"/>
                <w:noProof/>
                <w:sz w:val="22"/>
                <w:szCs w:val="22"/>
              </w:rPr>
            </w:pPr>
            <w:r w:rsidRPr="001D26A1"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未計利息股利之現金流入（流出）</w:t>
            </w:r>
          </w:p>
        </w:tc>
        <w:tc>
          <w:tcPr>
            <w:tcW w:w="5091" w:type="dxa"/>
            <w:tcBorders>
              <w:top w:val="nil"/>
              <w:bottom w:val="nil"/>
              <w:right w:val="nil"/>
            </w:tcBorders>
            <w:vAlign w:val="center"/>
          </w:tcPr>
          <w:p w14:paraId="4867708D" w14:textId="5E01BE67" w:rsidR="004A5372" w:rsidRPr="00E81567" w:rsidRDefault="00E81567" w:rsidP="00E81567">
            <w:pPr>
              <w:pStyle w:val="af3"/>
              <w:overflowPunct w:val="0"/>
              <w:autoSpaceDE w:val="0"/>
              <w:autoSpaceDN w:val="0"/>
              <w:adjustRightInd w:val="0"/>
              <w:ind w:leftChars="0" w:left="360"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 xml:space="preserve">- </w:t>
            </w:r>
            <w:r w:rsidR="00817D43" w:rsidRPr="00E81567">
              <w:rPr>
                <w:rFonts w:ascii="新細明體" w:hAnsi="新細明體"/>
                <w:kern w:val="0"/>
                <w:sz w:val="18"/>
                <w:szCs w:val="18"/>
              </w:rPr>
              <w:t>470</w:t>
            </w:r>
          </w:p>
        </w:tc>
      </w:tr>
      <w:tr w:rsidR="004A5372" w:rsidRPr="00CE7FE8" w14:paraId="03B1C6B7" w14:textId="77777777" w:rsidTr="00030452">
        <w:trPr>
          <w:cantSplit/>
          <w:trHeight w:val="573"/>
        </w:trPr>
        <w:tc>
          <w:tcPr>
            <w:tcW w:w="5091" w:type="dxa"/>
            <w:tcBorders>
              <w:top w:val="nil"/>
              <w:left w:val="nil"/>
              <w:bottom w:val="nil"/>
            </w:tcBorders>
            <w:vAlign w:val="center"/>
          </w:tcPr>
          <w:p w14:paraId="461DB2AD" w14:textId="77777777" w:rsidR="004A5372" w:rsidRPr="001D26A1" w:rsidRDefault="004A5372" w:rsidP="00956172">
            <w:pPr>
              <w:widowControl/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 w:cs="標楷體"/>
                <w:noProof/>
                <w:sz w:val="22"/>
                <w:szCs w:val="22"/>
              </w:rPr>
            </w:pPr>
            <w:r w:rsidRPr="001D26A1"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收取利息</w:t>
            </w:r>
          </w:p>
        </w:tc>
        <w:tc>
          <w:tcPr>
            <w:tcW w:w="5091" w:type="dxa"/>
            <w:tcBorders>
              <w:top w:val="nil"/>
              <w:bottom w:val="nil"/>
              <w:right w:val="nil"/>
            </w:tcBorders>
            <w:vAlign w:val="center"/>
          </w:tcPr>
          <w:p w14:paraId="7C5C8045" w14:textId="66D1E4ED" w:rsidR="004A5372" w:rsidRPr="001D26A1" w:rsidRDefault="00817D43" w:rsidP="0095617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8</w:t>
            </w:r>
            <w:r>
              <w:rPr>
                <w:rFonts w:ascii="新細明體" w:hAnsi="新細明體"/>
                <w:kern w:val="0"/>
                <w:sz w:val="18"/>
                <w:szCs w:val="18"/>
              </w:rPr>
              <w:t>3</w:t>
            </w:r>
          </w:p>
        </w:tc>
      </w:tr>
      <w:tr w:rsidR="004A5372" w:rsidRPr="00CE7FE8" w14:paraId="065EEEEC" w14:textId="77777777" w:rsidTr="00030452">
        <w:trPr>
          <w:cantSplit/>
          <w:trHeight w:val="573"/>
        </w:trPr>
        <w:tc>
          <w:tcPr>
            <w:tcW w:w="5091" w:type="dxa"/>
            <w:tcBorders>
              <w:top w:val="nil"/>
              <w:left w:val="nil"/>
              <w:bottom w:val="nil"/>
            </w:tcBorders>
            <w:vAlign w:val="center"/>
          </w:tcPr>
          <w:p w14:paraId="56210078" w14:textId="77777777" w:rsidR="004A5372" w:rsidRPr="001D26A1" w:rsidRDefault="004A5372" w:rsidP="00956172">
            <w:pPr>
              <w:widowControl/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 w:cs="標楷體"/>
                <w:noProof/>
                <w:sz w:val="22"/>
                <w:szCs w:val="22"/>
              </w:rPr>
            </w:pPr>
            <w:r w:rsidRPr="001D26A1"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收取股利</w:t>
            </w:r>
          </w:p>
        </w:tc>
        <w:tc>
          <w:tcPr>
            <w:tcW w:w="5091" w:type="dxa"/>
            <w:tcBorders>
              <w:top w:val="nil"/>
              <w:bottom w:val="nil"/>
              <w:right w:val="nil"/>
            </w:tcBorders>
            <w:vAlign w:val="center"/>
          </w:tcPr>
          <w:p w14:paraId="4B1BD8F4" w14:textId="36D54E38" w:rsidR="004A5372" w:rsidRPr="001D26A1" w:rsidRDefault="00817D43" w:rsidP="0095617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1</w:t>
            </w:r>
            <w:r>
              <w:rPr>
                <w:rFonts w:ascii="新細明體" w:hAnsi="新細明體"/>
                <w:kern w:val="0"/>
                <w:sz w:val="18"/>
                <w:szCs w:val="18"/>
              </w:rPr>
              <w:t>54,208</w:t>
            </w:r>
          </w:p>
        </w:tc>
      </w:tr>
      <w:tr w:rsidR="00E762A2" w:rsidRPr="00CE7FE8" w14:paraId="04D17537" w14:textId="77777777" w:rsidTr="00030452">
        <w:trPr>
          <w:cantSplit/>
          <w:trHeight w:val="573"/>
        </w:trPr>
        <w:tc>
          <w:tcPr>
            <w:tcW w:w="5091" w:type="dxa"/>
            <w:tcBorders>
              <w:top w:val="nil"/>
              <w:left w:val="nil"/>
              <w:bottom w:val="nil"/>
            </w:tcBorders>
            <w:vAlign w:val="center"/>
          </w:tcPr>
          <w:p w14:paraId="2057A8E9" w14:textId="0B377EC5" w:rsidR="00E762A2" w:rsidRPr="001D26A1" w:rsidRDefault="00E762A2" w:rsidP="00956172">
            <w:pPr>
              <w:widowControl/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 w:cs="標楷體"/>
                <w:noProof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支付利息</w:t>
            </w:r>
          </w:p>
        </w:tc>
        <w:tc>
          <w:tcPr>
            <w:tcW w:w="5091" w:type="dxa"/>
            <w:tcBorders>
              <w:top w:val="nil"/>
              <w:bottom w:val="nil"/>
              <w:right w:val="nil"/>
            </w:tcBorders>
            <w:vAlign w:val="center"/>
          </w:tcPr>
          <w:p w14:paraId="5DF7C1C4" w14:textId="03A633D5" w:rsidR="00E762A2" w:rsidRDefault="00E81567" w:rsidP="0095617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 xml:space="preserve">- </w:t>
            </w:r>
            <w:r w:rsidR="00817D43">
              <w:rPr>
                <w:rFonts w:ascii="新細明體" w:hAnsi="新細明體"/>
                <w:kern w:val="0"/>
                <w:sz w:val="18"/>
                <w:szCs w:val="18"/>
              </w:rPr>
              <w:t>54,087</w:t>
            </w:r>
          </w:p>
        </w:tc>
      </w:tr>
      <w:tr w:rsidR="004A5372" w:rsidRPr="00347CC5" w14:paraId="29D4C1AA" w14:textId="77777777" w:rsidTr="00030452">
        <w:trPr>
          <w:cantSplit/>
          <w:trHeight w:val="573"/>
        </w:trPr>
        <w:tc>
          <w:tcPr>
            <w:tcW w:w="5091" w:type="dxa"/>
            <w:tcBorders>
              <w:top w:val="nil"/>
              <w:left w:val="nil"/>
              <w:bottom w:val="nil"/>
            </w:tcBorders>
            <w:vAlign w:val="center"/>
          </w:tcPr>
          <w:p w14:paraId="030084E4" w14:textId="77777777" w:rsidR="004A5372" w:rsidRPr="001D26A1" w:rsidRDefault="004A5372" w:rsidP="00956172">
            <w:pPr>
              <w:widowControl/>
              <w:overflowPunct w:val="0"/>
              <w:ind w:leftChars="100" w:left="240" w:rightChars="20" w:right="48"/>
              <w:jc w:val="distribute"/>
              <w:rPr>
                <w:rFonts w:ascii="標楷體" w:eastAsia="標楷體"/>
                <w:b/>
                <w:w w:val="90"/>
                <w:sz w:val="22"/>
                <w:szCs w:val="22"/>
              </w:rPr>
            </w:pPr>
            <w:r w:rsidRPr="001D26A1">
              <w:rPr>
                <w:rFonts w:ascii="標楷體" w:eastAsia="標楷體" w:hAnsi="標楷體" w:cs="標楷體" w:hint="eastAsia"/>
                <w:b/>
                <w:noProof/>
                <w:spacing w:val="-24"/>
                <w:sz w:val="22"/>
                <w:szCs w:val="22"/>
              </w:rPr>
              <w:t>業務活動之淨現金流入（流出）</w:t>
            </w:r>
          </w:p>
        </w:tc>
        <w:tc>
          <w:tcPr>
            <w:tcW w:w="5091" w:type="dxa"/>
            <w:tcBorders>
              <w:top w:val="nil"/>
              <w:bottom w:val="nil"/>
              <w:right w:val="nil"/>
            </w:tcBorders>
            <w:vAlign w:val="center"/>
          </w:tcPr>
          <w:p w14:paraId="45F6D84C" w14:textId="4216F8B6" w:rsidR="004A5372" w:rsidRPr="001D26A1" w:rsidRDefault="00817D43" w:rsidP="0095617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sz w:val="18"/>
                <w:szCs w:val="18"/>
              </w:rPr>
              <w:t>9</w:t>
            </w:r>
            <w:r>
              <w:rPr>
                <w:rFonts w:ascii="新細明體" w:hAnsi="新細明體"/>
                <w:b/>
                <w:sz w:val="18"/>
                <w:szCs w:val="18"/>
              </w:rPr>
              <w:t>9,733</w:t>
            </w:r>
          </w:p>
        </w:tc>
      </w:tr>
      <w:tr w:rsidR="00E762A2" w:rsidRPr="00347CC5" w14:paraId="20C4040A" w14:textId="77777777" w:rsidTr="00030452">
        <w:trPr>
          <w:cantSplit/>
          <w:trHeight w:val="573"/>
        </w:trPr>
        <w:tc>
          <w:tcPr>
            <w:tcW w:w="5091" w:type="dxa"/>
            <w:tcBorders>
              <w:top w:val="nil"/>
              <w:left w:val="nil"/>
              <w:bottom w:val="nil"/>
            </w:tcBorders>
            <w:vAlign w:val="center"/>
          </w:tcPr>
          <w:p w14:paraId="2E6B3628" w14:textId="720DB4D0" w:rsidR="00E762A2" w:rsidRPr="00E762A2" w:rsidRDefault="00E762A2" w:rsidP="00E762A2">
            <w:pPr>
              <w:overflowPunct w:val="0"/>
              <w:ind w:left="113" w:rightChars="20" w:right="48"/>
              <w:jc w:val="distribute"/>
              <w:rPr>
                <w:rFonts w:ascii="標楷體" w:eastAsia="標楷體"/>
                <w:b/>
                <w:sz w:val="22"/>
                <w:szCs w:val="22"/>
              </w:rPr>
            </w:pPr>
            <w:r w:rsidRPr="00E762A2">
              <w:rPr>
                <w:rFonts w:ascii="標楷體" w:eastAsia="標楷體" w:hint="eastAsia"/>
                <w:b/>
                <w:sz w:val="22"/>
                <w:szCs w:val="22"/>
              </w:rPr>
              <w:t>投資活動之現金流量</w:t>
            </w:r>
          </w:p>
        </w:tc>
        <w:tc>
          <w:tcPr>
            <w:tcW w:w="5091" w:type="dxa"/>
            <w:tcBorders>
              <w:top w:val="nil"/>
              <w:bottom w:val="nil"/>
              <w:right w:val="nil"/>
            </w:tcBorders>
            <w:vAlign w:val="center"/>
          </w:tcPr>
          <w:p w14:paraId="62097B17" w14:textId="77777777" w:rsidR="00E762A2" w:rsidRDefault="00E762A2" w:rsidP="0095617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</w:p>
        </w:tc>
      </w:tr>
      <w:tr w:rsidR="00E762A2" w:rsidRPr="00347CC5" w14:paraId="25D5F888" w14:textId="77777777" w:rsidTr="00030452">
        <w:trPr>
          <w:cantSplit/>
          <w:trHeight w:val="573"/>
        </w:trPr>
        <w:tc>
          <w:tcPr>
            <w:tcW w:w="5091" w:type="dxa"/>
            <w:tcBorders>
              <w:top w:val="nil"/>
              <w:left w:val="nil"/>
              <w:bottom w:val="nil"/>
            </w:tcBorders>
            <w:vAlign w:val="center"/>
          </w:tcPr>
          <w:p w14:paraId="56426D09" w14:textId="25DD641E" w:rsidR="00E762A2" w:rsidRPr="00E762A2" w:rsidRDefault="00E762A2" w:rsidP="00E762A2">
            <w:pPr>
              <w:widowControl/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 w:cs="標楷體"/>
                <w:noProof/>
                <w:sz w:val="22"/>
                <w:szCs w:val="22"/>
              </w:rPr>
            </w:pPr>
            <w:r w:rsidRPr="00E762A2"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增加流動金融資產</w:t>
            </w:r>
          </w:p>
        </w:tc>
        <w:tc>
          <w:tcPr>
            <w:tcW w:w="5091" w:type="dxa"/>
            <w:tcBorders>
              <w:top w:val="nil"/>
              <w:bottom w:val="nil"/>
              <w:right w:val="nil"/>
            </w:tcBorders>
            <w:vAlign w:val="center"/>
          </w:tcPr>
          <w:p w14:paraId="4D5DE2E3" w14:textId="3638C889" w:rsidR="00E762A2" w:rsidRPr="00817D43" w:rsidRDefault="00E81567" w:rsidP="0095617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Cs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 xml:space="preserve">- </w:t>
            </w:r>
            <w:r w:rsidR="00817D43" w:rsidRPr="00817D43">
              <w:rPr>
                <w:rFonts w:ascii="新細明體" w:hAnsi="新細明體"/>
                <w:bCs/>
                <w:sz w:val="18"/>
                <w:szCs w:val="18"/>
              </w:rPr>
              <w:t>12,249,960</w:t>
            </w:r>
          </w:p>
        </w:tc>
      </w:tr>
      <w:tr w:rsidR="00E762A2" w:rsidRPr="00347CC5" w14:paraId="221875F7" w14:textId="77777777" w:rsidTr="00030452">
        <w:trPr>
          <w:cantSplit/>
          <w:trHeight w:val="573"/>
        </w:trPr>
        <w:tc>
          <w:tcPr>
            <w:tcW w:w="5091" w:type="dxa"/>
            <w:tcBorders>
              <w:top w:val="nil"/>
              <w:left w:val="nil"/>
              <w:bottom w:val="nil"/>
            </w:tcBorders>
            <w:vAlign w:val="center"/>
          </w:tcPr>
          <w:p w14:paraId="22504480" w14:textId="78D237F6" w:rsidR="00E762A2" w:rsidRPr="00E762A2" w:rsidRDefault="00E762A2" w:rsidP="00E762A2">
            <w:pPr>
              <w:widowControl/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 w:cs="標楷體"/>
                <w:b/>
                <w:noProof/>
                <w:spacing w:val="-24"/>
                <w:sz w:val="22"/>
                <w:szCs w:val="22"/>
              </w:rPr>
            </w:pPr>
            <w:r w:rsidRPr="00E762A2">
              <w:rPr>
                <w:rFonts w:ascii="標楷體" w:eastAsia="標楷體" w:hAnsi="標楷體" w:cs="標楷體" w:hint="eastAsia"/>
                <w:b/>
                <w:noProof/>
                <w:spacing w:val="-24"/>
                <w:sz w:val="22"/>
                <w:szCs w:val="22"/>
              </w:rPr>
              <w:t>投資活動之淨現金流入（流出）</w:t>
            </w:r>
          </w:p>
        </w:tc>
        <w:tc>
          <w:tcPr>
            <w:tcW w:w="5091" w:type="dxa"/>
            <w:tcBorders>
              <w:top w:val="nil"/>
              <w:bottom w:val="nil"/>
              <w:right w:val="nil"/>
            </w:tcBorders>
            <w:vAlign w:val="center"/>
          </w:tcPr>
          <w:p w14:paraId="7C60A149" w14:textId="5D921193" w:rsidR="00E762A2" w:rsidRDefault="00E81567" w:rsidP="0095617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 xml:space="preserve">- </w:t>
            </w:r>
            <w:r w:rsidR="00817D43">
              <w:rPr>
                <w:rFonts w:ascii="新細明體" w:hAnsi="新細明體"/>
                <w:b/>
                <w:sz w:val="18"/>
                <w:szCs w:val="18"/>
              </w:rPr>
              <w:t>12,249,960</w:t>
            </w:r>
          </w:p>
        </w:tc>
      </w:tr>
      <w:tr w:rsidR="004A5372" w:rsidRPr="00F71F74" w14:paraId="1EE7AC55" w14:textId="77777777" w:rsidTr="00030452">
        <w:trPr>
          <w:cantSplit/>
          <w:trHeight w:val="573"/>
        </w:trPr>
        <w:tc>
          <w:tcPr>
            <w:tcW w:w="5091" w:type="dxa"/>
            <w:tcBorders>
              <w:top w:val="nil"/>
              <w:left w:val="nil"/>
              <w:bottom w:val="nil"/>
            </w:tcBorders>
            <w:vAlign w:val="center"/>
          </w:tcPr>
          <w:p w14:paraId="6216705F" w14:textId="77777777" w:rsidR="004A5372" w:rsidRPr="001D26A1" w:rsidRDefault="004A5372" w:rsidP="00956172">
            <w:pPr>
              <w:overflowPunct w:val="0"/>
              <w:ind w:left="113" w:rightChars="20" w:right="48"/>
              <w:jc w:val="distribute"/>
              <w:rPr>
                <w:rFonts w:ascii="標楷體" w:eastAsia="標楷體"/>
                <w:b/>
                <w:sz w:val="22"/>
                <w:szCs w:val="22"/>
              </w:rPr>
            </w:pPr>
            <w:r w:rsidRPr="001D26A1">
              <w:rPr>
                <w:rFonts w:ascii="標楷體" w:eastAsia="標楷體" w:hint="eastAsia"/>
                <w:b/>
                <w:sz w:val="22"/>
                <w:szCs w:val="22"/>
              </w:rPr>
              <w:t>籌資活動之現金流量</w:t>
            </w:r>
          </w:p>
        </w:tc>
        <w:tc>
          <w:tcPr>
            <w:tcW w:w="5091" w:type="dxa"/>
            <w:tcBorders>
              <w:top w:val="nil"/>
              <w:bottom w:val="nil"/>
              <w:right w:val="nil"/>
            </w:tcBorders>
            <w:vAlign w:val="center"/>
          </w:tcPr>
          <w:p w14:paraId="11E1CFA5" w14:textId="77777777" w:rsidR="004A5372" w:rsidRPr="001D26A1" w:rsidRDefault="004A5372" w:rsidP="0095617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</w:p>
        </w:tc>
      </w:tr>
      <w:tr w:rsidR="00610B5B" w:rsidRPr="00F71F74" w14:paraId="2E9DC5EE" w14:textId="77777777" w:rsidTr="00030452">
        <w:trPr>
          <w:cantSplit/>
          <w:trHeight w:val="573"/>
        </w:trPr>
        <w:tc>
          <w:tcPr>
            <w:tcW w:w="5091" w:type="dxa"/>
            <w:tcBorders>
              <w:top w:val="nil"/>
              <w:left w:val="nil"/>
              <w:bottom w:val="nil"/>
            </w:tcBorders>
            <w:vAlign w:val="center"/>
          </w:tcPr>
          <w:p w14:paraId="38CB05FB" w14:textId="008492F8" w:rsidR="00610B5B" w:rsidRPr="001D26A1" w:rsidRDefault="00E762A2" w:rsidP="00956172">
            <w:pPr>
              <w:widowControl/>
              <w:overflowPunct w:val="0"/>
              <w:ind w:leftChars="200" w:left="480" w:rightChars="42" w:right="101"/>
              <w:jc w:val="distribute"/>
              <w:rPr>
                <w:rFonts w:ascii="標楷體" w:eastAsia="標楷體"/>
                <w:spacing w:val="-20"/>
                <w:sz w:val="22"/>
                <w:szCs w:val="22"/>
              </w:rPr>
            </w:pPr>
            <w:r>
              <w:rPr>
                <w:rFonts w:ascii="標楷體" w:eastAsia="標楷體" w:hint="eastAsia"/>
                <w:spacing w:val="-20"/>
                <w:sz w:val="22"/>
                <w:szCs w:val="22"/>
              </w:rPr>
              <w:t>增加長期債務</w:t>
            </w:r>
          </w:p>
        </w:tc>
        <w:tc>
          <w:tcPr>
            <w:tcW w:w="5091" w:type="dxa"/>
            <w:tcBorders>
              <w:top w:val="nil"/>
              <w:bottom w:val="nil"/>
              <w:right w:val="nil"/>
            </w:tcBorders>
            <w:vAlign w:val="center"/>
          </w:tcPr>
          <w:p w14:paraId="5FB14480" w14:textId="70CFFE31" w:rsidR="00610B5B" w:rsidRPr="00817D43" w:rsidRDefault="00817D43" w:rsidP="0095617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817D43">
              <w:rPr>
                <w:rFonts w:ascii="新細明體" w:hAnsi="新細明體" w:hint="eastAsia"/>
                <w:bCs/>
                <w:noProof/>
                <w:sz w:val="18"/>
                <w:szCs w:val="18"/>
              </w:rPr>
              <w:t>1</w:t>
            </w:r>
            <w:r w:rsidRPr="00817D43">
              <w:rPr>
                <w:rFonts w:ascii="新細明體" w:hAnsi="新細明體"/>
                <w:bCs/>
                <w:noProof/>
                <w:sz w:val="18"/>
                <w:szCs w:val="18"/>
              </w:rPr>
              <w:t>2,162,000</w:t>
            </w:r>
          </w:p>
        </w:tc>
      </w:tr>
      <w:tr w:rsidR="00E762A2" w:rsidRPr="00F71F74" w14:paraId="3AD53051" w14:textId="77777777" w:rsidTr="00030452">
        <w:trPr>
          <w:cantSplit/>
          <w:trHeight w:val="573"/>
        </w:trPr>
        <w:tc>
          <w:tcPr>
            <w:tcW w:w="5091" w:type="dxa"/>
            <w:tcBorders>
              <w:top w:val="nil"/>
              <w:left w:val="nil"/>
              <w:bottom w:val="nil"/>
            </w:tcBorders>
            <w:vAlign w:val="center"/>
          </w:tcPr>
          <w:p w14:paraId="72D6D656" w14:textId="59642EA5" w:rsidR="00E762A2" w:rsidRDefault="00E762A2" w:rsidP="00956172">
            <w:pPr>
              <w:widowControl/>
              <w:overflowPunct w:val="0"/>
              <w:ind w:leftChars="200" w:left="480" w:rightChars="42" w:right="101"/>
              <w:jc w:val="distribute"/>
              <w:rPr>
                <w:rFonts w:ascii="標楷體" w:eastAsia="標楷體"/>
                <w:spacing w:val="-20"/>
                <w:sz w:val="22"/>
                <w:szCs w:val="22"/>
              </w:rPr>
            </w:pPr>
            <w:r>
              <w:rPr>
                <w:rFonts w:ascii="標楷體" w:eastAsia="標楷體" w:hint="eastAsia"/>
                <w:spacing w:val="-20"/>
                <w:sz w:val="22"/>
                <w:szCs w:val="22"/>
              </w:rPr>
              <w:t>賸餘分配款</w:t>
            </w:r>
          </w:p>
        </w:tc>
        <w:tc>
          <w:tcPr>
            <w:tcW w:w="5091" w:type="dxa"/>
            <w:tcBorders>
              <w:top w:val="nil"/>
              <w:bottom w:val="nil"/>
              <w:right w:val="nil"/>
            </w:tcBorders>
            <w:vAlign w:val="center"/>
          </w:tcPr>
          <w:p w14:paraId="36E99A67" w14:textId="6DAC7489" w:rsidR="00E762A2" w:rsidRPr="00817D43" w:rsidRDefault="00817D43" w:rsidP="0095617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18"/>
                <w:szCs w:val="18"/>
              </w:rPr>
            </w:pPr>
            <w:r w:rsidRPr="00817D43">
              <w:rPr>
                <w:rFonts w:ascii="新細明體" w:hAnsi="新細明體" w:hint="eastAsia"/>
                <w:bCs/>
                <w:kern w:val="0"/>
                <w:sz w:val="18"/>
                <w:szCs w:val="18"/>
              </w:rPr>
              <w:t>-</w:t>
            </w:r>
            <w:r w:rsidR="001B659C">
              <w:rPr>
                <w:rFonts w:ascii="新細明體" w:hAnsi="新細明體" w:hint="eastAsia"/>
                <w:bCs/>
                <w:kern w:val="0"/>
                <w:sz w:val="18"/>
                <w:szCs w:val="18"/>
              </w:rPr>
              <w:t xml:space="preserve"> </w:t>
            </w:r>
            <w:r w:rsidRPr="00817D43">
              <w:rPr>
                <w:rFonts w:ascii="新細明體" w:hAnsi="新細明體"/>
                <w:bCs/>
                <w:kern w:val="0"/>
                <w:sz w:val="18"/>
                <w:szCs w:val="18"/>
              </w:rPr>
              <w:t>34,000</w:t>
            </w:r>
          </w:p>
        </w:tc>
      </w:tr>
      <w:tr w:rsidR="004A5372" w:rsidRPr="00F71F74" w14:paraId="7042FB53" w14:textId="77777777" w:rsidTr="00030452">
        <w:trPr>
          <w:cantSplit/>
          <w:trHeight w:val="573"/>
        </w:trPr>
        <w:tc>
          <w:tcPr>
            <w:tcW w:w="5091" w:type="dxa"/>
            <w:tcBorders>
              <w:top w:val="nil"/>
              <w:left w:val="nil"/>
              <w:bottom w:val="nil"/>
            </w:tcBorders>
            <w:vAlign w:val="center"/>
          </w:tcPr>
          <w:p w14:paraId="75BF16B8" w14:textId="77777777" w:rsidR="004A5372" w:rsidRPr="001D26A1" w:rsidRDefault="004A5372" w:rsidP="00956172">
            <w:pPr>
              <w:widowControl/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 w:cs="標楷體"/>
                <w:b/>
                <w:noProof/>
                <w:spacing w:val="-24"/>
                <w:sz w:val="22"/>
                <w:szCs w:val="22"/>
              </w:rPr>
            </w:pPr>
            <w:r w:rsidRPr="001D26A1">
              <w:rPr>
                <w:rFonts w:ascii="標楷體" w:eastAsia="標楷體" w:hAnsi="標楷體" w:cs="標楷體" w:hint="eastAsia"/>
                <w:b/>
                <w:noProof/>
                <w:spacing w:val="-24"/>
                <w:sz w:val="22"/>
                <w:szCs w:val="22"/>
              </w:rPr>
              <w:t>籌資活動之淨現金流入（流出）</w:t>
            </w:r>
          </w:p>
        </w:tc>
        <w:tc>
          <w:tcPr>
            <w:tcW w:w="5091" w:type="dxa"/>
            <w:tcBorders>
              <w:top w:val="nil"/>
              <w:bottom w:val="nil"/>
              <w:right w:val="nil"/>
            </w:tcBorders>
            <w:vAlign w:val="center"/>
          </w:tcPr>
          <w:p w14:paraId="3ED79A30" w14:textId="161BE90D" w:rsidR="004A5372" w:rsidRPr="001D26A1" w:rsidRDefault="00817D43" w:rsidP="0095617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sz w:val="18"/>
                <w:szCs w:val="18"/>
              </w:rPr>
              <w:t>1</w:t>
            </w:r>
            <w:r>
              <w:rPr>
                <w:rFonts w:ascii="新細明體" w:hAnsi="新細明體"/>
                <w:b/>
                <w:sz w:val="18"/>
                <w:szCs w:val="18"/>
              </w:rPr>
              <w:t>2,128,000</w:t>
            </w:r>
          </w:p>
        </w:tc>
      </w:tr>
      <w:tr w:rsidR="004A5372" w:rsidRPr="00F71F74" w14:paraId="1D2080B8" w14:textId="77777777" w:rsidTr="00030452">
        <w:trPr>
          <w:cantSplit/>
          <w:trHeight w:val="573"/>
        </w:trPr>
        <w:tc>
          <w:tcPr>
            <w:tcW w:w="5091" w:type="dxa"/>
            <w:tcBorders>
              <w:top w:val="nil"/>
              <w:left w:val="nil"/>
              <w:bottom w:val="nil"/>
            </w:tcBorders>
            <w:vAlign w:val="center"/>
          </w:tcPr>
          <w:p w14:paraId="54B0A1D4" w14:textId="77777777" w:rsidR="004A5372" w:rsidRPr="001D26A1" w:rsidRDefault="004A5372" w:rsidP="00956172">
            <w:pPr>
              <w:overflowPunct w:val="0"/>
              <w:ind w:left="113" w:rightChars="20" w:right="48"/>
              <w:jc w:val="distribute"/>
              <w:rPr>
                <w:rFonts w:ascii="標楷體" w:eastAsia="標楷體"/>
                <w:b/>
                <w:sz w:val="22"/>
                <w:szCs w:val="22"/>
              </w:rPr>
            </w:pPr>
            <w:r w:rsidRPr="001D26A1">
              <w:rPr>
                <w:rFonts w:ascii="標楷體" w:eastAsia="標楷體" w:hint="eastAsia"/>
                <w:b/>
                <w:sz w:val="22"/>
                <w:szCs w:val="22"/>
              </w:rPr>
              <w:t>現金及約當現金之淨增（淨減）</w:t>
            </w:r>
          </w:p>
        </w:tc>
        <w:tc>
          <w:tcPr>
            <w:tcW w:w="5091" w:type="dxa"/>
            <w:tcBorders>
              <w:top w:val="nil"/>
              <w:bottom w:val="nil"/>
              <w:right w:val="nil"/>
            </w:tcBorders>
            <w:vAlign w:val="center"/>
          </w:tcPr>
          <w:p w14:paraId="173D1377" w14:textId="2335DD3F" w:rsidR="004A5372" w:rsidRPr="001D26A1" w:rsidRDefault="00E81567" w:rsidP="0095617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 xml:space="preserve">- </w:t>
            </w:r>
            <w:r w:rsidR="00817D43">
              <w:rPr>
                <w:rFonts w:ascii="新細明體" w:hAnsi="新細明體"/>
                <w:b/>
                <w:kern w:val="0"/>
                <w:sz w:val="18"/>
                <w:szCs w:val="18"/>
              </w:rPr>
              <w:t>22,226</w:t>
            </w:r>
          </w:p>
        </w:tc>
      </w:tr>
      <w:tr w:rsidR="004A5372" w:rsidRPr="00F71F74" w14:paraId="39EEF02B" w14:textId="77777777" w:rsidTr="00030452">
        <w:trPr>
          <w:cantSplit/>
          <w:trHeight w:val="573"/>
        </w:trPr>
        <w:tc>
          <w:tcPr>
            <w:tcW w:w="5091" w:type="dxa"/>
            <w:tcBorders>
              <w:top w:val="nil"/>
              <w:left w:val="nil"/>
              <w:bottom w:val="nil"/>
            </w:tcBorders>
            <w:vAlign w:val="center"/>
          </w:tcPr>
          <w:p w14:paraId="02F6C713" w14:textId="77777777" w:rsidR="004A5372" w:rsidRPr="001D26A1" w:rsidRDefault="004A5372" w:rsidP="00956172">
            <w:pPr>
              <w:overflowPunct w:val="0"/>
              <w:ind w:left="113" w:rightChars="42" w:right="101"/>
              <w:jc w:val="distribute"/>
              <w:rPr>
                <w:rFonts w:ascii="標楷體" w:eastAsia="標楷體"/>
                <w:b/>
                <w:sz w:val="22"/>
                <w:szCs w:val="22"/>
              </w:rPr>
            </w:pPr>
            <w:r w:rsidRPr="001D26A1">
              <w:rPr>
                <w:rFonts w:ascii="標楷體" w:eastAsia="標楷體" w:hint="eastAsia"/>
                <w:b/>
                <w:sz w:val="22"/>
                <w:szCs w:val="22"/>
              </w:rPr>
              <w:t>期初現金及約當現金</w:t>
            </w:r>
          </w:p>
        </w:tc>
        <w:tc>
          <w:tcPr>
            <w:tcW w:w="5091" w:type="dxa"/>
            <w:tcBorders>
              <w:top w:val="nil"/>
              <w:bottom w:val="nil"/>
              <w:right w:val="nil"/>
            </w:tcBorders>
            <w:vAlign w:val="center"/>
          </w:tcPr>
          <w:p w14:paraId="503FC82B" w14:textId="35B93E50" w:rsidR="004A5372" w:rsidRPr="001D26A1" w:rsidRDefault="00817D43" w:rsidP="0095617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sz w:val="18"/>
                <w:szCs w:val="18"/>
              </w:rPr>
              <w:t>3</w:t>
            </w:r>
            <w:r>
              <w:rPr>
                <w:rFonts w:ascii="新細明體" w:hAnsi="新細明體"/>
                <w:b/>
                <w:sz w:val="18"/>
                <w:szCs w:val="18"/>
              </w:rPr>
              <w:t>5,705</w:t>
            </w:r>
          </w:p>
        </w:tc>
      </w:tr>
      <w:tr w:rsidR="004A5372" w:rsidRPr="00F71F74" w14:paraId="05A1606C" w14:textId="77777777" w:rsidTr="00ED746B">
        <w:trPr>
          <w:cantSplit/>
          <w:trHeight w:val="578"/>
        </w:trPr>
        <w:tc>
          <w:tcPr>
            <w:tcW w:w="509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E80643C" w14:textId="77777777" w:rsidR="004A5372" w:rsidRPr="001D26A1" w:rsidRDefault="004A5372" w:rsidP="00956172">
            <w:pPr>
              <w:overflowPunct w:val="0"/>
              <w:ind w:left="113" w:rightChars="42" w:right="101"/>
              <w:jc w:val="distribute"/>
              <w:rPr>
                <w:rFonts w:ascii="標楷體" w:eastAsia="標楷體"/>
                <w:b/>
                <w:sz w:val="22"/>
                <w:szCs w:val="22"/>
              </w:rPr>
            </w:pPr>
            <w:r w:rsidRPr="001D26A1">
              <w:rPr>
                <w:rFonts w:ascii="標楷體" w:eastAsia="標楷體" w:hint="eastAsia"/>
                <w:b/>
                <w:sz w:val="22"/>
                <w:szCs w:val="22"/>
              </w:rPr>
              <w:t>期末現金及約當現金</w:t>
            </w:r>
          </w:p>
        </w:tc>
        <w:tc>
          <w:tcPr>
            <w:tcW w:w="509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E9217A1" w14:textId="7802AD30" w:rsidR="004A5372" w:rsidRPr="001D26A1" w:rsidRDefault="00817D43" w:rsidP="0095617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sz w:val="18"/>
                <w:szCs w:val="18"/>
              </w:rPr>
              <w:t>1</w:t>
            </w:r>
            <w:r>
              <w:rPr>
                <w:rFonts w:ascii="新細明體" w:hAnsi="新細明體"/>
                <w:b/>
                <w:sz w:val="18"/>
                <w:szCs w:val="18"/>
              </w:rPr>
              <w:t>3,478</w:t>
            </w:r>
          </w:p>
        </w:tc>
      </w:tr>
    </w:tbl>
    <w:p w14:paraId="1AFCB60D" w14:textId="77777777" w:rsidR="008D3704" w:rsidRPr="003C295C" w:rsidRDefault="00E26360" w:rsidP="00C659DE">
      <w:pPr>
        <w:pStyle w:val="af"/>
        <w:overflowPunct w:val="0"/>
        <w:spacing w:line="260" w:lineRule="exact"/>
        <w:ind w:left="518" w:hangingChars="288" w:hanging="518"/>
        <w:rPr>
          <w:rFonts w:hAnsi="標楷體" w:cs="標楷體"/>
          <w:sz w:val="18"/>
          <w:szCs w:val="18"/>
        </w:rPr>
      </w:pPr>
      <w:proofErr w:type="gramStart"/>
      <w:r w:rsidRPr="003C295C">
        <w:rPr>
          <w:rFonts w:hAnsi="標楷體" w:cs="標楷體" w:hint="eastAsia"/>
          <w:sz w:val="18"/>
          <w:szCs w:val="18"/>
        </w:rPr>
        <w:t>註</w:t>
      </w:r>
      <w:proofErr w:type="gramEnd"/>
      <w:r w:rsidRPr="003C295C">
        <w:rPr>
          <w:rFonts w:hAnsi="標楷體" w:cs="標楷體" w:hint="eastAsia"/>
          <w:sz w:val="18"/>
          <w:szCs w:val="18"/>
        </w:rPr>
        <w:t>：1.依國家金融安定基金設置及管理條例第13</w:t>
      </w:r>
      <w:r w:rsidR="003E6F4D" w:rsidRPr="003C295C">
        <w:rPr>
          <w:rFonts w:hAnsi="標楷體" w:cs="標楷體" w:hint="eastAsia"/>
          <w:sz w:val="18"/>
          <w:szCs w:val="18"/>
        </w:rPr>
        <w:t>條規定，該</w:t>
      </w:r>
      <w:r w:rsidRPr="003C295C">
        <w:rPr>
          <w:rFonts w:hAnsi="標楷體" w:cs="標楷體" w:hint="eastAsia"/>
          <w:sz w:val="18"/>
          <w:szCs w:val="18"/>
        </w:rPr>
        <w:t>基金不受預算法有關規定之限制，故未編列預算。</w:t>
      </w:r>
    </w:p>
    <w:p w14:paraId="6BE0C7A5" w14:textId="77777777" w:rsidR="00910E05" w:rsidRPr="0079326B" w:rsidRDefault="00910E05" w:rsidP="00C659DE">
      <w:pPr>
        <w:pStyle w:val="af"/>
        <w:overflowPunct w:val="0"/>
        <w:spacing w:line="260" w:lineRule="exact"/>
        <w:ind w:firstLineChars="202" w:firstLine="364"/>
        <w:rPr>
          <w:rFonts w:hAnsi="標楷體" w:cs="標楷體"/>
          <w:sz w:val="18"/>
          <w:szCs w:val="18"/>
        </w:rPr>
      </w:pPr>
      <w:r w:rsidRPr="0079326B">
        <w:rPr>
          <w:rFonts w:hAnsi="標楷體" w:cs="標楷體" w:hint="eastAsia"/>
          <w:sz w:val="18"/>
          <w:szCs w:val="18"/>
        </w:rPr>
        <w:t>2.</w:t>
      </w:r>
      <w:r w:rsidR="00B70899" w:rsidRPr="0079326B">
        <w:rPr>
          <w:rFonts w:hAnsi="標楷體" w:cs="標楷體" w:hint="eastAsia"/>
          <w:sz w:val="18"/>
          <w:szCs w:val="18"/>
        </w:rPr>
        <w:t>本表係</w:t>
      </w:r>
      <w:proofErr w:type="gramStart"/>
      <w:r w:rsidR="00B70899" w:rsidRPr="0079326B">
        <w:rPr>
          <w:rFonts w:hAnsi="標楷體" w:cs="標楷體" w:hint="eastAsia"/>
          <w:sz w:val="18"/>
          <w:szCs w:val="18"/>
        </w:rPr>
        <w:t>採</w:t>
      </w:r>
      <w:proofErr w:type="gramEnd"/>
      <w:r w:rsidR="00B70899" w:rsidRPr="0079326B">
        <w:rPr>
          <w:rFonts w:hAnsi="標楷體" w:cs="標楷體" w:hint="eastAsia"/>
          <w:sz w:val="18"/>
          <w:szCs w:val="18"/>
        </w:rPr>
        <w:t>現金及約當現金基礎，包括現金及自投資日起3個月內到期或清償之債權證券。</w:t>
      </w:r>
    </w:p>
    <w:p w14:paraId="2957E440" w14:textId="041FEF52" w:rsidR="00E26360" w:rsidRPr="003C295C" w:rsidRDefault="00910E05" w:rsidP="00C659DE">
      <w:pPr>
        <w:pStyle w:val="af"/>
        <w:overflowPunct w:val="0"/>
        <w:spacing w:line="260" w:lineRule="exact"/>
        <w:ind w:firstLineChars="202" w:firstLine="364"/>
        <w:rPr>
          <w:rFonts w:hAnsi="標楷體" w:cs="標楷體"/>
          <w:sz w:val="18"/>
          <w:szCs w:val="18"/>
        </w:rPr>
      </w:pPr>
      <w:r w:rsidRPr="003C295C">
        <w:rPr>
          <w:rFonts w:hAnsi="標楷體" w:cs="標楷體" w:hint="eastAsia"/>
          <w:sz w:val="18"/>
          <w:szCs w:val="18"/>
        </w:rPr>
        <w:t>3</w:t>
      </w:r>
      <w:r w:rsidR="00E26360" w:rsidRPr="003C295C">
        <w:rPr>
          <w:rFonts w:hAnsi="標楷體" w:cs="標楷體" w:hint="eastAsia"/>
          <w:sz w:val="18"/>
          <w:szCs w:val="18"/>
        </w:rPr>
        <w:t>.</w:t>
      </w:r>
      <w:r w:rsidRPr="003C295C">
        <w:rPr>
          <w:rFonts w:hAnsi="標楷體"/>
          <w:bCs/>
          <w:sz w:val="18"/>
          <w:szCs w:val="18"/>
        </w:rPr>
        <w:t>本表「調整</w:t>
      </w:r>
      <w:r w:rsidR="00A2756B" w:rsidRPr="003C295C">
        <w:rPr>
          <w:rFonts w:hAnsi="標楷體"/>
          <w:bCs/>
          <w:sz w:val="18"/>
          <w:szCs w:val="18"/>
        </w:rPr>
        <w:t>項目」欄所列，</w:t>
      </w:r>
      <w:r w:rsidR="00D67FD2">
        <w:rPr>
          <w:rFonts w:hAnsi="標楷體" w:hint="eastAsia"/>
          <w:bCs/>
          <w:sz w:val="18"/>
          <w:szCs w:val="18"/>
        </w:rPr>
        <w:t>包括預期信用餘</w:t>
      </w:r>
      <w:proofErr w:type="gramStart"/>
      <w:r w:rsidR="00D67FD2">
        <w:rPr>
          <w:rFonts w:hAnsi="標楷體" w:hint="eastAsia"/>
          <w:bCs/>
          <w:sz w:val="18"/>
          <w:szCs w:val="18"/>
        </w:rPr>
        <w:t>絀</w:t>
      </w:r>
      <w:proofErr w:type="gramEnd"/>
      <w:r w:rsidR="00D67FD2">
        <w:rPr>
          <w:rFonts w:hAnsi="標楷體" w:hint="eastAsia"/>
          <w:bCs/>
          <w:sz w:val="18"/>
          <w:szCs w:val="18"/>
        </w:rPr>
        <w:t>及評價餘</w:t>
      </w:r>
      <w:proofErr w:type="gramStart"/>
      <w:r w:rsidR="00D67FD2">
        <w:rPr>
          <w:rFonts w:hAnsi="標楷體" w:hint="eastAsia"/>
          <w:bCs/>
          <w:sz w:val="18"/>
          <w:szCs w:val="18"/>
        </w:rPr>
        <w:t>絀</w:t>
      </w:r>
      <w:proofErr w:type="gramEnd"/>
      <w:r w:rsidR="00D67FD2">
        <w:rPr>
          <w:rFonts w:hAnsi="標楷體" w:hint="eastAsia"/>
          <w:bCs/>
          <w:sz w:val="18"/>
          <w:szCs w:val="18"/>
        </w:rPr>
        <w:t>、</w:t>
      </w:r>
      <w:r w:rsidR="00A2756B" w:rsidRPr="003C295C">
        <w:rPr>
          <w:rFonts w:hAnsi="標楷體"/>
          <w:bCs/>
          <w:sz w:val="18"/>
          <w:szCs w:val="18"/>
        </w:rPr>
        <w:t>流動負債淨增</w:t>
      </w:r>
      <w:r w:rsidR="009C3223" w:rsidRPr="003C295C">
        <w:rPr>
          <w:rFonts w:hAnsi="標楷體" w:hint="eastAsia"/>
          <w:bCs/>
          <w:sz w:val="18"/>
          <w:szCs w:val="18"/>
        </w:rPr>
        <w:t>（</w:t>
      </w:r>
      <w:r w:rsidR="00A2756B" w:rsidRPr="003C295C">
        <w:rPr>
          <w:rFonts w:hAnsi="標楷體"/>
          <w:bCs/>
          <w:sz w:val="18"/>
          <w:szCs w:val="18"/>
        </w:rPr>
        <w:t>淨減</w:t>
      </w:r>
      <w:r w:rsidR="009C3223" w:rsidRPr="003C295C">
        <w:rPr>
          <w:rFonts w:hAnsi="標楷體" w:hint="eastAsia"/>
          <w:bCs/>
          <w:sz w:val="18"/>
          <w:szCs w:val="18"/>
        </w:rPr>
        <w:t>）</w:t>
      </w:r>
      <w:r w:rsidR="00E26360" w:rsidRPr="003C295C">
        <w:rPr>
          <w:rFonts w:hAnsi="標楷體" w:cs="標楷體" w:hint="eastAsia"/>
          <w:sz w:val="18"/>
          <w:szCs w:val="18"/>
        </w:rPr>
        <w:t>。</w:t>
      </w:r>
    </w:p>
    <w:p w14:paraId="2BDC46E4" w14:textId="77777777" w:rsidR="001E14E3" w:rsidRPr="004F3460" w:rsidRDefault="001E14E3" w:rsidP="00030452">
      <w:pPr>
        <w:pStyle w:val="3012"/>
        <w:tabs>
          <w:tab w:val="left" w:pos="2422"/>
          <w:tab w:val="left" w:pos="2835"/>
        </w:tabs>
        <w:spacing w:line="480" w:lineRule="exact"/>
        <w:ind w:leftChars="-11" w:left="3" w:rightChars="104" w:right="250" w:hangingChars="9" w:hanging="29"/>
        <w:jc w:val="center"/>
        <w:rPr>
          <w:b/>
          <w:sz w:val="32"/>
          <w:u w:val="single" w:color="000000"/>
        </w:rPr>
      </w:pPr>
      <w:r w:rsidRPr="004F3460">
        <w:rPr>
          <w:rFonts w:hint="eastAsia"/>
          <w:b/>
          <w:sz w:val="32"/>
          <w:u w:val="single" w:color="000000"/>
        </w:rPr>
        <w:lastRenderedPageBreak/>
        <w:t xml:space="preserve">　國家金融安定基金餘</w:t>
      </w:r>
      <w:proofErr w:type="gramStart"/>
      <w:r w:rsidRPr="004F3460">
        <w:rPr>
          <w:rFonts w:hint="eastAsia"/>
          <w:b/>
          <w:sz w:val="32"/>
          <w:u w:val="single" w:color="000000"/>
        </w:rPr>
        <w:t>絀</w:t>
      </w:r>
      <w:proofErr w:type="gramEnd"/>
      <w:r w:rsidRPr="004F3460">
        <w:rPr>
          <w:rFonts w:hint="eastAsia"/>
          <w:b/>
          <w:sz w:val="32"/>
          <w:u w:val="single" w:color="000000"/>
        </w:rPr>
        <w:t xml:space="preserve">審定後平衡表　</w:t>
      </w:r>
    </w:p>
    <w:p w14:paraId="3C9851ED" w14:textId="25AABD8B" w:rsidR="00973F33" w:rsidRDefault="001E14E3" w:rsidP="00030452">
      <w:pPr>
        <w:pStyle w:val="3T0201"/>
        <w:tabs>
          <w:tab w:val="clear" w:pos="4080"/>
          <w:tab w:val="clear" w:pos="4560"/>
          <w:tab w:val="left" w:pos="4578"/>
          <w:tab w:val="left" w:pos="4820"/>
        </w:tabs>
        <w:overflowPunct w:val="0"/>
        <w:spacing w:beforeLines="20" w:before="72"/>
        <w:ind w:leftChars="-140" w:left="-226" w:rightChars="5" w:right="12" w:hangingChars="46" w:hanging="110"/>
        <w:rPr>
          <w:spacing w:val="-20"/>
          <w:kern w:val="0"/>
        </w:rPr>
      </w:pPr>
      <w:r w:rsidRPr="00027FDF">
        <w:rPr>
          <w:rFonts w:hint="eastAsia"/>
          <w:kern w:val="0"/>
        </w:rPr>
        <w:t>中華民國</w:t>
      </w:r>
      <w:r w:rsidRPr="000C50BD">
        <w:rPr>
          <w:rFonts w:hint="eastAsia"/>
          <w:kern w:val="0"/>
        </w:rPr>
        <w:t>11</w:t>
      </w:r>
      <w:r w:rsidR="009914A2">
        <w:rPr>
          <w:rFonts w:hint="eastAsia"/>
          <w:kern w:val="0"/>
        </w:rPr>
        <w:t>4</w:t>
      </w:r>
      <w:r w:rsidRPr="000C50BD">
        <w:rPr>
          <w:rFonts w:hint="eastAsia"/>
          <w:kern w:val="0"/>
        </w:rPr>
        <w:t>年12月31日</w:t>
      </w:r>
      <w:r w:rsidRPr="00027FDF">
        <w:rPr>
          <w:rFonts w:hint="eastAsia"/>
          <w:kern w:val="0"/>
        </w:rPr>
        <w:tab/>
      </w:r>
      <w:r w:rsidRPr="00D87226">
        <w:rPr>
          <w:rFonts w:hint="eastAsia"/>
          <w:spacing w:val="-20"/>
          <w:kern w:val="0"/>
        </w:rPr>
        <w:t>單位：新臺幣千元</w:t>
      </w:r>
    </w:p>
    <w:tbl>
      <w:tblPr>
        <w:tblW w:w="10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0"/>
        <w:gridCol w:w="1474"/>
        <w:gridCol w:w="737"/>
        <w:gridCol w:w="7"/>
        <w:gridCol w:w="1467"/>
        <w:gridCol w:w="7"/>
        <w:gridCol w:w="730"/>
        <w:gridCol w:w="7"/>
        <w:gridCol w:w="1467"/>
        <w:gridCol w:w="7"/>
        <w:gridCol w:w="731"/>
        <w:gridCol w:w="7"/>
      </w:tblGrid>
      <w:tr w:rsidR="00973F33" w:rsidRPr="00973F33" w14:paraId="2F5D7B33" w14:textId="77777777" w:rsidTr="00030452">
        <w:trPr>
          <w:gridAfter w:val="1"/>
          <w:wAfter w:w="7" w:type="dxa"/>
          <w:cantSplit/>
          <w:trHeight w:val="415"/>
        </w:trPr>
        <w:tc>
          <w:tcPr>
            <w:tcW w:w="359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3A8BB44F" w14:textId="77777777" w:rsidR="00973F33" w:rsidRPr="00973F33" w:rsidRDefault="00973F33" w:rsidP="00C97F3A">
            <w:pPr>
              <w:overflowPunct w:val="0"/>
              <w:spacing w:line="400" w:lineRule="exact"/>
              <w:ind w:left="84" w:right="113"/>
              <w:jc w:val="distribute"/>
              <w:rPr>
                <w:rFonts w:ascii="標楷體" w:eastAsia="標楷體"/>
              </w:rPr>
            </w:pPr>
            <w:r w:rsidRPr="00973F33">
              <w:rPr>
                <w:rFonts w:ascii="標楷體" w:eastAsia="標楷體" w:hint="eastAsia"/>
              </w:rPr>
              <w:t>科目</w:t>
            </w:r>
          </w:p>
        </w:tc>
        <w:tc>
          <w:tcPr>
            <w:tcW w:w="2218" w:type="dxa"/>
            <w:gridSpan w:val="3"/>
            <w:tcBorders>
              <w:top w:val="single" w:sz="8" w:space="0" w:color="auto"/>
              <w:bottom w:val="nil"/>
            </w:tcBorders>
            <w:vAlign w:val="center"/>
          </w:tcPr>
          <w:p w14:paraId="1C9111EB" w14:textId="4D635C6D" w:rsidR="00973F33" w:rsidRPr="00973F33" w:rsidRDefault="00973F33" w:rsidP="00C97F3A">
            <w:pPr>
              <w:overflowPunct w:val="0"/>
              <w:spacing w:line="300" w:lineRule="exact"/>
              <w:ind w:left="113" w:right="113"/>
              <w:jc w:val="distribute"/>
              <w:rPr>
                <w:rFonts w:ascii="標楷體" w:eastAsia="標楷體"/>
                <w:spacing w:val="-32"/>
              </w:rPr>
            </w:pPr>
            <w:r w:rsidRPr="00973F33">
              <w:rPr>
                <w:rFonts w:ascii="標楷體" w:eastAsia="標楷體" w:hint="eastAsia"/>
              </w:rPr>
              <w:t>11</w:t>
            </w:r>
            <w:r w:rsidR="00BE3A97">
              <w:rPr>
                <w:rFonts w:ascii="標楷體" w:eastAsia="標楷體" w:hint="eastAsia"/>
              </w:rPr>
              <w:t>4</w:t>
            </w:r>
            <w:r w:rsidRPr="00973F33">
              <w:rPr>
                <w:rFonts w:ascii="標楷體" w:eastAsia="標楷體" w:hint="eastAsia"/>
                <w:spacing w:val="-32"/>
              </w:rPr>
              <w:t>年12月31日</w:t>
            </w:r>
          </w:p>
        </w:tc>
        <w:tc>
          <w:tcPr>
            <w:tcW w:w="2211" w:type="dxa"/>
            <w:gridSpan w:val="4"/>
            <w:tcBorders>
              <w:top w:val="single" w:sz="8" w:space="0" w:color="auto"/>
              <w:bottom w:val="nil"/>
            </w:tcBorders>
            <w:vAlign w:val="center"/>
          </w:tcPr>
          <w:p w14:paraId="04692856" w14:textId="0D899361" w:rsidR="00973F33" w:rsidRPr="00973F33" w:rsidRDefault="00973F33" w:rsidP="00C97F3A">
            <w:pPr>
              <w:overflowPunct w:val="0"/>
              <w:spacing w:line="300" w:lineRule="exact"/>
              <w:ind w:left="113" w:right="113"/>
              <w:jc w:val="distribute"/>
              <w:rPr>
                <w:rFonts w:ascii="標楷體" w:eastAsia="標楷體"/>
                <w:spacing w:val="-18"/>
              </w:rPr>
            </w:pPr>
            <w:r w:rsidRPr="00973F33">
              <w:rPr>
                <w:rFonts w:ascii="標楷體" w:eastAsia="標楷體" w:hint="eastAsia"/>
              </w:rPr>
              <w:t>1</w:t>
            </w:r>
            <w:r w:rsidRPr="00973F33">
              <w:rPr>
                <w:rFonts w:ascii="標楷體" w:eastAsia="標楷體"/>
              </w:rPr>
              <w:t>1</w:t>
            </w:r>
            <w:r w:rsidR="00BE3A97">
              <w:rPr>
                <w:rFonts w:ascii="標楷體" w:eastAsia="標楷體" w:hint="eastAsia"/>
              </w:rPr>
              <w:t>3</w:t>
            </w:r>
            <w:r w:rsidRPr="00973F33">
              <w:rPr>
                <w:rFonts w:ascii="標楷體" w:eastAsia="標楷體" w:hint="eastAsia"/>
                <w:spacing w:val="-32"/>
              </w:rPr>
              <w:t>年12月31日</w:t>
            </w:r>
          </w:p>
        </w:tc>
        <w:tc>
          <w:tcPr>
            <w:tcW w:w="2205" w:type="dxa"/>
            <w:gridSpan w:val="3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13D150D" w14:textId="77777777" w:rsidR="00973F33" w:rsidRPr="00973F33" w:rsidRDefault="00973F33" w:rsidP="00651ED7">
            <w:pPr>
              <w:overflowPunct w:val="0"/>
              <w:spacing w:line="300" w:lineRule="exact"/>
              <w:ind w:left="113" w:right="-9"/>
              <w:jc w:val="distribute"/>
              <w:rPr>
                <w:rFonts w:ascii="標楷體" w:eastAsia="標楷體"/>
              </w:rPr>
            </w:pPr>
            <w:r w:rsidRPr="00973F33">
              <w:rPr>
                <w:rFonts w:ascii="標楷體" w:eastAsia="標楷體" w:hint="eastAsia"/>
              </w:rPr>
              <w:t>比較增減</w:t>
            </w:r>
          </w:p>
        </w:tc>
      </w:tr>
      <w:tr w:rsidR="00973F33" w:rsidRPr="00973F33" w14:paraId="729B39ED" w14:textId="77777777" w:rsidTr="00030452">
        <w:trPr>
          <w:cantSplit/>
          <w:trHeight w:val="415"/>
        </w:trPr>
        <w:tc>
          <w:tcPr>
            <w:tcW w:w="3590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304C2773" w14:textId="77777777" w:rsidR="00973F33" w:rsidRPr="00973F33" w:rsidRDefault="00973F33" w:rsidP="00C97F3A">
            <w:pPr>
              <w:overflowPunct w:val="0"/>
              <w:spacing w:line="400" w:lineRule="exact"/>
              <w:ind w:left="113" w:right="113"/>
              <w:jc w:val="distribute"/>
              <w:rPr>
                <w:rFonts w:ascii="標楷體" w:eastAsia="標楷體"/>
              </w:rPr>
            </w:pPr>
          </w:p>
        </w:tc>
        <w:tc>
          <w:tcPr>
            <w:tcW w:w="1474" w:type="dxa"/>
            <w:tcBorders>
              <w:bottom w:val="single" w:sz="8" w:space="0" w:color="auto"/>
            </w:tcBorders>
            <w:vAlign w:val="center"/>
          </w:tcPr>
          <w:p w14:paraId="74922B09" w14:textId="77777777" w:rsidR="00973F33" w:rsidRPr="00973F33" w:rsidRDefault="00973F33" w:rsidP="00C97F3A">
            <w:pPr>
              <w:overflowPunct w:val="0"/>
              <w:spacing w:line="300" w:lineRule="exact"/>
              <w:ind w:left="113" w:right="113"/>
              <w:jc w:val="distribute"/>
              <w:rPr>
                <w:rFonts w:ascii="標楷體" w:eastAsia="標楷體"/>
              </w:rPr>
            </w:pPr>
            <w:r w:rsidRPr="00973F33">
              <w:rPr>
                <w:rFonts w:ascii="標楷體" w:eastAsia="標楷體" w:hint="eastAsia"/>
              </w:rPr>
              <w:t>金額</w:t>
            </w:r>
          </w:p>
        </w:tc>
        <w:tc>
          <w:tcPr>
            <w:tcW w:w="744" w:type="dxa"/>
            <w:gridSpan w:val="2"/>
            <w:tcBorders>
              <w:bottom w:val="single" w:sz="8" w:space="0" w:color="auto"/>
            </w:tcBorders>
            <w:vAlign w:val="center"/>
          </w:tcPr>
          <w:p w14:paraId="2689E451" w14:textId="77777777" w:rsidR="00973F33" w:rsidRPr="00973F33" w:rsidRDefault="00973F33" w:rsidP="00C97F3A">
            <w:pPr>
              <w:overflowPunct w:val="0"/>
              <w:spacing w:line="300" w:lineRule="exact"/>
              <w:ind w:left="113" w:right="113"/>
              <w:jc w:val="distribute"/>
              <w:rPr>
                <w:rFonts w:ascii="標楷體" w:eastAsia="標楷體"/>
              </w:rPr>
            </w:pPr>
            <w:r w:rsidRPr="00973F33">
              <w:rPr>
                <w:rFonts w:ascii="標楷體" w:eastAsia="標楷體" w:hint="eastAsia"/>
              </w:rPr>
              <w:t>％</w:t>
            </w:r>
          </w:p>
        </w:tc>
        <w:tc>
          <w:tcPr>
            <w:tcW w:w="1474" w:type="dxa"/>
            <w:gridSpan w:val="2"/>
            <w:tcBorders>
              <w:bottom w:val="single" w:sz="8" w:space="0" w:color="auto"/>
            </w:tcBorders>
            <w:vAlign w:val="center"/>
          </w:tcPr>
          <w:p w14:paraId="1308CE92" w14:textId="77777777" w:rsidR="00973F33" w:rsidRPr="00973F33" w:rsidRDefault="00973F33" w:rsidP="00C97F3A">
            <w:pPr>
              <w:overflowPunct w:val="0"/>
              <w:spacing w:line="300" w:lineRule="exact"/>
              <w:ind w:left="113" w:right="113"/>
              <w:jc w:val="distribute"/>
              <w:rPr>
                <w:rFonts w:ascii="標楷體" w:eastAsia="標楷體"/>
              </w:rPr>
            </w:pPr>
            <w:r w:rsidRPr="00973F33">
              <w:rPr>
                <w:rFonts w:ascii="標楷體" w:eastAsia="標楷體" w:hint="eastAsia"/>
              </w:rPr>
              <w:t>金額</w:t>
            </w:r>
          </w:p>
        </w:tc>
        <w:tc>
          <w:tcPr>
            <w:tcW w:w="737" w:type="dxa"/>
            <w:gridSpan w:val="2"/>
            <w:tcBorders>
              <w:bottom w:val="single" w:sz="8" w:space="0" w:color="auto"/>
            </w:tcBorders>
            <w:vAlign w:val="center"/>
          </w:tcPr>
          <w:p w14:paraId="53E97408" w14:textId="77777777" w:rsidR="00973F33" w:rsidRPr="00973F33" w:rsidRDefault="00973F33" w:rsidP="00C97F3A">
            <w:pPr>
              <w:overflowPunct w:val="0"/>
              <w:spacing w:line="300" w:lineRule="exact"/>
              <w:ind w:left="113" w:right="113"/>
              <w:jc w:val="distribute"/>
              <w:rPr>
                <w:rFonts w:ascii="標楷體" w:eastAsia="標楷體"/>
              </w:rPr>
            </w:pPr>
            <w:r w:rsidRPr="00973F33">
              <w:rPr>
                <w:rFonts w:ascii="標楷體" w:eastAsia="標楷體" w:hint="eastAsia"/>
              </w:rPr>
              <w:t>％</w:t>
            </w:r>
          </w:p>
        </w:tc>
        <w:tc>
          <w:tcPr>
            <w:tcW w:w="1474" w:type="dxa"/>
            <w:gridSpan w:val="2"/>
            <w:tcBorders>
              <w:bottom w:val="single" w:sz="8" w:space="0" w:color="auto"/>
            </w:tcBorders>
            <w:vAlign w:val="center"/>
          </w:tcPr>
          <w:p w14:paraId="3E152B33" w14:textId="77777777" w:rsidR="00973F33" w:rsidRPr="00973F33" w:rsidRDefault="00973F33" w:rsidP="00C97F3A">
            <w:pPr>
              <w:overflowPunct w:val="0"/>
              <w:spacing w:line="300" w:lineRule="exact"/>
              <w:ind w:left="113" w:right="113"/>
              <w:jc w:val="distribute"/>
              <w:rPr>
                <w:rFonts w:ascii="標楷體" w:eastAsia="標楷體"/>
              </w:rPr>
            </w:pPr>
            <w:r w:rsidRPr="00973F33">
              <w:rPr>
                <w:rFonts w:ascii="標楷體" w:eastAsia="標楷體" w:hint="eastAsia"/>
              </w:rPr>
              <w:t>金額</w:t>
            </w:r>
          </w:p>
        </w:tc>
        <w:tc>
          <w:tcPr>
            <w:tcW w:w="738" w:type="dxa"/>
            <w:gridSpan w:val="2"/>
            <w:tcBorders>
              <w:bottom w:val="single" w:sz="8" w:space="0" w:color="auto"/>
              <w:right w:val="nil"/>
            </w:tcBorders>
            <w:vAlign w:val="center"/>
          </w:tcPr>
          <w:p w14:paraId="4D272AA1" w14:textId="77777777" w:rsidR="00973F33" w:rsidRPr="00973F33" w:rsidRDefault="00973F33" w:rsidP="00C97F3A">
            <w:pPr>
              <w:overflowPunct w:val="0"/>
              <w:spacing w:line="300" w:lineRule="exact"/>
              <w:ind w:left="113" w:right="113"/>
              <w:jc w:val="distribute"/>
              <w:rPr>
                <w:rFonts w:ascii="標楷體" w:eastAsia="標楷體"/>
              </w:rPr>
            </w:pPr>
            <w:r w:rsidRPr="00973F33">
              <w:rPr>
                <w:rFonts w:ascii="標楷體" w:eastAsia="標楷體" w:hint="eastAsia"/>
              </w:rPr>
              <w:t>％</w:t>
            </w:r>
          </w:p>
        </w:tc>
      </w:tr>
      <w:tr w:rsidR="00BE3A97" w:rsidRPr="006643C6" w14:paraId="0C535C2F" w14:textId="77777777" w:rsidTr="00030452">
        <w:trPr>
          <w:gridAfter w:val="1"/>
          <w:wAfter w:w="7" w:type="dxa"/>
          <w:cantSplit/>
          <w:trHeight w:val="522"/>
        </w:trPr>
        <w:tc>
          <w:tcPr>
            <w:tcW w:w="3590" w:type="dxa"/>
            <w:tcBorders>
              <w:top w:val="nil"/>
              <w:left w:val="nil"/>
              <w:bottom w:val="nil"/>
            </w:tcBorders>
            <w:vAlign w:val="center"/>
          </w:tcPr>
          <w:p w14:paraId="480A3853" w14:textId="77777777" w:rsidR="00BE3A97" w:rsidRPr="006643C6" w:rsidRDefault="00BE3A97" w:rsidP="00BE3A97">
            <w:pPr>
              <w:overflowPunct w:val="0"/>
              <w:autoSpaceDE w:val="0"/>
              <w:autoSpaceDN w:val="0"/>
              <w:adjustRightInd w:val="0"/>
              <w:ind w:left="70" w:rightChars="20" w:right="48"/>
              <w:jc w:val="distribute"/>
              <w:rPr>
                <w:rFonts w:ascii="標楷體" w:eastAsia="標楷體"/>
                <w:b/>
                <w:kern w:val="0"/>
                <w:szCs w:val="22"/>
              </w:rPr>
            </w:pPr>
            <w:r w:rsidRPr="006643C6">
              <w:rPr>
                <w:rFonts w:ascii="標楷體" w:eastAsia="標楷體" w:hint="eastAsia"/>
                <w:b/>
                <w:kern w:val="0"/>
                <w:szCs w:val="22"/>
              </w:rPr>
              <w:t>資產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4B1FB27A" w14:textId="22C0C7F5" w:rsidR="00BE3A97" w:rsidRPr="00E81567" w:rsidRDefault="008B4CE4" w:rsidP="0003045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1</w:t>
            </w:r>
            <w:r w:rsidRPr="00E81567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8,744,300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1A0EC27F" w14:textId="46606772" w:rsidR="00BE3A97" w:rsidRPr="00E81567" w:rsidRDefault="008B4CE4" w:rsidP="00030452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1</w:t>
            </w:r>
            <w:r w:rsidRPr="00E81567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00.00</w:t>
            </w:r>
          </w:p>
        </w:tc>
        <w:tc>
          <w:tcPr>
            <w:tcW w:w="1474" w:type="dxa"/>
            <w:gridSpan w:val="2"/>
            <w:tcBorders>
              <w:top w:val="nil"/>
              <w:bottom w:val="nil"/>
            </w:tcBorders>
            <w:vAlign w:val="center"/>
          </w:tcPr>
          <w:p w14:paraId="43484340" w14:textId="3335A347" w:rsidR="00BE3A97" w:rsidRPr="00E81567" w:rsidRDefault="00BE3A97" w:rsidP="0003045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35</w:t>
            </w:r>
            <w:r w:rsidRPr="00E81567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,</w:t>
            </w:r>
            <w:r w:rsidRPr="00E81567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714</w:t>
            </w:r>
          </w:p>
        </w:tc>
        <w:tc>
          <w:tcPr>
            <w:tcW w:w="737" w:type="dxa"/>
            <w:gridSpan w:val="2"/>
            <w:tcBorders>
              <w:top w:val="nil"/>
              <w:bottom w:val="nil"/>
            </w:tcBorders>
            <w:vAlign w:val="center"/>
          </w:tcPr>
          <w:p w14:paraId="4648C22B" w14:textId="48027E3C" w:rsidR="00BE3A97" w:rsidRPr="00E81567" w:rsidRDefault="00BE3A97" w:rsidP="00030452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100.00</w:t>
            </w:r>
          </w:p>
        </w:tc>
        <w:tc>
          <w:tcPr>
            <w:tcW w:w="1474" w:type="dxa"/>
            <w:gridSpan w:val="2"/>
            <w:tcBorders>
              <w:top w:val="nil"/>
              <w:bottom w:val="nil"/>
            </w:tcBorders>
            <w:vAlign w:val="center"/>
          </w:tcPr>
          <w:p w14:paraId="704DD63E" w14:textId="02AFCF5F" w:rsidR="00BE3A97" w:rsidRPr="00E81567" w:rsidRDefault="00B13317" w:rsidP="00030452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18,</w:t>
            </w:r>
            <w:r w:rsidRPr="00E81567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708,586</w:t>
            </w:r>
          </w:p>
        </w:tc>
        <w:tc>
          <w:tcPr>
            <w:tcW w:w="73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520F491" w14:textId="7BB959F2" w:rsidR="00BE3A97" w:rsidRPr="00E81567" w:rsidRDefault="00B13317" w:rsidP="00030452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5</w:t>
            </w:r>
            <w:r w:rsidRPr="00E81567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2,384</w:t>
            </w:r>
            <w:r w:rsidR="00E01577" w:rsidRPr="00E81567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.</w:t>
            </w:r>
            <w:r w:rsidRPr="00E81567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40</w:t>
            </w:r>
          </w:p>
        </w:tc>
      </w:tr>
      <w:tr w:rsidR="00BE3A97" w:rsidRPr="006643C6" w14:paraId="3724CA59" w14:textId="77777777" w:rsidTr="00030452">
        <w:trPr>
          <w:gridAfter w:val="1"/>
          <w:wAfter w:w="7" w:type="dxa"/>
          <w:cantSplit/>
          <w:trHeight w:val="522"/>
        </w:trPr>
        <w:tc>
          <w:tcPr>
            <w:tcW w:w="3590" w:type="dxa"/>
            <w:tcBorders>
              <w:top w:val="nil"/>
              <w:left w:val="nil"/>
              <w:bottom w:val="nil"/>
            </w:tcBorders>
            <w:vAlign w:val="center"/>
          </w:tcPr>
          <w:p w14:paraId="75043423" w14:textId="77777777" w:rsidR="00BE3A97" w:rsidRPr="006643C6" w:rsidRDefault="00BE3A97" w:rsidP="00BE3A97">
            <w:pPr>
              <w:overflowPunct w:val="0"/>
              <w:autoSpaceDE w:val="0"/>
              <w:autoSpaceDN w:val="0"/>
              <w:adjustRightInd w:val="0"/>
              <w:ind w:left="308" w:rightChars="20" w:right="48" w:firstLineChars="5" w:firstLine="11"/>
              <w:jc w:val="distribute"/>
              <w:rPr>
                <w:rFonts w:ascii="標楷體" w:eastAsia="標楷體"/>
                <w:b/>
                <w:sz w:val="22"/>
                <w:szCs w:val="22"/>
              </w:rPr>
            </w:pPr>
            <w:r w:rsidRPr="006643C6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流動資產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3D512457" w14:textId="02934F50" w:rsidR="00BE3A97" w:rsidRPr="00E81567" w:rsidRDefault="008B4CE4" w:rsidP="0003045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1</w:t>
            </w:r>
            <w:r w:rsidRPr="00E81567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8,744,300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6CEC00BC" w14:textId="41E78EEC" w:rsidR="00BE3A97" w:rsidRPr="00E81567" w:rsidRDefault="008B4CE4" w:rsidP="00030452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100.00</w:t>
            </w:r>
          </w:p>
        </w:tc>
        <w:tc>
          <w:tcPr>
            <w:tcW w:w="1474" w:type="dxa"/>
            <w:gridSpan w:val="2"/>
            <w:tcBorders>
              <w:top w:val="nil"/>
              <w:bottom w:val="nil"/>
            </w:tcBorders>
            <w:vAlign w:val="center"/>
          </w:tcPr>
          <w:p w14:paraId="34E5120D" w14:textId="2BC5BAA1" w:rsidR="00BE3A97" w:rsidRPr="00E81567" w:rsidRDefault="00BE3A97" w:rsidP="0003045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35</w:t>
            </w:r>
            <w:r w:rsidRPr="00E81567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,</w:t>
            </w:r>
            <w:r w:rsidRPr="00E81567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714</w:t>
            </w:r>
          </w:p>
        </w:tc>
        <w:tc>
          <w:tcPr>
            <w:tcW w:w="737" w:type="dxa"/>
            <w:gridSpan w:val="2"/>
            <w:tcBorders>
              <w:top w:val="nil"/>
              <w:bottom w:val="nil"/>
            </w:tcBorders>
            <w:vAlign w:val="center"/>
          </w:tcPr>
          <w:p w14:paraId="52F249F9" w14:textId="22B1AA4D" w:rsidR="00BE3A97" w:rsidRPr="00E81567" w:rsidRDefault="00BE3A97" w:rsidP="00030452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100.00</w:t>
            </w:r>
          </w:p>
        </w:tc>
        <w:tc>
          <w:tcPr>
            <w:tcW w:w="1474" w:type="dxa"/>
            <w:gridSpan w:val="2"/>
            <w:tcBorders>
              <w:top w:val="nil"/>
              <w:bottom w:val="nil"/>
            </w:tcBorders>
            <w:vAlign w:val="center"/>
          </w:tcPr>
          <w:p w14:paraId="340CB9B6" w14:textId="3970410B" w:rsidR="00BE3A97" w:rsidRPr="00E81567" w:rsidRDefault="00B13317" w:rsidP="00030452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1</w:t>
            </w:r>
            <w:r w:rsidRPr="00E81567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8,708,586</w:t>
            </w:r>
          </w:p>
        </w:tc>
        <w:tc>
          <w:tcPr>
            <w:tcW w:w="73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73D564E" w14:textId="2B13D133" w:rsidR="00BE3A97" w:rsidRPr="00E81567" w:rsidRDefault="00B13317" w:rsidP="00030452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52,384.40</w:t>
            </w:r>
          </w:p>
        </w:tc>
      </w:tr>
      <w:tr w:rsidR="00BE3A97" w:rsidRPr="00973F33" w14:paraId="66C1D71C" w14:textId="77777777" w:rsidTr="00030452">
        <w:trPr>
          <w:gridAfter w:val="1"/>
          <w:wAfter w:w="7" w:type="dxa"/>
          <w:cantSplit/>
          <w:trHeight w:val="522"/>
        </w:trPr>
        <w:tc>
          <w:tcPr>
            <w:tcW w:w="3590" w:type="dxa"/>
            <w:tcBorders>
              <w:top w:val="nil"/>
              <w:left w:val="nil"/>
              <w:bottom w:val="nil"/>
            </w:tcBorders>
            <w:vAlign w:val="center"/>
          </w:tcPr>
          <w:p w14:paraId="19739446" w14:textId="77777777" w:rsidR="00BE3A97" w:rsidRPr="006643C6" w:rsidRDefault="00BE3A97" w:rsidP="00BE3A97">
            <w:pPr>
              <w:overflowPunct w:val="0"/>
              <w:autoSpaceDE w:val="0"/>
              <w:autoSpaceDN w:val="0"/>
              <w:adjustRightInd w:val="0"/>
              <w:ind w:left="560" w:rightChars="20" w:right="48" w:hanging="1"/>
              <w:jc w:val="distribute"/>
              <w:rPr>
                <w:rFonts w:ascii="標楷體" w:eastAsia="標楷體"/>
                <w:kern w:val="0"/>
                <w:sz w:val="22"/>
                <w:szCs w:val="22"/>
              </w:rPr>
            </w:pPr>
            <w:r w:rsidRPr="006643C6">
              <w:rPr>
                <w:rFonts w:ascii="標楷體" w:eastAsia="標楷體" w:hint="eastAsia"/>
                <w:kern w:val="0"/>
                <w:sz w:val="22"/>
                <w:szCs w:val="22"/>
              </w:rPr>
              <w:t>現金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020BF00A" w14:textId="21E48DB0" w:rsidR="00BE3A97" w:rsidRPr="00E81567" w:rsidRDefault="008B4CE4" w:rsidP="0003045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1</w:t>
            </w:r>
            <w:r w:rsidRPr="00E81567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3,478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1F04625D" w14:textId="69504D01" w:rsidR="00BE3A97" w:rsidRPr="00E81567" w:rsidRDefault="008B4CE4" w:rsidP="00030452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0</w:t>
            </w:r>
            <w:r w:rsidRPr="00E81567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.07</w:t>
            </w:r>
          </w:p>
        </w:tc>
        <w:tc>
          <w:tcPr>
            <w:tcW w:w="1474" w:type="dxa"/>
            <w:gridSpan w:val="2"/>
            <w:tcBorders>
              <w:top w:val="nil"/>
              <w:bottom w:val="nil"/>
            </w:tcBorders>
            <w:vAlign w:val="center"/>
          </w:tcPr>
          <w:p w14:paraId="063E3C25" w14:textId="5B95722D" w:rsidR="00BE3A97" w:rsidRPr="00E81567" w:rsidRDefault="00BE3A97" w:rsidP="0003045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35</w:t>
            </w:r>
            <w:r w:rsidRPr="00E81567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,</w:t>
            </w:r>
            <w:r w:rsidRPr="00E81567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705</w:t>
            </w:r>
          </w:p>
        </w:tc>
        <w:tc>
          <w:tcPr>
            <w:tcW w:w="737" w:type="dxa"/>
            <w:gridSpan w:val="2"/>
            <w:tcBorders>
              <w:top w:val="nil"/>
              <w:bottom w:val="nil"/>
            </w:tcBorders>
            <w:vAlign w:val="center"/>
          </w:tcPr>
          <w:p w14:paraId="1C95FDF5" w14:textId="14DF1D7F" w:rsidR="00BE3A97" w:rsidRPr="00E81567" w:rsidRDefault="00BE3A97" w:rsidP="00030452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99.98</w:t>
            </w:r>
          </w:p>
        </w:tc>
        <w:tc>
          <w:tcPr>
            <w:tcW w:w="1474" w:type="dxa"/>
            <w:gridSpan w:val="2"/>
            <w:tcBorders>
              <w:top w:val="nil"/>
              <w:bottom w:val="nil"/>
            </w:tcBorders>
            <w:vAlign w:val="center"/>
          </w:tcPr>
          <w:p w14:paraId="413C616B" w14:textId="647583D7" w:rsidR="00BE3A97" w:rsidRPr="00E81567" w:rsidRDefault="00B13317" w:rsidP="0003045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-</w:t>
            </w:r>
            <w:r w:rsidR="00E81567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 xml:space="preserve"> </w:t>
            </w:r>
            <w:r w:rsidRPr="00E81567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22,226</w:t>
            </w:r>
          </w:p>
        </w:tc>
        <w:tc>
          <w:tcPr>
            <w:tcW w:w="73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4720F4D" w14:textId="0B4FB3AA" w:rsidR="00BE3A97" w:rsidRPr="00E81567" w:rsidRDefault="00B13317" w:rsidP="00030452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-</w:t>
            </w:r>
            <w:r w:rsidR="00E81567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 xml:space="preserve"> </w:t>
            </w:r>
            <w:r w:rsidRPr="00E81567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62.25</w:t>
            </w:r>
          </w:p>
        </w:tc>
      </w:tr>
      <w:tr w:rsidR="008B4CE4" w:rsidRPr="00973F33" w14:paraId="7D33ADDB" w14:textId="77777777" w:rsidTr="00030452">
        <w:trPr>
          <w:gridAfter w:val="1"/>
          <w:wAfter w:w="7" w:type="dxa"/>
          <w:cantSplit/>
          <w:trHeight w:val="522"/>
        </w:trPr>
        <w:tc>
          <w:tcPr>
            <w:tcW w:w="3590" w:type="dxa"/>
            <w:tcBorders>
              <w:top w:val="nil"/>
              <w:left w:val="nil"/>
              <w:bottom w:val="nil"/>
            </w:tcBorders>
            <w:vAlign w:val="center"/>
          </w:tcPr>
          <w:p w14:paraId="079B3649" w14:textId="5E6FD8CA" w:rsidR="008B4CE4" w:rsidRPr="006643C6" w:rsidRDefault="008B4CE4" w:rsidP="00BE3A97">
            <w:pPr>
              <w:overflowPunct w:val="0"/>
              <w:autoSpaceDE w:val="0"/>
              <w:autoSpaceDN w:val="0"/>
              <w:adjustRightInd w:val="0"/>
              <w:ind w:left="560" w:rightChars="20" w:right="48" w:hanging="1"/>
              <w:jc w:val="distribute"/>
              <w:rPr>
                <w:rFonts w:ascii="標楷體" w:eastAsia="標楷體"/>
                <w:kern w:val="0"/>
                <w:sz w:val="22"/>
                <w:szCs w:val="22"/>
              </w:rPr>
            </w:pPr>
            <w:r>
              <w:rPr>
                <w:rFonts w:ascii="標楷體" w:eastAsia="標楷體" w:hint="eastAsia"/>
                <w:kern w:val="0"/>
                <w:sz w:val="22"/>
                <w:szCs w:val="22"/>
              </w:rPr>
              <w:t>流動金融資產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687E43CB" w14:textId="371C1507" w:rsidR="008B4CE4" w:rsidRPr="002F08FB" w:rsidRDefault="008B4CE4" w:rsidP="0003045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2F08FB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18</w:t>
            </w:r>
            <w:r w:rsidRPr="002F08FB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,689,893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4EFBA234" w14:textId="4A331CDF" w:rsidR="008B4CE4" w:rsidRPr="002F08FB" w:rsidRDefault="008B4CE4" w:rsidP="00030452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2F08FB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9</w:t>
            </w:r>
            <w:r w:rsidRPr="002F08FB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9.71</w:t>
            </w:r>
          </w:p>
        </w:tc>
        <w:tc>
          <w:tcPr>
            <w:tcW w:w="1474" w:type="dxa"/>
            <w:gridSpan w:val="2"/>
            <w:tcBorders>
              <w:top w:val="nil"/>
              <w:bottom w:val="nil"/>
            </w:tcBorders>
            <w:vAlign w:val="center"/>
          </w:tcPr>
          <w:p w14:paraId="268A8E77" w14:textId="07BCCE06" w:rsidR="008B4CE4" w:rsidRPr="002F08FB" w:rsidRDefault="006B277C" w:rsidP="0003045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2F08FB"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37" w:type="dxa"/>
            <w:gridSpan w:val="2"/>
            <w:tcBorders>
              <w:top w:val="nil"/>
              <w:bottom w:val="nil"/>
            </w:tcBorders>
            <w:vAlign w:val="center"/>
          </w:tcPr>
          <w:p w14:paraId="2C884273" w14:textId="71386683" w:rsidR="008B4CE4" w:rsidRPr="002F08FB" w:rsidRDefault="006B277C" w:rsidP="00030452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2F08FB"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4" w:type="dxa"/>
            <w:gridSpan w:val="2"/>
            <w:tcBorders>
              <w:top w:val="nil"/>
              <w:bottom w:val="nil"/>
            </w:tcBorders>
            <w:vAlign w:val="center"/>
          </w:tcPr>
          <w:p w14:paraId="0269F9BE" w14:textId="24022DF9" w:rsidR="008B4CE4" w:rsidRPr="002F08FB" w:rsidRDefault="00B13317" w:rsidP="0003045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2F08FB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18,689,893</w:t>
            </w:r>
          </w:p>
        </w:tc>
        <w:tc>
          <w:tcPr>
            <w:tcW w:w="73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69E97D6" w14:textId="52EDCCE0" w:rsidR="008B4CE4" w:rsidRPr="002F08FB" w:rsidRDefault="00B13317" w:rsidP="00030452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2F08FB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-</w:t>
            </w:r>
            <w:r w:rsidRPr="002F08FB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</w:t>
            </w:r>
          </w:p>
        </w:tc>
      </w:tr>
      <w:tr w:rsidR="00BE3A97" w:rsidRPr="00973F33" w14:paraId="6E246E37" w14:textId="77777777" w:rsidTr="00030452">
        <w:trPr>
          <w:gridAfter w:val="1"/>
          <w:wAfter w:w="7" w:type="dxa"/>
          <w:cantSplit/>
          <w:trHeight w:val="522"/>
        </w:trPr>
        <w:tc>
          <w:tcPr>
            <w:tcW w:w="3590" w:type="dxa"/>
            <w:tcBorders>
              <w:top w:val="nil"/>
              <w:left w:val="nil"/>
              <w:bottom w:val="nil"/>
            </w:tcBorders>
            <w:vAlign w:val="center"/>
          </w:tcPr>
          <w:p w14:paraId="28AEEA37" w14:textId="77777777" w:rsidR="00BE3A97" w:rsidRPr="006643C6" w:rsidRDefault="00BE3A97" w:rsidP="00BE3A97">
            <w:pPr>
              <w:overflowPunct w:val="0"/>
              <w:autoSpaceDE w:val="0"/>
              <w:autoSpaceDN w:val="0"/>
              <w:adjustRightInd w:val="0"/>
              <w:ind w:left="560" w:rightChars="20" w:right="48" w:hanging="1"/>
              <w:jc w:val="distribute"/>
              <w:rPr>
                <w:rFonts w:ascii="標楷體" w:eastAsia="標楷體"/>
                <w:kern w:val="0"/>
                <w:sz w:val="22"/>
                <w:szCs w:val="22"/>
              </w:rPr>
            </w:pPr>
            <w:r w:rsidRPr="006643C6">
              <w:rPr>
                <w:rFonts w:ascii="標楷體" w:eastAsia="標楷體" w:hint="eastAsia"/>
                <w:kern w:val="0"/>
                <w:sz w:val="22"/>
                <w:szCs w:val="22"/>
              </w:rPr>
              <w:t>應收款項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595C1A0B" w14:textId="475D2F07" w:rsidR="00BE3A97" w:rsidRPr="00E81567" w:rsidRDefault="008B4CE4" w:rsidP="0003045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4</w:t>
            </w:r>
            <w:r w:rsidRPr="00E81567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0,928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3D5FFE93" w14:textId="68B9DC39" w:rsidR="00BE3A97" w:rsidRPr="00E81567" w:rsidRDefault="008B4CE4" w:rsidP="00030452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0</w:t>
            </w:r>
            <w:r w:rsidRPr="00E81567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.22</w:t>
            </w:r>
          </w:p>
        </w:tc>
        <w:tc>
          <w:tcPr>
            <w:tcW w:w="1474" w:type="dxa"/>
            <w:gridSpan w:val="2"/>
            <w:tcBorders>
              <w:top w:val="nil"/>
              <w:bottom w:val="nil"/>
            </w:tcBorders>
            <w:vAlign w:val="center"/>
          </w:tcPr>
          <w:p w14:paraId="26B61A6E" w14:textId="0F4A1153" w:rsidR="00BE3A97" w:rsidRPr="00E81567" w:rsidRDefault="00BE3A97" w:rsidP="0003045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737" w:type="dxa"/>
            <w:gridSpan w:val="2"/>
            <w:tcBorders>
              <w:top w:val="nil"/>
              <w:bottom w:val="nil"/>
            </w:tcBorders>
            <w:vAlign w:val="center"/>
          </w:tcPr>
          <w:p w14:paraId="3320BD50" w14:textId="4E7B5C97" w:rsidR="00BE3A97" w:rsidRPr="00E81567" w:rsidRDefault="00BE3A97" w:rsidP="00030452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0.02</w:t>
            </w:r>
          </w:p>
        </w:tc>
        <w:tc>
          <w:tcPr>
            <w:tcW w:w="1474" w:type="dxa"/>
            <w:gridSpan w:val="2"/>
            <w:tcBorders>
              <w:top w:val="nil"/>
              <w:bottom w:val="nil"/>
            </w:tcBorders>
            <w:vAlign w:val="center"/>
          </w:tcPr>
          <w:p w14:paraId="0A0B6741" w14:textId="014CF0CA" w:rsidR="00BE3A97" w:rsidRPr="00E81567" w:rsidRDefault="00B13317" w:rsidP="0003045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4</w:t>
            </w:r>
            <w:r w:rsidRPr="00E81567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0,919</w:t>
            </w:r>
          </w:p>
        </w:tc>
        <w:tc>
          <w:tcPr>
            <w:tcW w:w="73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284DD23" w14:textId="04422849" w:rsidR="00BE3A97" w:rsidRPr="00CE5DEA" w:rsidRDefault="00B13317" w:rsidP="00030452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spacing w:val="-8"/>
                <w:kern w:val="0"/>
                <w:sz w:val="18"/>
                <w:szCs w:val="18"/>
              </w:rPr>
            </w:pPr>
            <w:r w:rsidRPr="00CE5DEA">
              <w:rPr>
                <w:rFonts w:asciiTheme="majorEastAsia" w:eastAsiaTheme="majorEastAsia" w:hAnsiTheme="majorEastAsia" w:hint="eastAsia"/>
                <w:spacing w:val="-8"/>
                <w:kern w:val="0"/>
                <w:sz w:val="18"/>
                <w:szCs w:val="18"/>
              </w:rPr>
              <w:t>4</w:t>
            </w:r>
            <w:r w:rsidRPr="00CE5DEA">
              <w:rPr>
                <w:rFonts w:asciiTheme="majorEastAsia" w:eastAsiaTheme="majorEastAsia" w:hAnsiTheme="majorEastAsia"/>
                <w:spacing w:val="-8"/>
                <w:kern w:val="0"/>
                <w:sz w:val="18"/>
                <w:szCs w:val="18"/>
              </w:rPr>
              <w:t>72,677.54</w:t>
            </w:r>
          </w:p>
        </w:tc>
      </w:tr>
      <w:tr w:rsidR="00BE3A97" w:rsidRPr="00973F33" w14:paraId="120262B8" w14:textId="77777777" w:rsidTr="00030452">
        <w:trPr>
          <w:gridAfter w:val="1"/>
          <w:wAfter w:w="7" w:type="dxa"/>
          <w:cantSplit/>
          <w:trHeight w:val="522"/>
        </w:trPr>
        <w:tc>
          <w:tcPr>
            <w:tcW w:w="3590" w:type="dxa"/>
            <w:tcBorders>
              <w:top w:val="nil"/>
              <w:left w:val="nil"/>
              <w:bottom w:val="nil"/>
            </w:tcBorders>
            <w:vAlign w:val="center"/>
          </w:tcPr>
          <w:p w14:paraId="06A52068" w14:textId="77777777" w:rsidR="00BE3A97" w:rsidRPr="006643C6" w:rsidRDefault="00BE3A97" w:rsidP="00BE3A97">
            <w:pPr>
              <w:overflowPunct w:val="0"/>
              <w:autoSpaceDE w:val="0"/>
              <w:autoSpaceDN w:val="0"/>
              <w:adjustRightInd w:val="0"/>
              <w:ind w:left="308" w:rightChars="20" w:right="48" w:firstLineChars="5" w:firstLine="11"/>
              <w:jc w:val="distribute"/>
              <w:rPr>
                <w:rFonts w:ascii="標楷體" w:eastAsia="標楷體"/>
                <w:b/>
                <w:bCs/>
                <w:sz w:val="22"/>
                <w:szCs w:val="22"/>
              </w:rPr>
            </w:pPr>
            <w:r w:rsidRPr="006643C6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非流動金融資產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07D8E2F7" w14:textId="2D5F981F" w:rsidR="00BE3A97" w:rsidRPr="00E81567" w:rsidRDefault="008B4CE4" w:rsidP="00030452">
            <w:pPr>
              <w:overflowPunct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2687E583" w14:textId="475BB7B3" w:rsidR="00BE3A97" w:rsidRPr="00E81567" w:rsidRDefault="008B4CE4" w:rsidP="00030452">
            <w:pPr>
              <w:overflowPunct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74" w:type="dxa"/>
            <w:gridSpan w:val="2"/>
            <w:tcBorders>
              <w:top w:val="nil"/>
              <w:bottom w:val="nil"/>
            </w:tcBorders>
            <w:vAlign w:val="center"/>
          </w:tcPr>
          <w:p w14:paraId="467CACE1" w14:textId="278762FD" w:rsidR="00BE3A97" w:rsidRPr="00E81567" w:rsidRDefault="00BE3A97" w:rsidP="00030452">
            <w:pPr>
              <w:overflowPunct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37" w:type="dxa"/>
            <w:gridSpan w:val="2"/>
            <w:tcBorders>
              <w:top w:val="nil"/>
              <w:bottom w:val="nil"/>
            </w:tcBorders>
            <w:vAlign w:val="center"/>
          </w:tcPr>
          <w:p w14:paraId="380108DC" w14:textId="6D9BE352" w:rsidR="00BE3A97" w:rsidRPr="00E81567" w:rsidRDefault="00BE3A97" w:rsidP="00030452">
            <w:pPr>
              <w:overflowPunct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74" w:type="dxa"/>
            <w:gridSpan w:val="2"/>
            <w:tcBorders>
              <w:top w:val="nil"/>
              <w:bottom w:val="nil"/>
            </w:tcBorders>
            <w:vAlign w:val="center"/>
          </w:tcPr>
          <w:p w14:paraId="1ABDA096" w14:textId="5EA9764E" w:rsidR="00BE3A97" w:rsidRPr="00E81567" w:rsidRDefault="00B13317" w:rsidP="00030452">
            <w:pPr>
              <w:overflowPunct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3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7C66AF6" w14:textId="24147057" w:rsidR="00BE3A97" w:rsidRPr="00E81567" w:rsidRDefault="00C8414A" w:rsidP="00030452">
            <w:pPr>
              <w:overflowPunct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BE3A97" w:rsidRPr="00973F33" w14:paraId="779DD5DE" w14:textId="77777777" w:rsidTr="00030452">
        <w:trPr>
          <w:gridAfter w:val="1"/>
          <w:wAfter w:w="7" w:type="dxa"/>
          <w:cantSplit/>
          <w:trHeight w:val="522"/>
        </w:trPr>
        <w:tc>
          <w:tcPr>
            <w:tcW w:w="3590" w:type="dxa"/>
            <w:tcBorders>
              <w:top w:val="nil"/>
              <w:left w:val="nil"/>
              <w:bottom w:val="nil"/>
            </w:tcBorders>
            <w:vAlign w:val="center"/>
          </w:tcPr>
          <w:p w14:paraId="0091F05C" w14:textId="77777777" w:rsidR="00BE3A97" w:rsidRPr="006643C6" w:rsidRDefault="00BE3A97" w:rsidP="00BE3A97">
            <w:pPr>
              <w:overflowPunct w:val="0"/>
              <w:autoSpaceDE w:val="0"/>
              <w:autoSpaceDN w:val="0"/>
              <w:adjustRightInd w:val="0"/>
              <w:ind w:left="560" w:rightChars="20" w:right="48" w:hanging="1"/>
              <w:jc w:val="distribute"/>
              <w:rPr>
                <w:rFonts w:ascii="標楷體" w:eastAsia="標楷體"/>
                <w:kern w:val="0"/>
                <w:sz w:val="22"/>
                <w:szCs w:val="22"/>
              </w:rPr>
            </w:pPr>
            <w:r w:rsidRPr="006643C6">
              <w:rPr>
                <w:rFonts w:ascii="標楷體" w:eastAsia="標楷體" w:hint="eastAsia"/>
                <w:kern w:val="0"/>
                <w:sz w:val="22"/>
                <w:szCs w:val="22"/>
              </w:rPr>
              <w:t>非流動金融資產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79BE9FC8" w14:textId="24A33116" w:rsidR="00BE3A97" w:rsidRPr="009B3BE7" w:rsidRDefault="008B4CE4" w:rsidP="00030452">
            <w:pPr>
              <w:overflowPunct w:val="0"/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9B3BE7">
              <w:rPr>
                <w:rFonts w:asciiTheme="majorEastAsia" w:eastAsiaTheme="majorEastAsia" w:hAnsiTheme="maj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2104BBDD" w14:textId="239ED16A" w:rsidR="00BE3A97" w:rsidRPr="009B3BE7" w:rsidRDefault="008B4CE4" w:rsidP="00030452">
            <w:pPr>
              <w:overflowPunct w:val="0"/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9B3BE7">
              <w:rPr>
                <w:rFonts w:asciiTheme="majorEastAsia" w:eastAsiaTheme="majorEastAsia" w:hAnsiTheme="maj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74" w:type="dxa"/>
            <w:gridSpan w:val="2"/>
            <w:tcBorders>
              <w:top w:val="nil"/>
              <w:bottom w:val="nil"/>
            </w:tcBorders>
            <w:vAlign w:val="center"/>
          </w:tcPr>
          <w:p w14:paraId="4DA7C435" w14:textId="0FED427B" w:rsidR="00BE3A97" w:rsidRPr="009B3BE7" w:rsidRDefault="00BE3A97" w:rsidP="00030452">
            <w:pPr>
              <w:overflowPunct w:val="0"/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9B3BE7">
              <w:rPr>
                <w:rFonts w:asciiTheme="majorEastAsia" w:eastAsiaTheme="majorEastAsia" w:hAnsiTheme="maj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737" w:type="dxa"/>
            <w:gridSpan w:val="2"/>
            <w:tcBorders>
              <w:top w:val="nil"/>
              <w:bottom w:val="nil"/>
            </w:tcBorders>
            <w:vAlign w:val="center"/>
          </w:tcPr>
          <w:p w14:paraId="381F0490" w14:textId="106CB229" w:rsidR="00BE3A97" w:rsidRPr="009B3BE7" w:rsidRDefault="00BE3A97" w:rsidP="00030452">
            <w:pPr>
              <w:overflowPunct w:val="0"/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9B3BE7">
              <w:rPr>
                <w:rFonts w:asciiTheme="majorEastAsia" w:eastAsiaTheme="majorEastAsia" w:hAnsiTheme="maj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74" w:type="dxa"/>
            <w:gridSpan w:val="2"/>
            <w:tcBorders>
              <w:top w:val="nil"/>
              <w:bottom w:val="nil"/>
            </w:tcBorders>
            <w:vAlign w:val="center"/>
          </w:tcPr>
          <w:p w14:paraId="18FEE3F4" w14:textId="262C646E" w:rsidR="00BE3A97" w:rsidRPr="009B3BE7" w:rsidRDefault="00B13317" w:rsidP="00030452">
            <w:pPr>
              <w:overflowPunct w:val="0"/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9B3BE7">
              <w:rPr>
                <w:rFonts w:asciiTheme="majorEastAsia" w:eastAsiaTheme="majorEastAsia" w:hAnsiTheme="maj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73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57BC0BD" w14:textId="449A5D9B" w:rsidR="00BE3A97" w:rsidRPr="009B3BE7" w:rsidRDefault="00C8414A" w:rsidP="00030452">
            <w:pPr>
              <w:overflowPunct w:val="0"/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9B3BE7">
              <w:rPr>
                <w:rFonts w:asciiTheme="majorEastAsia" w:eastAsiaTheme="majorEastAsia" w:hAnsiTheme="majorEastAsia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B13317" w:rsidRPr="00973F33" w14:paraId="2B37ACE3" w14:textId="77777777" w:rsidTr="00030452">
        <w:trPr>
          <w:gridAfter w:val="1"/>
          <w:wAfter w:w="7" w:type="dxa"/>
          <w:cantSplit/>
          <w:trHeight w:val="522"/>
        </w:trPr>
        <w:tc>
          <w:tcPr>
            <w:tcW w:w="3590" w:type="dxa"/>
            <w:tcBorders>
              <w:top w:val="nil"/>
              <w:left w:val="nil"/>
              <w:bottom w:val="nil"/>
            </w:tcBorders>
            <w:vAlign w:val="center"/>
          </w:tcPr>
          <w:p w14:paraId="7D22A33A" w14:textId="77777777" w:rsidR="00B13317" w:rsidRPr="006643C6" w:rsidRDefault="00B13317" w:rsidP="00030452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754" w:rightChars="30" w:right="72"/>
              <w:jc w:val="distribute"/>
              <w:rPr>
                <w:rFonts w:ascii="標楷體" w:eastAsia="標楷體"/>
                <w:spacing w:val="-10"/>
                <w:kern w:val="0"/>
                <w:sz w:val="22"/>
                <w:szCs w:val="22"/>
              </w:rPr>
            </w:pPr>
            <w:r w:rsidRPr="006643C6">
              <w:rPr>
                <w:rFonts w:ascii="標楷體" w:eastAsia="標楷體" w:hint="eastAsia"/>
                <w:spacing w:val="-10"/>
                <w:kern w:val="0"/>
                <w:sz w:val="22"/>
                <w:szCs w:val="22"/>
              </w:rPr>
              <w:t>透過其他綜合餘</w:t>
            </w:r>
            <w:proofErr w:type="gramStart"/>
            <w:r w:rsidRPr="006643C6">
              <w:rPr>
                <w:rFonts w:ascii="標楷體" w:eastAsia="標楷體" w:hint="eastAsia"/>
                <w:spacing w:val="-10"/>
                <w:kern w:val="0"/>
                <w:sz w:val="22"/>
                <w:szCs w:val="22"/>
              </w:rPr>
              <w:t>絀</w:t>
            </w:r>
            <w:proofErr w:type="gramEnd"/>
            <w:r w:rsidRPr="006643C6">
              <w:rPr>
                <w:rFonts w:ascii="標楷體" w:eastAsia="標楷體" w:hint="eastAsia"/>
                <w:spacing w:val="-10"/>
                <w:kern w:val="0"/>
                <w:sz w:val="22"/>
                <w:szCs w:val="22"/>
              </w:rPr>
              <w:t>按公允價值衡量之金融</w:t>
            </w:r>
            <w:proofErr w:type="gramStart"/>
            <w:r w:rsidRPr="006643C6">
              <w:rPr>
                <w:rFonts w:ascii="標楷體" w:eastAsia="標楷體" w:hint="eastAsia"/>
                <w:spacing w:val="-10"/>
                <w:kern w:val="0"/>
                <w:sz w:val="22"/>
                <w:szCs w:val="22"/>
              </w:rPr>
              <w:t>資產－非流動</w:t>
            </w:r>
            <w:proofErr w:type="gramEnd"/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34DCD265" w14:textId="3719DA8D" w:rsidR="00B13317" w:rsidRPr="00E81567" w:rsidRDefault="00B13317" w:rsidP="0003045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6</w:t>
            </w:r>
            <w:r w:rsidRPr="00E81567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2</w:t>
            </w:r>
            <w:r w:rsidRPr="00E81567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,</w:t>
            </w:r>
            <w:r w:rsidRPr="00E81567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977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16803CF1" w14:textId="708FF0AC" w:rsidR="00B13317" w:rsidRPr="00E81567" w:rsidRDefault="00B13317" w:rsidP="00030452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0</w:t>
            </w:r>
            <w:r w:rsidRPr="00E81567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.34</w:t>
            </w:r>
          </w:p>
        </w:tc>
        <w:tc>
          <w:tcPr>
            <w:tcW w:w="1474" w:type="dxa"/>
            <w:gridSpan w:val="2"/>
            <w:tcBorders>
              <w:top w:val="nil"/>
              <w:bottom w:val="nil"/>
            </w:tcBorders>
            <w:vAlign w:val="center"/>
          </w:tcPr>
          <w:p w14:paraId="50AEB1A2" w14:textId="1C1C0F80" w:rsidR="00B13317" w:rsidRPr="00E81567" w:rsidRDefault="00B13317" w:rsidP="0003045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62,977</w:t>
            </w:r>
          </w:p>
        </w:tc>
        <w:tc>
          <w:tcPr>
            <w:tcW w:w="737" w:type="dxa"/>
            <w:gridSpan w:val="2"/>
            <w:tcBorders>
              <w:top w:val="nil"/>
              <w:bottom w:val="nil"/>
            </w:tcBorders>
            <w:vAlign w:val="center"/>
          </w:tcPr>
          <w:p w14:paraId="58E163A6" w14:textId="34FB7BA1" w:rsidR="00B13317" w:rsidRPr="00E81567" w:rsidRDefault="00B13317" w:rsidP="00030452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176</w:t>
            </w:r>
            <w:r w:rsidRPr="00E81567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.</w:t>
            </w:r>
            <w:r w:rsidRPr="00E81567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34</w:t>
            </w:r>
          </w:p>
        </w:tc>
        <w:tc>
          <w:tcPr>
            <w:tcW w:w="1474" w:type="dxa"/>
            <w:gridSpan w:val="2"/>
            <w:tcBorders>
              <w:top w:val="nil"/>
              <w:bottom w:val="nil"/>
            </w:tcBorders>
            <w:vAlign w:val="center"/>
          </w:tcPr>
          <w:p w14:paraId="59B8C24D" w14:textId="738BDB8F" w:rsidR="00B13317" w:rsidRPr="002E389B" w:rsidRDefault="00B13317" w:rsidP="00030452">
            <w:pPr>
              <w:overflowPunct w:val="0"/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2E389B">
              <w:rPr>
                <w:rFonts w:asciiTheme="majorEastAsia" w:eastAsiaTheme="majorEastAsia" w:hAnsiTheme="maj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73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002EC80" w14:textId="5772EF83" w:rsidR="00B13317" w:rsidRPr="002E389B" w:rsidRDefault="00B13317" w:rsidP="00030452">
            <w:pPr>
              <w:overflowPunct w:val="0"/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2E389B">
              <w:rPr>
                <w:rFonts w:asciiTheme="majorEastAsia" w:eastAsiaTheme="majorEastAsia" w:hAnsiTheme="majorEastAsia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BE3A97" w:rsidRPr="00973F33" w14:paraId="2B70B06C" w14:textId="77777777" w:rsidTr="00030452">
        <w:trPr>
          <w:gridAfter w:val="1"/>
          <w:wAfter w:w="7" w:type="dxa"/>
          <w:cantSplit/>
          <w:trHeight w:val="522"/>
        </w:trPr>
        <w:tc>
          <w:tcPr>
            <w:tcW w:w="3590" w:type="dxa"/>
            <w:tcBorders>
              <w:top w:val="nil"/>
              <w:left w:val="nil"/>
              <w:bottom w:val="nil"/>
            </w:tcBorders>
            <w:vAlign w:val="center"/>
          </w:tcPr>
          <w:p w14:paraId="11F057C2" w14:textId="77777777" w:rsidR="00BE3A97" w:rsidRPr="006643C6" w:rsidRDefault="00BE3A97" w:rsidP="00030452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754" w:rightChars="30" w:right="72"/>
              <w:jc w:val="distribute"/>
              <w:rPr>
                <w:rFonts w:ascii="標楷體" w:eastAsia="標楷體"/>
                <w:spacing w:val="-16"/>
                <w:kern w:val="0"/>
                <w:sz w:val="22"/>
                <w:szCs w:val="22"/>
              </w:rPr>
            </w:pPr>
            <w:r w:rsidRPr="006643C6">
              <w:rPr>
                <w:rFonts w:ascii="標楷體" w:eastAsia="標楷體" w:hint="eastAsia"/>
                <w:spacing w:val="-16"/>
                <w:kern w:val="0"/>
                <w:sz w:val="22"/>
                <w:szCs w:val="22"/>
              </w:rPr>
              <w:t>透過其他綜合餘</w:t>
            </w:r>
            <w:proofErr w:type="gramStart"/>
            <w:r w:rsidRPr="006643C6">
              <w:rPr>
                <w:rFonts w:ascii="標楷體" w:eastAsia="標楷體" w:hint="eastAsia"/>
                <w:spacing w:val="-16"/>
                <w:kern w:val="0"/>
                <w:sz w:val="22"/>
                <w:szCs w:val="22"/>
              </w:rPr>
              <w:t>絀</w:t>
            </w:r>
            <w:proofErr w:type="gramEnd"/>
            <w:r w:rsidRPr="006643C6">
              <w:rPr>
                <w:rFonts w:ascii="標楷體" w:eastAsia="標楷體" w:hint="eastAsia"/>
                <w:spacing w:val="-16"/>
                <w:kern w:val="0"/>
                <w:sz w:val="22"/>
                <w:szCs w:val="22"/>
              </w:rPr>
              <w:t>按公允價值衡量之金融資產評價</w:t>
            </w:r>
            <w:proofErr w:type="gramStart"/>
            <w:r w:rsidRPr="006643C6">
              <w:rPr>
                <w:rFonts w:ascii="標楷體" w:eastAsia="標楷體" w:hint="eastAsia"/>
                <w:spacing w:val="-16"/>
                <w:kern w:val="0"/>
                <w:sz w:val="22"/>
                <w:szCs w:val="22"/>
              </w:rPr>
              <w:t>調整－非流動</w:t>
            </w:r>
            <w:proofErr w:type="gramEnd"/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4C637868" w14:textId="0BAC2B19" w:rsidR="00BE3A97" w:rsidRPr="00E81567" w:rsidRDefault="008B4CE4" w:rsidP="0003045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-</w:t>
            </w:r>
            <w:r w:rsidR="00E81567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 xml:space="preserve"> </w:t>
            </w:r>
            <w:r w:rsidRPr="00E81567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62,977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1F0EF9D6" w14:textId="6F04ED35" w:rsidR="00BE3A97" w:rsidRPr="00E81567" w:rsidRDefault="008B4CE4" w:rsidP="00030452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-</w:t>
            </w:r>
            <w:r w:rsidR="00996188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 xml:space="preserve"> </w:t>
            </w:r>
            <w:r w:rsidRPr="00E81567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0.34</w:t>
            </w:r>
          </w:p>
        </w:tc>
        <w:tc>
          <w:tcPr>
            <w:tcW w:w="1474" w:type="dxa"/>
            <w:gridSpan w:val="2"/>
            <w:tcBorders>
              <w:top w:val="nil"/>
              <w:bottom w:val="nil"/>
            </w:tcBorders>
            <w:vAlign w:val="center"/>
          </w:tcPr>
          <w:p w14:paraId="1C93483B" w14:textId="7B8B586B" w:rsidR="00BE3A97" w:rsidRPr="00E81567" w:rsidRDefault="00BE3A97" w:rsidP="0003045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 xml:space="preserve">- </w:t>
            </w:r>
            <w:r w:rsidRPr="00E81567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62,977</w:t>
            </w:r>
          </w:p>
        </w:tc>
        <w:tc>
          <w:tcPr>
            <w:tcW w:w="737" w:type="dxa"/>
            <w:gridSpan w:val="2"/>
            <w:tcBorders>
              <w:top w:val="nil"/>
              <w:bottom w:val="nil"/>
            </w:tcBorders>
            <w:vAlign w:val="center"/>
          </w:tcPr>
          <w:p w14:paraId="5946CFD5" w14:textId="2EC293D3" w:rsidR="00BE3A97" w:rsidRPr="00E81567" w:rsidRDefault="00BE3A97" w:rsidP="00030452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 xml:space="preserve">- </w:t>
            </w:r>
            <w:r w:rsidRPr="00E81567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176.34</w:t>
            </w:r>
          </w:p>
        </w:tc>
        <w:tc>
          <w:tcPr>
            <w:tcW w:w="1474" w:type="dxa"/>
            <w:gridSpan w:val="2"/>
            <w:tcBorders>
              <w:top w:val="nil"/>
              <w:bottom w:val="nil"/>
            </w:tcBorders>
            <w:vAlign w:val="center"/>
          </w:tcPr>
          <w:p w14:paraId="0C9FF466" w14:textId="40893B42" w:rsidR="00BE3A97" w:rsidRPr="002E389B" w:rsidRDefault="00B13317" w:rsidP="00030452">
            <w:pPr>
              <w:overflowPunct w:val="0"/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2E389B">
              <w:rPr>
                <w:rFonts w:asciiTheme="majorEastAsia" w:eastAsiaTheme="majorEastAsia" w:hAnsiTheme="maj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73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F6FB49C" w14:textId="694B25B8" w:rsidR="00BE3A97" w:rsidRPr="002E389B" w:rsidRDefault="00B13317" w:rsidP="00030452">
            <w:pPr>
              <w:overflowPunct w:val="0"/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2E389B">
              <w:rPr>
                <w:rFonts w:asciiTheme="majorEastAsia" w:eastAsiaTheme="majorEastAsia" w:hAnsiTheme="majorEastAsia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BE3A97" w:rsidRPr="00973F33" w14:paraId="014B2A1B" w14:textId="77777777" w:rsidTr="00030452">
        <w:trPr>
          <w:gridAfter w:val="1"/>
          <w:wAfter w:w="7" w:type="dxa"/>
          <w:cantSplit/>
          <w:trHeight w:val="522"/>
        </w:trPr>
        <w:tc>
          <w:tcPr>
            <w:tcW w:w="3590" w:type="dxa"/>
            <w:tcBorders>
              <w:top w:val="nil"/>
              <w:left w:val="nil"/>
              <w:bottom w:val="nil"/>
            </w:tcBorders>
            <w:vAlign w:val="center"/>
          </w:tcPr>
          <w:p w14:paraId="1D2CDA81" w14:textId="77777777" w:rsidR="00BE3A97" w:rsidRPr="006643C6" w:rsidRDefault="00BE3A97" w:rsidP="00BE3A97">
            <w:pPr>
              <w:overflowPunct w:val="0"/>
              <w:autoSpaceDE w:val="0"/>
              <w:autoSpaceDN w:val="0"/>
              <w:adjustRightInd w:val="0"/>
              <w:ind w:left="70" w:rightChars="20" w:right="48"/>
              <w:jc w:val="distribute"/>
              <w:rPr>
                <w:rFonts w:ascii="標楷體" w:eastAsia="標楷體"/>
                <w:b/>
                <w:szCs w:val="22"/>
              </w:rPr>
            </w:pPr>
            <w:r w:rsidRPr="006643C6">
              <w:rPr>
                <w:rFonts w:ascii="標楷體" w:eastAsia="標楷體" w:hint="eastAsia"/>
                <w:b/>
                <w:kern w:val="0"/>
                <w:szCs w:val="22"/>
              </w:rPr>
              <w:t>合計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5CC75456" w14:textId="443C371A" w:rsidR="00BE3A97" w:rsidRPr="00E81567" w:rsidRDefault="008B4CE4" w:rsidP="0003045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1</w:t>
            </w:r>
            <w:r w:rsidRPr="00E81567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8,744,300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65FB6066" w14:textId="3E522D14" w:rsidR="00BE3A97" w:rsidRPr="00E81567" w:rsidRDefault="008B4CE4" w:rsidP="00030452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1</w:t>
            </w:r>
            <w:r w:rsidRPr="00E81567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00.00</w:t>
            </w:r>
          </w:p>
        </w:tc>
        <w:tc>
          <w:tcPr>
            <w:tcW w:w="1474" w:type="dxa"/>
            <w:gridSpan w:val="2"/>
            <w:tcBorders>
              <w:top w:val="nil"/>
              <w:bottom w:val="nil"/>
            </w:tcBorders>
            <w:vAlign w:val="center"/>
          </w:tcPr>
          <w:p w14:paraId="77AE1E3D" w14:textId="2BCC068B" w:rsidR="00BE3A97" w:rsidRPr="00E81567" w:rsidRDefault="00BE3A97" w:rsidP="0003045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35,714</w:t>
            </w:r>
          </w:p>
        </w:tc>
        <w:tc>
          <w:tcPr>
            <w:tcW w:w="737" w:type="dxa"/>
            <w:gridSpan w:val="2"/>
            <w:tcBorders>
              <w:top w:val="nil"/>
              <w:bottom w:val="nil"/>
            </w:tcBorders>
            <w:vAlign w:val="center"/>
          </w:tcPr>
          <w:p w14:paraId="6DCB0DA8" w14:textId="79ADD24D" w:rsidR="00BE3A97" w:rsidRPr="00E81567" w:rsidRDefault="00BE3A97" w:rsidP="00030452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100.00</w:t>
            </w:r>
          </w:p>
        </w:tc>
        <w:tc>
          <w:tcPr>
            <w:tcW w:w="1474" w:type="dxa"/>
            <w:gridSpan w:val="2"/>
            <w:tcBorders>
              <w:top w:val="nil"/>
              <w:bottom w:val="nil"/>
            </w:tcBorders>
            <w:vAlign w:val="center"/>
          </w:tcPr>
          <w:p w14:paraId="21D7DDD8" w14:textId="56151C73" w:rsidR="00BE3A97" w:rsidRPr="00E81567" w:rsidRDefault="00B13317" w:rsidP="00030452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1</w:t>
            </w:r>
            <w:r w:rsidRPr="00E81567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8,708,586</w:t>
            </w:r>
          </w:p>
        </w:tc>
        <w:tc>
          <w:tcPr>
            <w:tcW w:w="73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1666C07" w14:textId="6A6C0519" w:rsidR="00BE3A97" w:rsidRPr="00E81567" w:rsidRDefault="0086623E" w:rsidP="00030452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52,384.40</w:t>
            </w:r>
          </w:p>
        </w:tc>
      </w:tr>
      <w:tr w:rsidR="00BE3A97" w:rsidRPr="00973F33" w14:paraId="1DFDDFC4" w14:textId="77777777" w:rsidTr="00030452">
        <w:trPr>
          <w:gridAfter w:val="1"/>
          <w:wAfter w:w="7" w:type="dxa"/>
          <w:cantSplit/>
          <w:trHeight w:val="522"/>
        </w:trPr>
        <w:tc>
          <w:tcPr>
            <w:tcW w:w="3590" w:type="dxa"/>
            <w:tcBorders>
              <w:top w:val="nil"/>
              <w:left w:val="nil"/>
              <w:bottom w:val="nil"/>
            </w:tcBorders>
            <w:vAlign w:val="center"/>
          </w:tcPr>
          <w:p w14:paraId="3B9AEE1A" w14:textId="77777777" w:rsidR="00BE3A97" w:rsidRPr="006643C6" w:rsidRDefault="00BE3A97" w:rsidP="00BE3A97">
            <w:pPr>
              <w:overflowPunct w:val="0"/>
              <w:autoSpaceDE w:val="0"/>
              <w:autoSpaceDN w:val="0"/>
              <w:adjustRightInd w:val="0"/>
              <w:ind w:left="70" w:rightChars="20" w:right="48"/>
              <w:jc w:val="distribute"/>
              <w:rPr>
                <w:rFonts w:ascii="標楷體" w:eastAsia="標楷體"/>
                <w:b/>
                <w:szCs w:val="22"/>
              </w:rPr>
            </w:pPr>
            <w:r w:rsidRPr="006643C6">
              <w:rPr>
                <w:rFonts w:ascii="標楷體" w:eastAsia="標楷體" w:hint="eastAsia"/>
                <w:b/>
                <w:szCs w:val="22"/>
              </w:rPr>
              <w:t>負債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41AD404D" w14:textId="62CEBB5E" w:rsidR="00BE3A97" w:rsidRPr="00E81567" w:rsidRDefault="00324DFA" w:rsidP="00030452">
            <w:pPr>
              <w:overflowPunct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12</w:t>
            </w:r>
            <w:r w:rsidRPr="00E81567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,211,929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2E889BA5" w14:textId="2933EA71" w:rsidR="00BE3A97" w:rsidRPr="00E81567" w:rsidRDefault="007F65A3" w:rsidP="00030452">
            <w:pPr>
              <w:overflowPunct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6</w:t>
            </w:r>
            <w:r w:rsidRPr="00E81567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5.15</w:t>
            </w:r>
          </w:p>
        </w:tc>
        <w:tc>
          <w:tcPr>
            <w:tcW w:w="1474" w:type="dxa"/>
            <w:gridSpan w:val="2"/>
            <w:tcBorders>
              <w:top w:val="nil"/>
              <w:bottom w:val="nil"/>
            </w:tcBorders>
            <w:vAlign w:val="center"/>
          </w:tcPr>
          <w:p w14:paraId="49C7E255" w14:textId="4D23DE22" w:rsidR="00BE3A97" w:rsidRPr="002E389B" w:rsidRDefault="00BE3A97" w:rsidP="00030452">
            <w:pPr>
              <w:overflowPunct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2E389B">
              <w:rPr>
                <w:rFonts w:asciiTheme="majorEastAsia" w:eastAsiaTheme="majorEastAsia" w:hAnsiTheme="majorEastAsia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737" w:type="dxa"/>
            <w:gridSpan w:val="2"/>
            <w:tcBorders>
              <w:top w:val="nil"/>
              <w:bottom w:val="nil"/>
            </w:tcBorders>
            <w:vAlign w:val="center"/>
          </w:tcPr>
          <w:p w14:paraId="1442A51B" w14:textId="1C69CD36" w:rsidR="00BE3A97" w:rsidRPr="002E389B" w:rsidRDefault="00BE3A97" w:rsidP="00030452">
            <w:pPr>
              <w:overflowPunct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2E389B">
              <w:rPr>
                <w:rFonts w:asciiTheme="majorEastAsia" w:eastAsiaTheme="majorEastAsia" w:hAnsiTheme="majorEastAsia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74" w:type="dxa"/>
            <w:gridSpan w:val="2"/>
            <w:tcBorders>
              <w:top w:val="nil"/>
              <w:bottom w:val="nil"/>
            </w:tcBorders>
            <w:vAlign w:val="center"/>
          </w:tcPr>
          <w:p w14:paraId="5BC4C88F" w14:textId="204F849F" w:rsidR="00BE3A97" w:rsidRPr="00E81567" w:rsidRDefault="00B13317" w:rsidP="00030452">
            <w:pPr>
              <w:overflowPunct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1</w:t>
            </w:r>
            <w:r w:rsidRPr="00E81567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2,211,929</w:t>
            </w:r>
          </w:p>
        </w:tc>
        <w:tc>
          <w:tcPr>
            <w:tcW w:w="73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74F084B" w14:textId="7203007D" w:rsidR="00BE3A97" w:rsidRPr="00E81567" w:rsidRDefault="0086623E" w:rsidP="00030452">
            <w:pPr>
              <w:overflowPunct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-</w:t>
            </w:r>
            <w:r w:rsidRPr="00E81567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-</w:t>
            </w:r>
          </w:p>
        </w:tc>
      </w:tr>
      <w:tr w:rsidR="00BE3A97" w:rsidRPr="00973F33" w14:paraId="2AF989C5" w14:textId="77777777" w:rsidTr="00030452">
        <w:trPr>
          <w:gridAfter w:val="1"/>
          <w:wAfter w:w="7" w:type="dxa"/>
          <w:cantSplit/>
          <w:trHeight w:val="527"/>
        </w:trPr>
        <w:tc>
          <w:tcPr>
            <w:tcW w:w="3590" w:type="dxa"/>
            <w:tcBorders>
              <w:top w:val="nil"/>
              <w:left w:val="nil"/>
              <w:bottom w:val="nil"/>
            </w:tcBorders>
            <w:vAlign w:val="center"/>
          </w:tcPr>
          <w:p w14:paraId="2F7E36B9" w14:textId="77777777" w:rsidR="00BE3A97" w:rsidRPr="006643C6" w:rsidRDefault="00BE3A97" w:rsidP="00BE3A97">
            <w:pPr>
              <w:overflowPunct w:val="0"/>
              <w:autoSpaceDE w:val="0"/>
              <w:autoSpaceDN w:val="0"/>
              <w:adjustRightInd w:val="0"/>
              <w:ind w:left="308" w:rightChars="20" w:right="48" w:firstLineChars="5" w:firstLine="11"/>
              <w:jc w:val="distribute"/>
              <w:rPr>
                <w:rFonts w:ascii="標楷體" w:eastAsia="標楷體"/>
                <w:b/>
                <w:bCs/>
                <w:sz w:val="22"/>
                <w:szCs w:val="22"/>
              </w:rPr>
            </w:pPr>
            <w:r w:rsidRPr="006643C6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流動負債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18062CDA" w14:textId="1AFD9EA0" w:rsidR="00BE3A97" w:rsidRPr="00E81567" w:rsidRDefault="00324DFA" w:rsidP="00030452">
            <w:pPr>
              <w:overflowPunct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4</w:t>
            </w:r>
            <w:r w:rsidRPr="00E81567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9,929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3FF37246" w14:textId="5DAF4CCD" w:rsidR="00BE3A97" w:rsidRPr="00E81567" w:rsidRDefault="007F65A3" w:rsidP="00030452">
            <w:pPr>
              <w:overflowPunct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0</w:t>
            </w:r>
            <w:r w:rsidRPr="00E81567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.27</w:t>
            </w:r>
          </w:p>
        </w:tc>
        <w:tc>
          <w:tcPr>
            <w:tcW w:w="1474" w:type="dxa"/>
            <w:gridSpan w:val="2"/>
            <w:tcBorders>
              <w:top w:val="nil"/>
              <w:bottom w:val="nil"/>
            </w:tcBorders>
            <w:vAlign w:val="center"/>
          </w:tcPr>
          <w:p w14:paraId="7973C16A" w14:textId="740D9DCF" w:rsidR="00BE3A97" w:rsidRPr="002E389B" w:rsidRDefault="00BE3A97" w:rsidP="0003045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bCs/>
                <w:kern w:val="0"/>
                <w:sz w:val="18"/>
                <w:szCs w:val="18"/>
              </w:rPr>
            </w:pPr>
            <w:r w:rsidRPr="002E389B">
              <w:rPr>
                <w:rFonts w:asciiTheme="majorEastAsia" w:eastAsiaTheme="majorEastAsia" w:hAnsiTheme="majorEastAsia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737" w:type="dxa"/>
            <w:gridSpan w:val="2"/>
            <w:tcBorders>
              <w:top w:val="nil"/>
              <w:bottom w:val="nil"/>
            </w:tcBorders>
            <w:vAlign w:val="center"/>
          </w:tcPr>
          <w:p w14:paraId="68D0057A" w14:textId="21F24033" w:rsidR="00BE3A97" w:rsidRPr="002E389B" w:rsidRDefault="00BE3A97" w:rsidP="00030452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bCs/>
                <w:kern w:val="0"/>
                <w:sz w:val="18"/>
                <w:szCs w:val="18"/>
              </w:rPr>
            </w:pPr>
            <w:r w:rsidRPr="002E389B">
              <w:rPr>
                <w:rFonts w:asciiTheme="majorEastAsia" w:eastAsiaTheme="majorEastAsia" w:hAnsiTheme="majorEastAsia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74" w:type="dxa"/>
            <w:gridSpan w:val="2"/>
            <w:tcBorders>
              <w:top w:val="nil"/>
              <w:bottom w:val="nil"/>
            </w:tcBorders>
            <w:vAlign w:val="center"/>
          </w:tcPr>
          <w:p w14:paraId="0F6F10D6" w14:textId="5D78D8CD" w:rsidR="00BE3A97" w:rsidRPr="00E81567" w:rsidRDefault="00B13317" w:rsidP="00030452">
            <w:pPr>
              <w:overflowPunct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4</w:t>
            </w:r>
            <w:r w:rsidRPr="00E81567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9,929</w:t>
            </w:r>
          </w:p>
        </w:tc>
        <w:tc>
          <w:tcPr>
            <w:tcW w:w="73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2E58A5B" w14:textId="6397EC82" w:rsidR="00BE3A97" w:rsidRPr="00E81567" w:rsidRDefault="0086623E" w:rsidP="00030452">
            <w:pPr>
              <w:overflowPunct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-</w:t>
            </w:r>
            <w:r w:rsidRPr="00E81567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-</w:t>
            </w:r>
          </w:p>
        </w:tc>
      </w:tr>
      <w:tr w:rsidR="00BE3A97" w:rsidRPr="00973F33" w14:paraId="61FC4ED2" w14:textId="77777777" w:rsidTr="00030452">
        <w:trPr>
          <w:gridAfter w:val="1"/>
          <w:wAfter w:w="7" w:type="dxa"/>
          <w:cantSplit/>
          <w:trHeight w:val="527"/>
        </w:trPr>
        <w:tc>
          <w:tcPr>
            <w:tcW w:w="3590" w:type="dxa"/>
            <w:tcBorders>
              <w:top w:val="nil"/>
              <w:left w:val="nil"/>
              <w:bottom w:val="nil"/>
            </w:tcBorders>
            <w:vAlign w:val="center"/>
          </w:tcPr>
          <w:p w14:paraId="422713B2" w14:textId="77777777" w:rsidR="00BE3A97" w:rsidRPr="006643C6" w:rsidRDefault="00BE3A97" w:rsidP="00BE3A97">
            <w:pPr>
              <w:overflowPunct w:val="0"/>
              <w:autoSpaceDE w:val="0"/>
              <w:autoSpaceDN w:val="0"/>
              <w:adjustRightInd w:val="0"/>
              <w:ind w:left="560" w:rightChars="20" w:right="48" w:hanging="1"/>
              <w:jc w:val="distribute"/>
              <w:rPr>
                <w:rFonts w:ascii="標楷體" w:eastAsia="標楷體"/>
                <w:sz w:val="22"/>
                <w:szCs w:val="22"/>
              </w:rPr>
            </w:pPr>
            <w:r w:rsidRPr="006643C6">
              <w:rPr>
                <w:rFonts w:ascii="標楷體" w:eastAsia="標楷體" w:hint="eastAsia"/>
                <w:kern w:val="0"/>
                <w:sz w:val="22"/>
                <w:szCs w:val="22"/>
              </w:rPr>
              <w:t>應付款項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702B784A" w14:textId="1C50609D" w:rsidR="00BE3A97" w:rsidRPr="00E81567" w:rsidRDefault="00324DFA" w:rsidP="00030452">
            <w:pPr>
              <w:overflowPunct w:val="0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sz w:val="18"/>
                <w:szCs w:val="18"/>
              </w:rPr>
              <w:t>4</w:t>
            </w:r>
            <w:r w:rsidRPr="00E81567">
              <w:rPr>
                <w:rFonts w:asciiTheme="majorEastAsia" w:eastAsiaTheme="majorEastAsia" w:hAnsiTheme="majorEastAsia"/>
                <w:sz w:val="18"/>
                <w:szCs w:val="18"/>
              </w:rPr>
              <w:t>9,929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4EB2ACE9" w14:textId="54BDFAC2" w:rsidR="00BE3A97" w:rsidRPr="00E81567" w:rsidRDefault="007F65A3" w:rsidP="00030452">
            <w:pPr>
              <w:overflowPunct w:val="0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sz w:val="18"/>
                <w:szCs w:val="18"/>
              </w:rPr>
              <w:t>0</w:t>
            </w:r>
            <w:r w:rsidRPr="00E81567">
              <w:rPr>
                <w:rFonts w:asciiTheme="majorEastAsia" w:eastAsiaTheme="majorEastAsia" w:hAnsiTheme="majorEastAsia"/>
                <w:sz w:val="18"/>
                <w:szCs w:val="18"/>
              </w:rPr>
              <w:t>.27</w:t>
            </w:r>
          </w:p>
        </w:tc>
        <w:tc>
          <w:tcPr>
            <w:tcW w:w="1474" w:type="dxa"/>
            <w:gridSpan w:val="2"/>
            <w:tcBorders>
              <w:top w:val="nil"/>
              <w:bottom w:val="nil"/>
            </w:tcBorders>
            <w:vAlign w:val="center"/>
          </w:tcPr>
          <w:p w14:paraId="37A05491" w14:textId="496BF7C6" w:rsidR="00BE3A97" w:rsidRPr="00E81567" w:rsidRDefault="00BE3A97" w:rsidP="0003045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37" w:type="dxa"/>
            <w:gridSpan w:val="2"/>
            <w:tcBorders>
              <w:top w:val="nil"/>
              <w:bottom w:val="nil"/>
            </w:tcBorders>
            <w:vAlign w:val="center"/>
          </w:tcPr>
          <w:p w14:paraId="1CD90410" w14:textId="6595A51D" w:rsidR="00BE3A97" w:rsidRPr="00E81567" w:rsidRDefault="00BE3A97" w:rsidP="00030452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4" w:type="dxa"/>
            <w:gridSpan w:val="2"/>
            <w:tcBorders>
              <w:top w:val="nil"/>
              <w:bottom w:val="nil"/>
            </w:tcBorders>
            <w:vAlign w:val="center"/>
          </w:tcPr>
          <w:p w14:paraId="4C7D94EE" w14:textId="149C9387" w:rsidR="00BE3A97" w:rsidRPr="00E81567" w:rsidRDefault="00B13317" w:rsidP="00030452">
            <w:pPr>
              <w:overflowPunct w:val="0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sz w:val="18"/>
                <w:szCs w:val="18"/>
              </w:rPr>
              <w:t>4</w:t>
            </w:r>
            <w:r w:rsidRPr="00E81567">
              <w:rPr>
                <w:rFonts w:asciiTheme="majorEastAsia" w:eastAsiaTheme="majorEastAsia" w:hAnsiTheme="majorEastAsia"/>
                <w:sz w:val="18"/>
                <w:szCs w:val="18"/>
              </w:rPr>
              <w:t>9,929</w:t>
            </w:r>
          </w:p>
        </w:tc>
        <w:tc>
          <w:tcPr>
            <w:tcW w:w="73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8C7545E" w14:textId="35D8DDD8" w:rsidR="00BE3A97" w:rsidRPr="00E81567" w:rsidRDefault="0086623E" w:rsidP="00030452">
            <w:pPr>
              <w:overflowPunct w:val="0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sz w:val="18"/>
                <w:szCs w:val="18"/>
              </w:rPr>
              <w:t>-</w:t>
            </w:r>
            <w:r w:rsidRPr="00E81567">
              <w:rPr>
                <w:rFonts w:asciiTheme="majorEastAsia" w:eastAsiaTheme="majorEastAsia" w:hAnsiTheme="majorEastAsia"/>
                <w:sz w:val="18"/>
                <w:szCs w:val="18"/>
              </w:rPr>
              <w:t>-</w:t>
            </w:r>
          </w:p>
        </w:tc>
      </w:tr>
      <w:tr w:rsidR="00324DFA" w:rsidRPr="00973F33" w14:paraId="6B620AA0" w14:textId="77777777" w:rsidTr="00030452">
        <w:trPr>
          <w:gridAfter w:val="1"/>
          <w:wAfter w:w="7" w:type="dxa"/>
          <w:cantSplit/>
          <w:trHeight w:val="527"/>
        </w:trPr>
        <w:tc>
          <w:tcPr>
            <w:tcW w:w="3590" w:type="dxa"/>
            <w:tcBorders>
              <w:top w:val="nil"/>
              <w:left w:val="nil"/>
              <w:bottom w:val="nil"/>
            </w:tcBorders>
            <w:vAlign w:val="center"/>
          </w:tcPr>
          <w:p w14:paraId="5986F73C" w14:textId="6F8BC28E" w:rsidR="00324DFA" w:rsidRPr="007F65A3" w:rsidRDefault="00324DFA" w:rsidP="007F65A3">
            <w:pPr>
              <w:overflowPunct w:val="0"/>
              <w:autoSpaceDE w:val="0"/>
              <w:autoSpaceDN w:val="0"/>
              <w:adjustRightInd w:val="0"/>
              <w:ind w:left="308" w:rightChars="20" w:right="48" w:firstLineChars="5" w:firstLine="11"/>
              <w:jc w:val="distribute"/>
              <w:rPr>
                <w:rFonts w:ascii="標楷體" w:eastAsia="標楷體"/>
                <w:b/>
                <w:kern w:val="0"/>
                <w:sz w:val="22"/>
                <w:szCs w:val="22"/>
              </w:rPr>
            </w:pPr>
            <w:r w:rsidRPr="007F65A3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長期負債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29C792DD" w14:textId="0A4810E6" w:rsidR="00324DFA" w:rsidRPr="00E81567" w:rsidRDefault="007F65A3" w:rsidP="00030452">
            <w:pPr>
              <w:overflowPunct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</w:rPr>
              <w:t>12</w:t>
            </w:r>
            <w:r w:rsidRPr="00E81567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,162,000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6859E87F" w14:textId="0A31447B" w:rsidR="00324DFA" w:rsidRPr="00E81567" w:rsidRDefault="007F65A3" w:rsidP="00030452">
            <w:pPr>
              <w:overflowPunct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</w:rPr>
              <w:t>6</w:t>
            </w:r>
            <w:r w:rsidRPr="00E81567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4.88</w:t>
            </w:r>
          </w:p>
        </w:tc>
        <w:tc>
          <w:tcPr>
            <w:tcW w:w="1474" w:type="dxa"/>
            <w:gridSpan w:val="2"/>
            <w:tcBorders>
              <w:top w:val="nil"/>
              <w:bottom w:val="nil"/>
            </w:tcBorders>
            <w:vAlign w:val="center"/>
          </w:tcPr>
          <w:p w14:paraId="5C394386" w14:textId="5B98E530" w:rsidR="00324DFA" w:rsidRPr="00E81567" w:rsidRDefault="00B13317" w:rsidP="0003045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bCs/>
                <w:noProof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37" w:type="dxa"/>
            <w:gridSpan w:val="2"/>
            <w:tcBorders>
              <w:top w:val="nil"/>
              <w:bottom w:val="nil"/>
            </w:tcBorders>
            <w:vAlign w:val="center"/>
          </w:tcPr>
          <w:p w14:paraId="1BE06165" w14:textId="157F7A8A" w:rsidR="00324DFA" w:rsidRPr="00E81567" w:rsidRDefault="00B13317" w:rsidP="00030452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bCs/>
                <w:noProof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74" w:type="dxa"/>
            <w:gridSpan w:val="2"/>
            <w:tcBorders>
              <w:top w:val="nil"/>
              <w:bottom w:val="nil"/>
            </w:tcBorders>
            <w:vAlign w:val="center"/>
          </w:tcPr>
          <w:p w14:paraId="0A0520E2" w14:textId="412EF8A4" w:rsidR="00324DFA" w:rsidRPr="00E81567" w:rsidRDefault="00B13317" w:rsidP="00030452">
            <w:pPr>
              <w:overflowPunct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</w:rPr>
              <w:t>1</w:t>
            </w:r>
            <w:r w:rsidRPr="00E81567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2,162,000</w:t>
            </w:r>
          </w:p>
        </w:tc>
        <w:tc>
          <w:tcPr>
            <w:tcW w:w="73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1CB32A1" w14:textId="73FFDF7E" w:rsidR="00324DFA" w:rsidRPr="00E81567" w:rsidRDefault="0086623E" w:rsidP="00030452">
            <w:pPr>
              <w:overflowPunct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</w:rPr>
              <w:t>-</w:t>
            </w:r>
            <w:r w:rsidRPr="00E81567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-</w:t>
            </w:r>
          </w:p>
        </w:tc>
      </w:tr>
      <w:tr w:rsidR="00324DFA" w:rsidRPr="00973F33" w14:paraId="1BE289D6" w14:textId="77777777" w:rsidTr="00030452">
        <w:trPr>
          <w:gridAfter w:val="1"/>
          <w:wAfter w:w="7" w:type="dxa"/>
          <w:cantSplit/>
          <w:trHeight w:val="527"/>
        </w:trPr>
        <w:tc>
          <w:tcPr>
            <w:tcW w:w="3590" w:type="dxa"/>
            <w:tcBorders>
              <w:top w:val="nil"/>
              <w:left w:val="nil"/>
              <w:bottom w:val="nil"/>
            </w:tcBorders>
            <w:vAlign w:val="center"/>
          </w:tcPr>
          <w:p w14:paraId="08090805" w14:textId="09DCAA44" w:rsidR="00324DFA" w:rsidRPr="006643C6" w:rsidRDefault="00324DFA" w:rsidP="00BE3A97">
            <w:pPr>
              <w:overflowPunct w:val="0"/>
              <w:autoSpaceDE w:val="0"/>
              <w:autoSpaceDN w:val="0"/>
              <w:adjustRightInd w:val="0"/>
              <w:ind w:left="560" w:rightChars="20" w:right="48" w:hanging="1"/>
              <w:jc w:val="distribute"/>
              <w:rPr>
                <w:rFonts w:ascii="標楷體" w:eastAsia="標楷體"/>
                <w:kern w:val="0"/>
                <w:sz w:val="22"/>
                <w:szCs w:val="22"/>
              </w:rPr>
            </w:pPr>
            <w:r>
              <w:rPr>
                <w:rFonts w:ascii="標楷體" w:eastAsia="標楷體" w:hint="eastAsia"/>
                <w:kern w:val="0"/>
                <w:sz w:val="22"/>
                <w:szCs w:val="22"/>
              </w:rPr>
              <w:t>長期債務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5D855A04" w14:textId="244B22E9" w:rsidR="00324DFA" w:rsidRPr="00E81567" w:rsidRDefault="007F65A3" w:rsidP="00030452">
            <w:pPr>
              <w:overflowPunct w:val="0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sz w:val="18"/>
                <w:szCs w:val="18"/>
              </w:rPr>
              <w:t>1</w:t>
            </w:r>
            <w:r w:rsidRPr="00E81567">
              <w:rPr>
                <w:rFonts w:asciiTheme="majorEastAsia" w:eastAsiaTheme="majorEastAsia" w:hAnsiTheme="majorEastAsia"/>
                <w:sz w:val="18"/>
                <w:szCs w:val="18"/>
              </w:rPr>
              <w:t>2,162,000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5FDB401D" w14:textId="361643B5" w:rsidR="00324DFA" w:rsidRPr="00E81567" w:rsidRDefault="007F65A3" w:rsidP="00030452">
            <w:pPr>
              <w:overflowPunct w:val="0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sz w:val="18"/>
                <w:szCs w:val="18"/>
              </w:rPr>
              <w:t>6</w:t>
            </w:r>
            <w:r w:rsidRPr="00E81567">
              <w:rPr>
                <w:rFonts w:asciiTheme="majorEastAsia" w:eastAsiaTheme="majorEastAsia" w:hAnsiTheme="majorEastAsia"/>
                <w:sz w:val="18"/>
                <w:szCs w:val="18"/>
              </w:rPr>
              <w:t>4.88</w:t>
            </w:r>
          </w:p>
        </w:tc>
        <w:tc>
          <w:tcPr>
            <w:tcW w:w="1474" w:type="dxa"/>
            <w:gridSpan w:val="2"/>
            <w:tcBorders>
              <w:top w:val="nil"/>
              <w:bottom w:val="nil"/>
            </w:tcBorders>
            <w:vAlign w:val="center"/>
          </w:tcPr>
          <w:p w14:paraId="7937919E" w14:textId="139D52D5" w:rsidR="00324DFA" w:rsidRPr="002E389B" w:rsidRDefault="00B13317" w:rsidP="0003045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bCs/>
                <w:noProof/>
                <w:sz w:val="18"/>
                <w:szCs w:val="18"/>
              </w:rPr>
            </w:pPr>
            <w:r w:rsidRPr="002E389B">
              <w:rPr>
                <w:rFonts w:asciiTheme="majorEastAsia" w:eastAsiaTheme="majorEastAsia" w:hAnsiTheme="maj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737" w:type="dxa"/>
            <w:gridSpan w:val="2"/>
            <w:tcBorders>
              <w:top w:val="nil"/>
              <w:bottom w:val="nil"/>
            </w:tcBorders>
            <w:vAlign w:val="center"/>
          </w:tcPr>
          <w:p w14:paraId="63DA489E" w14:textId="568CCCB5" w:rsidR="00324DFA" w:rsidRPr="002E389B" w:rsidRDefault="00B13317" w:rsidP="00030452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bCs/>
                <w:noProof/>
                <w:sz w:val="18"/>
                <w:szCs w:val="18"/>
              </w:rPr>
            </w:pPr>
            <w:r w:rsidRPr="002E389B">
              <w:rPr>
                <w:rFonts w:asciiTheme="majorEastAsia" w:eastAsiaTheme="majorEastAsia" w:hAnsiTheme="maj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74" w:type="dxa"/>
            <w:gridSpan w:val="2"/>
            <w:tcBorders>
              <w:top w:val="nil"/>
              <w:bottom w:val="nil"/>
            </w:tcBorders>
            <w:vAlign w:val="center"/>
          </w:tcPr>
          <w:p w14:paraId="4820B6BB" w14:textId="478DD095" w:rsidR="00324DFA" w:rsidRPr="00E81567" w:rsidRDefault="00B13317" w:rsidP="00030452">
            <w:pPr>
              <w:overflowPunct w:val="0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sz w:val="18"/>
                <w:szCs w:val="18"/>
              </w:rPr>
              <w:t>1</w:t>
            </w:r>
            <w:r w:rsidRPr="00E81567">
              <w:rPr>
                <w:rFonts w:asciiTheme="majorEastAsia" w:eastAsiaTheme="majorEastAsia" w:hAnsiTheme="majorEastAsia"/>
                <w:sz w:val="18"/>
                <w:szCs w:val="18"/>
              </w:rPr>
              <w:t>2,162,000</w:t>
            </w:r>
          </w:p>
        </w:tc>
        <w:tc>
          <w:tcPr>
            <w:tcW w:w="73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A0EFBE7" w14:textId="0BEA3143" w:rsidR="00324DFA" w:rsidRPr="00E81567" w:rsidRDefault="0086623E" w:rsidP="00030452">
            <w:pPr>
              <w:overflowPunct w:val="0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sz w:val="18"/>
                <w:szCs w:val="18"/>
              </w:rPr>
              <w:t>-</w:t>
            </w:r>
            <w:r w:rsidRPr="00E81567">
              <w:rPr>
                <w:rFonts w:asciiTheme="majorEastAsia" w:eastAsiaTheme="majorEastAsia" w:hAnsiTheme="majorEastAsia"/>
                <w:sz w:val="18"/>
                <w:szCs w:val="18"/>
              </w:rPr>
              <w:t>-</w:t>
            </w:r>
          </w:p>
        </w:tc>
      </w:tr>
      <w:tr w:rsidR="00BE3A97" w:rsidRPr="00973F33" w14:paraId="7C13E6A8" w14:textId="77777777" w:rsidTr="00030452">
        <w:trPr>
          <w:gridAfter w:val="1"/>
          <w:wAfter w:w="7" w:type="dxa"/>
          <w:cantSplit/>
          <w:trHeight w:val="527"/>
        </w:trPr>
        <w:tc>
          <w:tcPr>
            <w:tcW w:w="3590" w:type="dxa"/>
            <w:tcBorders>
              <w:top w:val="nil"/>
              <w:left w:val="nil"/>
              <w:bottom w:val="nil"/>
            </w:tcBorders>
            <w:vAlign w:val="center"/>
          </w:tcPr>
          <w:p w14:paraId="1F35E84D" w14:textId="77777777" w:rsidR="00BE3A97" w:rsidRPr="00F1468B" w:rsidRDefault="00BE3A97" w:rsidP="00BE3A97">
            <w:pPr>
              <w:overflowPunct w:val="0"/>
              <w:autoSpaceDE w:val="0"/>
              <w:autoSpaceDN w:val="0"/>
              <w:adjustRightInd w:val="0"/>
              <w:ind w:left="70" w:rightChars="20" w:right="48"/>
              <w:jc w:val="distribute"/>
              <w:rPr>
                <w:rFonts w:ascii="標楷體" w:eastAsia="標楷體"/>
                <w:b/>
              </w:rPr>
            </w:pPr>
            <w:r w:rsidRPr="00F1468B">
              <w:rPr>
                <w:rFonts w:ascii="標楷體" w:eastAsia="標楷體" w:hint="eastAsia"/>
                <w:b/>
                <w:kern w:val="0"/>
              </w:rPr>
              <w:t>權益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721D84C5" w14:textId="61F070EF" w:rsidR="00BE3A97" w:rsidRPr="00E81567" w:rsidRDefault="007F65A3" w:rsidP="0003045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6</w:t>
            </w:r>
            <w:r w:rsidRPr="00E81567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,532,371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717B7F9C" w14:textId="0BBF39D4" w:rsidR="00BE3A97" w:rsidRPr="00E81567" w:rsidRDefault="007F65A3" w:rsidP="00030452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3</w:t>
            </w:r>
            <w:r w:rsidRPr="00E81567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4.85</w:t>
            </w:r>
          </w:p>
        </w:tc>
        <w:tc>
          <w:tcPr>
            <w:tcW w:w="1474" w:type="dxa"/>
            <w:gridSpan w:val="2"/>
            <w:tcBorders>
              <w:top w:val="nil"/>
              <w:bottom w:val="nil"/>
            </w:tcBorders>
            <w:vAlign w:val="center"/>
          </w:tcPr>
          <w:p w14:paraId="29DB823A" w14:textId="73AF9133" w:rsidR="00BE3A97" w:rsidRPr="00E81567" w:rsidRDefault="00BE3A97" w:rsidP="0003045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35,</w:t>
            </w:r>
            <w:r w:rsidRPr="00E81567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714</w:t>
            </w:r>
          </w:p>
        </w:tc>
        <w:tc>
          <w:tcPr>
            <w:tcW w:w="737" w:type="dxa"/>
            <w:gridSpan w:val="2"/>
            <w:tcBorders>
              <w:top w:val="nil"/>
              <w:bottom w:val="nil"/>
            </w:tcBorders>
            <w:vAlign w:val="center"/>
          </w:tcPr>
          <w:p w14:paraId="651FBCF7" w14:textId="12A14503" w:rsidR="00BE3A97" w:rsidRPr="00E81567" w:rsidRDefault="00BE3A97" w:rsidP="00030452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100.00</w:t>
            </w:r>
          </w:p>
        </w:tc>
        <w:tc>
          <w:tcPr>
            <w:tcW w:w="1474" w:type="dxa"/>
            <w:gridSpan w:val="2"/>
            <w:tcBorders>
              <w:top w:val="nil"/>
              <w:bottom w:val="nil"/>
            </w:tcBorders>
            <w:vAlign w:val="center"/>
          </w:tcPr>
          <w:p w14:paraId="0DA13E07" w14:textId="16269F24" w:rsidR="00BE3A97" w:rsidRPr="00E81567" w:rsidRDefault="00B13317" w:rsidP="00030452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6</w:t>
            </w:r>
            <w:r w:rsidRPr="00E81567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,496,657</w:t>
            </w:r>
          </w:p>
        </w:tc>
        <w:tc>
          <w:tcPr>
            <w:tcW w:w="73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DD55467" w14:textId="0C87DD1F" w:rsidR="00BE3A97" w:rsidRPr="00E81567" w:rsidRDefault="0086623E" w:rsidP="00030452">
            <w:pPr>
              <w:overflowPunct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1</w:t>
            </w:r>
            <w:r w:rsidRPr="00E81567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8,190.76</w:t>
            </w:r>
          </w:p>
        </w:tc>
      </w:tr>
      <w:tr w:rsidR="00BE3A97" w:rsidRPr="00973F33" w14:paraId="59DBD244" w14:textId="77777777" w:rsidTr="00030452">
        <w:trPr>
          <w:gridAfter w:val="1"/>
          <w:wAfter w:w="7" w:type="dxa"/>
          <w:cantSplit/>
          <w:trHeight w:val="527"/>
        </w:trPr>
        <w:tc>
          <w:tcPr>
            <w:tcW w:w="3590" w:type="dxa"/>
            <w:tcBorders>
              <w:top w:val="nil"/>
              <w:left w:val="nil"/>
              <w:bottom w:val="nil"/>
            </w:tcBorders>
            <w:vAlign w:val="center"/>
          </w:tcPr>
          <w:p w14:paraId="2284A2F5" w14:textId="77777777" w:rsidR="00BE3A97" w:rsidRPr="006643C6" w:rsidRDefault="00BE3A97" w:rsidP="00BE3A97">
            <w:pPr>
              <w:overflowPunct w:val="0"/>
              <w:autoSpaceDE w:val="0"/>
              <w:autoSpaceDN w:val="0"/>
              <w:adjustRightInd w:val="0"/>
              <w:ind w:left="308" w:rightChars="20" w:right="48" w:firstLineChars="5" w:firstLine="11"/>
              <w:jc w:val="distribute"/>
              <w:rPr>
                <w:rFonts w:ascii="標楷體" w:eastAsia="標楷體"/>
                <w:b/>
                <w:bCs/>
                <w:sz w:val="22"/>
                <w:szCs w:val="22"/>
              </w:rPr>
            </w:pPr>
            <w:r w:rsidRPr="006643C6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累積餘</w:t>
            </w:r>
            <w:proofErr w:type="gramStart"/>
            <w:r w:rsidRPr="006643C6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556C6872" w14:textId="78DFEEE6" w:rsidR="00BE3A97" w:rsidRPr="00E81567" w:rsidRDefault="007F65A3" w:rsidP="0003045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6</w:t>
            </w:r>
            <w:r w:rsidRPr="00E81567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,595,348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3AEFB648" w14:textId="0F5B0129" w:rsidR="00BE3A97" w:rsidRPr="00E81567" w:rsidRDefault="007F65A3" w:rsidP="00030452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3</w:t>
            </w:r>
            <w:r w:rsidRPr="00E81567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5.19</w:t>
            </w:r>
          </w:p>
        </w:tc>
        <w:tc>
          <w:tcPr>
            <w:tcW w:w="1474" w:type="dxa"/>
            <w:gridSpan w:val="2"/>
            <w:tcBorders>
              <w:top w:val="nil"/>
              <w:bottom w:val="nil"/>
            </w:tcBorders>
            <w:vAlign w:val="center"/>
          </w:tcPr>
          <w:p w14:paraId="1930ABF8" w14:textId="31624644" w:rsidR="00BE3A97" w:rsidRPr="00E81567" w:rsidRDefault="00BE3A97" w:rsidP="0003045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98</w:t>
            </w:r>
            <w:r w:rsidRPr="00E81567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,</w:t>
            </w:r>
            <w:r w:rsidRPr="00E81567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691</w:t>
            </w:r>
          </w:p>
        </w:tc>
        <w:tc>
          <w:tcPr>
            <w:tcW w:w="737" w:type="dxa"/>
            <w:gridSpan w:val="2"/>
            <w:tcBorders>
              <w:top w:val="nil"/>
              <w:bottom w:val="nil"/>
            </w:tcBorders>
            <w:vAlign w:val="center"/>
          </w:tcPr>
          <w:p w14:paraId="7B420B54" w14:textId="4FE1401B" w:rsidR="00BE3A97" w:rsidRPr="00E81567" w:rsidRDefault="00BE3A97" w:rsidP="00030452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276.34</w:t>
            </w:r>
          </w:p>
        </w:tc>
        <w:tc>
          <w:tcPr>
            <w:tcW w:w="1474" w:type="dxa"/>
            <w:gridSpan w:val="2"/>
            <w:tcBorders>
              <w:top w:val="nil"/>
              <w:bottom w:val="nil"/>
            </w:tcBorders>
            <w:vAlign w:val="center"/>
          </w:tcPr>
          <w:p w14:paraId="2FB9853C" w14:textId="0FA882A3" w:rsidR="00BE3A97" w:rsidRPr="00E81567" w:rsidRDefault="00B13317" w:rsidP="00030452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6</w:t>
            </w:r>
            <w:r w:rsidRPr="00E81567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,496,657</w:t>
            </w:r>
          </w:p>
        </w:tc>
        <w:tc>
          <w:tcPr>
            <w:tcW w:w="73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B39220A" w14:textId="2D63F89E" w:rsidR="00BE3A97" w:rsidRPr="00E81567" w:rsidRDefault="0086623E" w:rsidP="00030452">
            <w:pPr>
              <w:overflowPunct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6</w:t>
            </w:r>
            <w:r w:rsidRPr="00E81567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,582.78</w:t>
            </w:r>
          </w:p>
        </w:tc>
      </w:tr>
      <w:tr w:rsidR="00BE3A97" w:rsidRPr="00973F33" w14:paraId="0FFA0447" w14:textId="77777777" w:rsidTr="00030452">
        <w:trPr>
          <w:gridAfter w:val="1"/>
          <w:wAfter w:w="7" w:type="dxa"/>
          <w:cantSplit/>
          <w:trHeight w:val="527"/>
        </w:trPr>
        <w:tc>
          <w:tcPr>
            <w:tcW w:w="3590" w:type="dxa"/>
            <w:tcBorders>
              <w:top w:val="nil"/>
              <w:left w:val="nil"/>
              <w:bottom w:val="nil"/>
            </w:tcBorders>
            <w:vAlign w:val="center"/>
          </w:tcPr>
          <w:p w14:paraId="611E65A0" w14:textId="77777777" w:rsidR="00BE3A97" w:rsidRPr="006643C6" w:rsidRDefault="00BE3A97" w:rsidP="00BE3A97">
            <w:pPr>
              <w:overflowPunct w:val="0"/>
              <w:autoSpaceDE w:val="0"/>
              <w:autoSpaceDN w:val="0"/>
              <w:adjustRightInd w:val="0"/>
              <w:ind w:left="560" w:rightChars="20" w:right="48" w:hanging="1"/>
              <w:jc w:val="distribute"/>
              <w:rPr>
                <w:rFonts w:ascii="標楷體" w:eastAsia="標楷體"/>
                <w:sz w:val="22"/>
                <w:szCs w:val="22"/>
              </w:rPr>
            </w:pPr>
            <w:r w:rsidRPr="006643C6">
              <w:rPr>
                <w:rFonts w:ascii="標楷體" w:eastAsia="標楷體" w:hint="eastAsia"/>
                <w:kern w:val="0"/>
                <w:sz w:val="22"/>
                <w:szCs w:val="22"/>
              </w:rPr>
              <w:t>累積賸餘</w:t>
            </w:r>
            <w:r w:rsidRPr="006643C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（</w:t>
            </w:r>
            <w:r w:rsidRPr="006643C6">
              <w:rPr>
                <w:rFonts w:ascii="標楷體" w:eastAsia="標楷體" w:hint="eastAsia"/>
                <w:kern w:val="0"/>
                <w:sz w:val="22"/>
                <w:szCs w:val="22"/>
              </w:rPr>
              <w:t>短</w:t>
            </w:r>
            <w:proofErr w:type="gramStart"/>
            <w:r w:rsidRPr="006643C6">
              <w:rPr>
                <w:rFonts w:ascii="標楷體" w:eastAsia="標楷體" w:hint="eastAsia"/>
                <w:kern w:val="0"/>
                <w:sz w:val="22"/>
                <w:szCs w:val="22"/>
              </w:rPr>
              <w:t>絀</w:t>
            </w:r>
            <w:proofErr w:type="gramEnd"/>
            <w:r w:rsidRPr="006643C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）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662D8CAE" w14:textId="4F92FC6B" w:rsidR="00BE3A97" w:rsidRPr="00E81567" w:rsidRDefault="007F65A3" w:rsidP="0003045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6</w:t>
            </w:r>
            <w:r w:rsidRPr="00E81567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,595,348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7C7ADC14" w14:textId="039512D8" w:rsidR="00BE3A97" w:rsidRPr="00E81567" w:rsidRDefault="008313EF" w:rsidP="00030452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3</w:t>
            </w:r>
            <w:r w:rsidRPr="00E81567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5.19</w:t>
            </w:r>
          </w:p>
        </w:tc>
        <w:tc>
          <w:tcPr>
            <w:tcW w:w="1474" w:type="dxa"/>
            <w:gridSpan w:val="2"/>
            <w:tcBorders>
              <w:top w:val="nil"/>
              <w:bottom w:val="nil"/>
            </w:tcBorders>
            <w:vAlign w:val="center"/>
          </w:tcPr>
          <w:p w14:paraId="1059E88D" w14:textId="222E788B" w:rsidR="00BE3A97" w:rsidRPr="00E81567" w:rsidRDefault="00BE3A97" w:rsidP="0003045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98</w:t>
            </w:r>
            <w:r w:rsidRPr="00E81567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,</w:t>
            </w:r>
            <w:r w:rsidRPr="00E81567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691</w:t>
            </w:r>
          </w:p>
        </w:tc>
        <w:tc>
          <w:tcPr>
            <w:tcW w:w="737" w:type="dxa"/>
            <w:gridSpan w:val="2"/>
            <w:tcBorders>
              <w:top w:val="nil"/>
              <w:bottom w:val="nil"/>
            </w:tcBorders>
            <w:vAlign w:val="center"/>
          </w:tcPr>
          <w:p w14:paraId="643B114F" w14:textId="0F65389C" w:rsidR="00BE3A97" w:rsidRPr="00E81567" w:rsidRDefault="00BE3A97" w:rsidP="00030452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276.34</w:t>
            </w:r>
          </w:p>
        </w:tc>
        <w:tc>
          <w:tcPr>
            <w:tcW w:w="1474" w:type="dxa"/>
            <w:gridSpan w:val="2"/>
            <w:tcBorders>
              <w:top w:val="nil"/>
              <w:bottom w:val="nil"/>
            </w:tcBorders>
            <w:vAlign w:val="center"/>
          </w:tcPr>
          <w:p w14:paraId="4913E45B" w14:textId="1A9D1FD9" w:rsidR="00BE3A97" w:rsidRPr="00E81567" w:rsidRDefault="00B13317" w:rsidP="00030452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6,496,657</w:t>
            </w:r>
          </w:p>
        </w:tc>
        <w:tc>
          <w:tcPr>
            <w:tcW w:w="73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B2C5D0A" w14:textId="3A70BB87" w:rsidR="00BE3A97" w:rsidRPr="00E81567" w:rsidRDefault="0086623E" w:rsidP="00030452">
            <w:pPr>
              <w:overflowPunct w:val="0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sz w:val="18"/>
                <w:szCs w:val="18"/>
              </w:rPr>
              <w:t>6</w:t>
            </w:r>
            <w:r w:rsidRPr="00E81567">
              <w:rPr>
                <w:rFonts w:asciiTheme="majorEastAsia" w:eastAsiaTheme="majorEastAsia" w:hAnsiTheme="majorEastAsia"/>
                <w:sz w:val="18"/>
                <w:szCs w:val="18"/>
              </w:rPr>
              <w:t>,582.78</w:t>
            </w:r>
          </w:p>
        </w:tc>
      </w:tr>
      <w:tr w:rsidR="00BE3A97" w:rsidRPr="00973F33" w14:paraId="5043C9FF" w14:textId="77777777" w:rsidTr="00030452">
        <w:trPr>
          <w:gridAfter w:val="1"/>
          <w:wAfter w:w="7" w:type="dxa"/>
          <w:cantSplit/>
          <w:trHeight w:val="527"/>
        </w:trPr>
        <w:tc>
          <w:tcPr>
            <w:tcW w:w="3590" w:type="dxa"/>
            <w:tcBorders>
              <w:top w:val="nil"/>
              <w:left w:val="nil"/>
              <w:bottom w:val="nil"/>
            </w:tcBorders>
            <w:vAlign w:val="center"/>
          </w:tcPr>
          <w:p w14:paraId="0582E1C0" w14:textId="77777777" w:rsidR="00BE3A97" w:rsidRPr="006643C6" w:rsidRDefault="00BE3A97" w:rsidP="00BE3A97">
            <w:pPr>
              <w:overflowPunct w:val="0"/>
              <w:autoSpaceDE w:val="0"/>
              <w:autoSpaceDN w:val="0"/>
              <w:adjustRightInd w:val="0"/>
              <w:ind w:left="308" w:rightChars="20" w:right="48" w:firstLineChars="5" w:firstLine="11"/>
              <w:jc w:val="distribute"/>
              <w:rPr>
                <w:rFonts w:ascii="標楷體" w:eastAsia="標楷體"/>
                <w:b/>
                <w:kern w:val="0"/>
                <w:sz w:val="22"/>
                <w:szCs w:val="22"/>
              </w:rPr>
            </w:pPr>
            <w:r w:rsidRPr="006643C6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累積其他綜合餘</w:t>
            </w:r>
            <w:proofErr w:type="gramStart"/>
            <w:r w:rsidRPr="006643C6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091B40F2" w14:textId="66FE033F" w:rsidR="00BE3A97" w:rsidRPr="00E81567" w:rsidRDefault="007F65A3" w:rsidP="0003045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-</w:t>
            </w:r>
            <w:r w:rsidR="00E81567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 xml:space="preserve"> </w:t>
            </w:r>
            <w:r w:rsidRPr="00E81567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62,977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75972E3F" w14:textId="2B0D04D7" w:rsidR="00BE3A97" w:rsidRPr="00E81567" w:rsidRDefault="008313EF" w:rsidP="00030452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-</w:t>
            </w:r>
            <w:r w:rsidR="00996188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 xml:space="preserve"> </w:t>
            </w:r>
            <w:r w:rsidRPr="00E81567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0.34</w:t>
            </w:r>
          </w:p>
        </w:tc>
        <w:tc>
          <w:tcPr>
            <w:tcW w:w="1474" w:type="dxa"/>
            <w:gridSpan w:val="2"/>
            <w:tcBorders>
              <w:top w:val="nil"/>
              <w:bottom w:val="nil"/>
            </w:tcBorders>
            <w:vAlign w:val="center"/>
          </w:tcPr>
          <w:p w14:paraId="43D618C7" w14:textId="6BD33E2A" w:rsidR="00BE3A97" w:rsidRPr="00E81567" w:rsidRDefault="00BE3A97" w:rsidP="0003045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 xml:space="preserve">- </w:t>
            </w:r>
            <w:r w:rsidRPr="00E81567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62,977</w:t>
            </w:r>
          </w:p>
        </w:tc>
        <w:tc>
          <w:tcPr>
            <w:tcW w:w="737" w:type="dxa"/>
            <w:gridSpan w:val="2"/>
            <w:tcBorders>
              <w:top w:val="nil"/>
              <w:bottom w:val="nil"/>
            </w:tcBorders>
            <w:vAlign w:val="center"/>
          </w:tcPr>
          <w:p w14:paraId="078167BB" w14:textId="39396242" w:rsidR="00BE3A97" w:rsidRPr="00E81567" w:rsidRDefault="00BE3A97" w:rsidP="00030452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- 176.34</w:t>
            </w:r>
          </w:p>
        </w:tc>
        <w:tc>
          <w:tcPr>
            <w:tcW w:w="1474" w:type="dxa"/>
            <w:gridSpan w:val="2"/>
            <w:tcBorders>
              <w:top w:val="nil"/>
              <w:bottom w:val="nil"/>
            </w:tcBorders>
            <w:vAlign w:val="center"/>
          </w:tcPr>
          <w:p w14:paraId="0A7537D2" w14:textId="18DB838D" w:rsidR="00BE3A97" w:rsidRPr="00E81567" w:rsidRDefault="00B13317" w:rsidP="00030452">
            <w:pPr>
              <w:overflowPunct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3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DEB2052" w14:textId="38528925" w:rsidR="00BE3A97" w:rsidRPr="00E81567" w:rsidRDefault="00B13317" w:rsidP="00030452">
            <w:pPr>
              <w:overflowPunct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BE3A97" w:rsidRPr="00973F33" w14:paraId="1CD05B63" w14:textId="77777777" w:rsidTr="00030452">
        <w:trPr>
          <w:gridAfter w:val="1"/>
          <w:wAfter w:w="7" w:type="dxa"/>
          <w:cantSplit/>
          <w:trHeight w:val="527"/>
        </w:trPr>
        <w:tc>
          <w:tcPr>
            <w:tcW w:w="3590" w:type="dxa"/>
            <w:tcBorders>
              <w:top w:val="nil"/>
              <w:left w:val="nil"/>
              <w:bottom w:val="nil"/>
            </w:tcBorders>
            <w:vAlign w:val="center"/>
          </w:tcPr>
          <w:p w14:paraId="53A91E2B" w14:textId="77777777" w:rsidR="00BE3A97" w:rsidRPr="006643C6" w:rsidRDefault="00BE3A97" w:rsidP="00BE3A97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561" w:rightChars="20" w:right="48"/>
              <w:jc w:val="distribute"/>
              <w:rPr>
                <w:rFonts w:ascii="標楷體" w:eastAsia="標楷體"/>
                <w:bCs/>
                <w:spacing w:val="-12"/>
                <w:kern w:val="0"/>
                <w:sz w:val="22"/>
                <w:szCs w:val="22"/>
              </w:rPr>
            </w:pPr>
            <w:r w:rsidRPr="006643C6">
              <w:rPr>
                <w:rFonts w:ascii="標楷體" w:eastAsia="標楷體" w:hint="eastAsia"/>
                <w:kern w:val="0"/>
                <w:sz w:val="22"/>
                <w:szCs w:val="22"/>
              </w:rPr>
              <w:t>透過其他綜合餘</w:t>
            </w:r>
            <w:proofErr w:type="gramStart"/>
            <w:r w:rsidRPr="006643C6">
              <w:rPr>
                <w:rFonts w:ascii="標楷體" w:eastAsia="標楷體" w:hint="eastAsia"/>
                <w:kern w:val="0"/>
                <w:sz w:val="22"/>
                <w:szCs w:val="22"/>
              </w:rPr>
              <w:t>絀</w:t>
            </w:r>
            <w:proofErr w:type="gramEnd"/>
            <w:r w:rsidRPr="006643C6">
              <w:rPr>
                <w:rFonts w:ascii="標楷體" w:eastAsia="標楷體" w:hint="eastAsia"/>
                <w:kern w:val="0"/>
                <w:sz w:val="22"/>
                <w:szCs w:val="22"/>
              </w:rPr>
              <w:t>按公允價值衡量之金融資產損失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19F72BFE" w14:textId="39CF6553" w:rsidR="00BE3A97" w:rsidRPr="00EE47B5" w:rsidRDefault="007F65A3" w:rsidP="0003045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EE47B5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-</w:t>
            </w:r>
            <w:r w:rsidR="00E81567" w:rsidRPr="00EE47B5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 xml:space="preserve"> </w:t>
            </w:r>
            <w:r w:rsidRPr="00EE47B5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62,977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3A5F76FB" w14:textId="2D7F65E0" w:rsidR="00BE3A97" w:rsidRPr="00EE47B5" w:rsidRDefault="008313EF" w:rsidP="00030452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EE47B5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-</w:t>
            </w:r>
            <w:r w:rsidR="00996188" w:rsidRPr="00EE47B5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 xml:space="preserve"> </w:t>
            </w:r>
            <w:r w:rsidRPr="00EE47B5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0.34</w:t>
            </w:r>
          </w:p>
        </w:tc>
        <w:tc>
          <w:tcPr>
            <w:tcW w:w="1474" w:type="dxa"/>
            <w:gridSpan w:val="2"/>
            <w:tcBorders>
              <w:top w:val="nil"/>
              <w:bottom w:val="nil"/>
            </w:tcBorders>
            <w:vAlign w:val="center"/>
          </w:tcPr>
          <w:p w14:paraId="7B644E80" w14:textId="2204D103" w:rsidR="00BE3A97" w:rsidRPr="00EE47B5" w:rsidRDefault="00BE3A97" w:rsidP="0003045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EE47B5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 xml:space="preserve">- </w:t>
            </w:r>
            <w:r w:rsidRPr="00EE47B5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62,977</w:t>
            </w:r>
          </w:p>
        </w:tc>
        <w:tc>
          <w:tcPr>
            <w:tcW w:w="737" w:type="dxa"/>
            <w:gridSpan w:val="2"/>
            <w:tcBorders>
              <w:top w:val="nil"/>
              <w:bottom w:val="nil"/>
            </w:tcBorders>
            <w:vAlign w:val="center"/>
          </w:tcPr>
          <w:p w14:paraId="5224841A" w14:textId="697B508C" w:rsidR="00BE3A97" w:rsidRPr="00EE47B5" w:rsidRDefault="00BE3A97" w:rsidP="00030452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EE47B5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 xml:space="preserve">- </w:t>
            </w:r>
            <w:r w:rsidRPr="00EE47B5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176.34</w:t>
            </w:r>
          </w:p>
        </w:tc>
        <w:tc>
          <w:tcPr>
            <w:tcW w:w="1474" w:type="dxa"/>
            <w:gridSpan w:val="2"/>
            <w:tcBorders>
              <w:top w:val="nil"/>
              <w:bottom w:val="nil"/>
            </w:tcBorders>
            <w:vAlign w:val="center"/>
          </w:tcPr>
          <w:p w14:paraId="5DECC02C" w14:textId="516430E0" w:rsidR="00BE3A97" w:rsidRPr="00EE47B5" w:rsidRDefault="00B13317" w:rsidP="00030452">
            <w:pPr>
              <w:overflowPunct w:val="0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EE47B5"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3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E9532F2" w14:textId="0BB3D273" w:rsidR="00BE3A97" w:rsidRPr="00EE47B5" w:rsidRDefault="00B13317" w:rsidP="00030452">
            <w:pPr>
              <w:overflowPunct w:val="0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EE47B5"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－</w:t>
            </w:r>
          </w:p>
        </w:tc>
      </w:tr>
      <w:tr w:rsidR="00BE3A97" w:rsidRPr="00973F33" w14:paraId="026072D6" w14:textId="77777777" w:rsidTr="00030452">
        <w:trPr>
          <w:gridAfter w:val="1"/>
          <w:wAfter w:w="7" w:type="dxa"/>
          <w:cantSplit/>
          <w:trHeight w:val="527"/>
        </w:trPr>
        <w:tc>
          <w:tcPr>
            <w:tcW w:w="3590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04EA6E8" w14:textId="77777777" w:rsidR="00BE3A97" w:rsidRPr="006643C6" w:rsidRDefault="00BE3A97" w:rsidP="00BE3A97">
            <w:pPr>
              <w:overflowPunct w:val="0"/>
              <w:autoSpaceDE w:val="0"/>
              <w:autoSpaceDN w:val="0"/>
              <w:adjustRightInd w:val="0"/>
              <w:ind w:left="70" w:rightChars="20" w:right="48"/>
              <w:jc w:val="distribute"/>
              <w:rPr>
                <w:rFonts w:ascii="標楷體" w:eastAsia="標楷體"/>
                <w:b/>
                <w:sz w:val="22"/>
                <w:szCs w:val="22"/>
              </w:rPr>
            </w:pPr>
            <w:r w:rsidRPr="006643C6">
              <w:rPr>
                <w:rFonts w:ascii="標楷體" w:eastAsia="標楷體" w:hint="eastAsia"/>
                <w:b/>
                <w:kern w:val="0"/>
                <w:szCs w:val="22"/>
              </w:rPr>
              <w:t>合計</w:t>
            </w:r>
          </w:p>
        </w:tc>
        <w:tc>
          <w:tcPr>
            <w:tcW w:w="1474" w:type="dxa"/>
            <w:tcBorders>
              <w:top w:val="nil"/>
              <w:bottom w:val="single" w:sz="8" w:space="0" w:color="auto"/>
            </w:tcBorders>
            <w:vAlign w:val="center"/>
          </w:tcPr>
          <w:p w14:paraId="6465BFC3" w14:textId="0244F166" w:rsidR="00BE3A97" w:rsidRPr="00E81567" w:rsidRDefault="007F65A3" w:rsidP="0003045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1</w:t>
            </w:r>
            <w:r w:rsidRPr="00E81567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8,744,300</w:t>
            </w:r>
          </w:p>
        </w:tc>
        <w:tc>
          <w:tcPr>
            <w:tcW w:w="737" w:type="dxa"/>
            <w:tcBorders>
              <w:top w:val="nil"/>
              <w:bottom w:val="single" w:sz="8" w:space="0" w:color="auto"/>
            </w:tcBorders>
            <w:vAlign w:val="center"/>
          </w:tcPr>
          <w:p w14:paraId="2E7A7F7F" w14:textId="2180635B" w:rsidR="00BE3A97" w:rsidRPr="00E81567" w:rsidRDefault="008313EF" w:rsidP="00030452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1</w:t>
            </w:r>
            <w:r w:rsidRPr="00E81567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00.00</w:t>
            </w:r>
          </w:p>
        </w:tc>
        <w:tc>
          <w:tcPr>
            <w:tcW w:w="1474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2C7A0354" w14:textId="2DD32E64" w:rsidR="00BE3A97" w:rsidRPr="00E81567" w:rsidRDefault="00BE3A97" w:rsidP="0003045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35</w:t>
            </w:r>
            <w:r w:rsidRPr="00E81567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,</w:t>
            </w:r>
            <w:r w:rsidRPr="00E81567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714</w:t>
            </w:r>
          </w:p>
        </w:tc>
        <w:tc>
          <w:tcPr>
            <w:tcW w:w="737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5FDE7F56" w14:textId="3ACDEB25" w:rsidR="00BE3A97" w:rsidRPr="00E81567" w:rsidRDefault="00BE3A97" w:rsidP="00030452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100.00</w:t>
            </w:r>
          </w:p>
        </w:tc>
        <w:tc>
          <w:tcPr>
            <w:tcW w:w="1474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75C7ED91" w14:textId="0F4793BF" w:rsidR="00BE3A97" w:rsidRPr="00E81567" w:rsidRDefault="00112C86" w:rsidP="00030452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noProof/>
                <w:sz w:val="18"/>
                <w:szCs w:val="18"/>
              </w:rPr>
              <w:t>18,708,586</w:t>
            </w:r>
          </w:p>
        </w:tc>
        <w:tc>
          <w:tcPr>
            <w:tcW w:w="738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1F1C006" w14:textId="17508D4E" w:rsidR="00BE3A97" w:rsidRPr="00E81567" w:rsidRDefault="00112C86" w:rsidP="00030452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 w:rsidRPr="00E81567">
              <w:rPr>
                <w:rFonts w:asciiTheme="majorEastAsia" w:eastAsiaTheme="majorEastAsia" w:hAnsiTheme="majorEastAsia" w:hint="eastAsia"/>
                <w:b/>
                <w:noProof/>
                <w:sz w:val="18"/>
                <w:szCs w:val="18"/>
              </w:rPr>
              <w:t>52,384.40</w:t>
            </w:r>
          </w:p>
        </w:tc>
      </w:tr>
    </w:tbl>
    <w:p w14:paraId="49222840" w14:textId="77777777" w:rsidR="00D36330" w:rsidRPr="008A0372" w:rsidRDefault="00973F33" w:rsidP="00C659DE">
      <w:pPr>
        <w:kinsoku w:val="0"/>
        <w:overflowPunct w:val="0"/>
        <w:spacing w:line="260" w:lineRule="exact"/>
        <w:ind w:leftChars="-1" w:left="351" w:hangingChars="196" w:hanging="353"/>
        <w:jc w:val="both"/>
        <w:rPr>
          <w:rFonts w:ascii="標楷體" w:eastAsia="標楷體" w:hAnsi="標楷體"/>
          <w:color w:val="000000"/>
          <w:sz w:val="18"/>
          <w:szCs w:val="18"/>
        </w:rPr>
      </w:pPr>
      <w:proofErr w:type="gramStart"/>
      <w:r w:rsidRPr="008A0372">
        <w:rPr>
          <w:rFonts w:ascii="標楷體" w:eastAsia="標楷體" w:hAnsi="標楷體" w:hint="eastAsia"/>
          <w:color w:val="000000"/>
          <w:sz w:val="18"/>
          <w:szCs w:val="18"/>
        </w:rPr>
        <w:t>註</w:t>
      </w:r>
      <w:proofErr w:type="gramEnd"/>
      <w:r w:rsidRPr="008A0372">
        <w:rPr>
          <w:rFonts w:ascii="標楷體" w:eastAsia="標楷體" w:hAnsi="標楷體" w:hint="eastAsia"/>
          <w:color w:val="000000"/>
          <w:sz w:val="18"/>
          <w:szCs w:val="18"/>
        </w:rPr>
        <w:t>：本表所列「非流動金融資產」係投資德利開發科技及太平洋電線電纜等公司股票，原</w:t>
      </w:r>
      <w:proofErr w:type="gramStart"/>
      <w:r w:rsidRPr="008A0372">
        <w:rPr>
          <w:rFonts w:ascii="標楷體" w:eastAsia="標楷體" w:hAnsi="標楷體" w:hint="eastAsia"/>
          <w:color w:val="000000"/>
          <w:sz w:val="18"/>
          <w:szCs w:val="18"/>
        </w:rPr>
        <w:t>採</w:t>
      </w:r>
      <w:proofErr w:type="gramEnd"/>
      <w:r w:rsidRPr="008A0372">
        <w:rPr>
          <w:rFonts w:ascii="標楷體" w:eastAsia="標楷體" w:hAnsi="標楷體" w:hint="eastAsia"/>
          <w:color w:val="000000"/>
          <w:sz w:val="18"/>
          <w:szCs w:val="18"/>
        </w:rPr>
        <w:t>成本衡量之金融資產，於107年1月1日配合國際財務報導準則第9號「金融工具」規定，調整改列透過其他綜合餘</w:t>
      </w:r>
      <w:proofErr w:type="gramStart"/>
      <w:r w:rsidRPr="008A0372">
        <w:rPr>
          <w:rFonts w:ascii="標楷體" w:eastAsia="標楷體" w:hAnsi="標楷體" w:hint="eastAsia"/>
          <w:color w:val="000000"/>
          <w:sz w:val="18"/>
          <w:szCs w:val="18"/>
        </w:rPr>
        <w:t>絀</w:t>
      </w:r>
      <w:proofErr w:type="gramEnd"/>
      <w:r w:rsidRPr="008A0372">
        <w:rPr>
          <w:rFonts w:ascii="標楷體" w:eastAsia="標楷體" w:hAnsi="標楷體" w:hint="eastAsia"/>
          <w:color w:val="000000"/>
          <w:sz w:val="18"/>
          <w:szCs w:val="18"/>
        </w:rPr>
        <w:t>按公允價值衡量之金融資產，並經評估全數認列評價損失，致「非流動金融資產」科目餘額為零。</w:t>
      </w:r>
    </w:p>
    <w:sectPr w:rsidR="00D36330" w:rsidRPr="008A0372" w:rsidSect="00E01A47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418" w:right="851" w:bottom="1418" w:left="851" w:header="1021" w:footer="737" w:gutter="0"/>
      <w:pgNumType w:start="1"/>
      <w:cols w:space="425"/>
      <w:docGrid w:type="lines" w:linePitch="360" w:charSpace="19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36F75" w14:textId="77777777" w:rsidR="00C1324C" w:rsidRDefault="00C1324C">
      <w:r>
        <w:separator/>
      </w:r>
    </w:p>
  </w:endnote>
  <w:endnote w:type="continuationSeparator" w:id="0">
    <w:p w14:paraId="463E3166" w14:textId="77777777" w:rsidR="00C1324C" w:rsidRDefault="00C13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黑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全字庫正楷體"/>
    <w:charset w:val="88"/>
    <w:family w:val="script"/>
    <w:pitch w:val="fixed"/>
    <w:sig w:usb0="00000000" w:usb1="28091800" w:usb2="00000016" w:usb3="00000000" w:csb0="001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0304394"/>
      <w:docPartObj>
        <w:docPartGallery w:val="Page Numbers (Bottom of Page)"/>
        <w:docPartUnique/>
      </w:docPartObj>
    </w:sdtPr>
    <w:sdtEndPr>
      <w:rPr>
        <w:rFonts w:hAnsi="標楷體"/>
      </w:rPr>
    </w:sdtEndPr>
    <w:sdtContent>
      <w:p w14:paraId="7BDF8000" w14:textId="77777777" w:rsidR="007E0C21" w:rsidRPr="003C1E29" w:rsidRDefault="007E0C21" w:rsidP="009F4E1C">
        <w:pPr>
          <w:pStyle w:val="a6"/>
          <w:tabs>
            <w:tab w:val="clear" w:pos="4153"/>
            <w:tab w:val="clear" w:pos="8306"/>
          </w:tabs>
          <w:spacing w:line="240" w:lineRule="auto"/>
          <w:ind w:firstLine="0"/>
          <w:jc w:val="center"/>
          <w:rPr>
            <w:rFonts w:hAnsi="標楷體"/>
          </w:rPr>
        </w:pPr>
        <w:r w:rsidRPr="003C1E29">
          <w:rPr>
            <w:rFonts w:hAnsi="標楷體" w:hint="eastAsia"/>
          </w:rPr>
          <w:t>丁-</w:t>
        </w:r>
        <w:r w:rsidRPr="003C1E29">
          <w:rPr>
            <w:rFonts w:hAnsi="標楷體"/>
          </w:rPr>
          <w:fldChar w:fldCharType="begin"/>
        </w:r>
        <w:r w:rsidRPr="003C1E29">
          <w:rPr>
            <w:rFonts w:hAnsi="標楷體"/>
          </w:rPr>
          <w:instrText>PAGE   \* MERGEFORMAT</w:instrText>
        </w:r>
        <w:r w:rsidRPr="003C1E29">
          <w:rPr>
            <w:rFonts w:hAnsi="標楷體"/>
          </w:rPr>
          <w:fldChar w:fldCharType="separate"/>
        </w:r>
        <w:r w:rsidR="009F4E1C">
          <w:rPr>
            <w:rFonts w:hAnsi="標楷體"/>
            <w:noProof/>
          </w:rPr>
          <w:t>4</w:t>
        </w:r>
        <w:r w:rsidRPr="003C1E29">
          <w:rPr>
            <w:rFonts w:hAnsi="標楷體"/>
          </w:rPr>
          <w:fldChar w:fldCharType="end"/>
        </w:r>
      </w:p>
    </w:sdtContent>
  </w:sdt>
  <w:p w14:paraId="483E87D8" w14:textId="77777777" w:rsidR="007E0C21" w:rsidRPr="003C1E29" w:rsidRDefault="007E0C21" w:rsidP="009F4E1C">
    <w:pPr>
      <w:pStyle w:val="a6"/>
      <w:tabs>
        <w:tab w:val="clear" w:pos="4153"/>
        <w:tab w:val="clear" w:pos="8306"/>
      </w:tabs>
      <w:spacing w:line="240" w:lineRule="auto"/>
      <w:ind w:firstLine="0"/>
      <w:jc w:val="center"/>
      <w:rPr>
        <w:rFonts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8254917"/>
      <w:docPartObj>
        <w:docPartGallery w:val="Page Numbers (Bottom of Page)"/>
        <w:docPartUnique/>
      </w:docPartObj>
    </w:sdtPr>
    <w:sdtEndPr>
      <w:rPr>
        <w:rFonts w:hAnsi="標楷體"/>
      </w:rPr>
    </w:sdtEndPr>
    <w:sdtContent>
      <w:p w14:paraId="4E6AAA6B" w14:textId="77777777" w:rsidR="007E0C21" w:rsidRPr="003C1E29" w:rsidRDefault="007E0C21" w:rsidP="009F4E1C">
        <w:pPr>
          <w:pStyle w:val="a6"/>
          <w:tabs>
            <w:tab w:val="clear" w:pos="4153"/>
            <w:tab w:val="clear" w:pos="8306"/>
          </w:tabs>
          <w:spacing w:line="240" w:lineRule="auto"/>
          <w:ind w:firstLine="0"/>
          <w:jc w:val="center"/>
          <w:rPr>
            <w:rFonts w:hAnsi="標楷體"/>
          </w:rPr>
        </w:pPr>
        <w:r w:rsidRPr="003C1E29">
          <w:rPr>
            <w:rFonts w:hAnsi="標楷體" w:hint="eastAsia"/>
          </w:rPr>
          <w:t>丁-</w:t>
        </w:r>
        <w:r w:rsidRPr="003C1E29">
          <w:rPr>
            <w:rFonts w:hAnsi="標楷體"/>
          </w:rPr>
          <w:fldChar w:fldCharType="begin"/>
        </w:r>
        <w:r w:rsidRPr="003C1E29">
          <w:rPr>
            <w:rFonts w:hAnsi="標楷體"/>
          </w:rPr>
          <w:instrText>PAGE   \* MERGEFORMAT</w:instrText>
        </w:r>
        <w:r w:rsidRPr="003C1E29">
          <w:rPr>
            <w:rFonts w:hAnsi="標楷體"/>
          </w:rPr>
          <w:fldChar w:fldCharType="separate"/>
        </w:r>
        <w:r w:rsidR="009F4E1C">
          <w:rPr>
            <w:rFonts w:hAnsi="標楷體"/>
            <w:noProof/>
          </w:rPr>
          <w:t>3</w:t>
        </w:r>
        <w:r w:rsidRPr="003C1E29">
          <w:rPr>
            <w:rFonts w:hAnsi="標楷體"/>
          </w:rPr>
          <w:fldChar w:fldCharType="end"/>
        </w:r>
      </w:p>
    </w:sdtContent>
  </w:sdt>
  <w:p w14:paraId="6D18BB30" w14:textId="77777777" w:rsidR="007E0C21" w:rsidRPr="003C1E29" w:rsidRDefault="007E0C21" w:rsidP="007E0C21">
    <w:pPr>
      <w:pStyle w:val="a6"/>
      <w:tabs>
        <w:tab w:val="clear" w:pos="4153"/>
        <w:tab w:val="clear" w:pos="8306"/>
      </w:tabs>
      <w:spacing w:line="240" w:lineRule="auto"/>
      <w:ind w:firstLine="0"/>
      <w:jc w:val="center"/>
      <w:rPr>
        <w:rFonts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CAC16" w14:textId="77777777" w:rsidR="00C1324C" w:rsidRDefault="00C1324C">
      <w:r>
        <w:separator/>
      </w:r>
    </w:p>
  </w:footnote>
  <w:footnote w:type="continuationSeparator" w:id="0">
    <w:p w14:paraId="7835A3CE" w14:textId="77777777" w:rsidR="00C1324C" w:rsidRDefault="00C13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979F1" w14:textId="77777777" w:rsidR="009F4E1C" w:rsidRDefault="009F4E1C" w:rsidP="009F4E1C">
    <w:pPr>
      <w:pStyle w:val="a3"/>
      <w:spacing w:line="240" w:lineRule="auto"/>
      <w:ind w:firstLine="0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A5A4B" w14:textId="77777777" w:rsidR="009F4E1C" w:rsidRDefault="009F4E1C" w:rsidP="009F4E1C">
    <w:pPr>
      <w:pStyle w:val="a3"/>
      <w:spacing w:line="240" w:lineRule="auto"/>
      <w:ind w:firstLine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" w15:restartNumberingAfterBreak="0">
    <w:nsid w:val="088E665B"/>
    <w:multiLevelType w:val="hybridMultilevel"/>
    <w:tmpl w:val="059CA596"/>
    <w:lvl w:ilvl="0" w:tplc="FBE4F192">
      <w:start w:val="75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3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6" w15:restartNumberingAfterBreak="0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7" w15:restartNumberingAfterBreak="0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8" w15:restartNumberingAfterBreak="0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9" w15:restartNumberingAfterBreak="0">
    <w:nsid w:val="2FC66BB6"/>
    <w:multiLevelType w:val="hybridMultilevel"/>
    <w:tmpl w:val="E0C461BC"/>
    <w:lvl w:ilvl="0" w:tplc="764CA52A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11" w15:restartNumberingAfterBreak="0">
    <w:nsid w:val="36DF3820"/>
    <w:multiLevelType w:val="hybridMultilevel"/>
    <w:tmpl w:val="129C51B4"/>
    <w:lvl w:ilvl="0" w:tplc="B6D6D438">
      <w:start w:val="1"/>
      <w:numFmt w:val="decimal"/>
      <w:lvlText w:val="%1."/>
      <w:lvlJc w:val="left"/>
      <w:pPr>
        <w:tabs>
          <w:tab w:val="num" w:pos="2049"/>
        </w:tabs>
        <w:ind w:left="2049" w:hanging="12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34"/>
        </w:tabs>
        <w:ind w:left="173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4"/>
        </w:tabs>
        <w:ind w:left="269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74"/>
        </w:tabs>
        <w:ind w:left="317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54"/>
        </w:tabs>
        <w:ind w:left="365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34"/>
        </w:tabs>
        <w:ind w:left="413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14"/>
        </w:tabs>
        <w:ind w:left="461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94"/>
        </w:tabs>
        <w:ind w:left="5094" w:hanging="480"/>
      </w:pPr>
    </w:lvl>
  </w:abstractNum>
  <w:abstractNum w:abstractNumId="12" w15:restartNumberingAfterBreak="0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3" w15:restartNumberingAfterBreak="0">
    <w:nsid w:val="3A5D4383"/>
    <w:multiLevelType w:val="hybridMultilevel"/>
    <w:tmpl w:val="044663F0"/>
    <w:lvl w:ilvl="0" w:tplc="A83441EA">
      <w:start w:val="2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15" w15:restartNumberingAfterBreak="0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6" w15:restartNumberingAfterBreak="0">
    <w:nsid w:val="513C2673"/>
    <w:multiLevelType w:val="hybridMultilevel"/>
    <w:tmpl w:val="1A767DDE"/>
    <w:lvl w:ilvl="0" w:tplc="786E7EC0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8" w15:restartNumberingAfterBreak="0">
    <w:nsid w:val="5FB318E4"/>
    <w:multiLevelType w:val="hybridMultilevel"/>
    <w:tmpl w:val="C31C8980"/>
    <w:lvl w:ilvl="0" w:tplc="834C7652">
      <w:start w:val="2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20" w15:restartNumberingAfterBreak="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21" w15:restartNumberingAfterBreak="0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22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23" w15:restartNumberingAfterBreak="0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24" w15:restartNumberingAfterBreak="0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25" w15:restartNumberingAfterBreak="0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num w:numId="1">
    <w:abstractNumId w:val="22"/>
  </w:num>
  <w:num w:numId="2">
    <w:abstractNumId w:val="5"/>
  </w:num>
  <w:num w:numId="3">
    <w:abstractNumId w:val="21"/>
  </w:num>
  <w:num w:numId="4">
    <w:abstractNumId w:val="24"/>
  </w:num>
  <w:num w:numId="5">
    <w:abstractNumId w:val="6"/>
  </w:num>
  <w:num w:numId="6">
    <w:abstractNumId w:val="17"/>
  </w:num>
  <w:num w:numId="7">
    <w:abstractNumId w:val="23"/>
  </w:num>
  <w:num w:numId="8">
    <w:abstractNumId w:val="14"/>
  </w:num>
  <w:num w:numId="9">
    <w:abstractNumId w:val="2"/>
  </w:num>
  <w:num w:numId="10">
    <w:abstractNumId w:val="0"/>
  </w:num>
  <w:num w:numId="11">
    <w:abstractNumId w:val="8"/>
  </w:num>
  <w:num w:numId="12">
    <w:abstractNumId w:val="10"/>
  </w:num>
  <w:num w:numId="13">
    <w:abstractNumId w:val="12"/>
  </w:num>
  <w:num w:numId="14">
    <w:abstractNumId w:val="19"/>
  </w:num>
  <w:num w:numId="15">
    <w:abstractNumId w:val="4"/>
  </w:num>
  <w:num w:numId="16">
    <w:abstractNumId w:val="20"/>
  </w:num>
  <w:num w:numId="17">
    <w:abstractNumId w:val="7"/>
  </w:num>
  <w:num w:numId="18">
    <w:abstractNumId w:val="15"/>
  </w:num>
  <w:num w:numId="19">
    <w:abstractNumId w:val="25"/>
  </w:num>
  <w:num w:numId="20">
    <w:abstractNumId w:val="3"/>
  </w:num>
  <w:num w:numId="21">
    <w:abstractNumId w:val="11"/>
  </w:num>
  <w:num w:numId="22">
    <w:abstractNumId w:val="1"/>
  </w:num>
  <w:num w:numId="23">
    <w:abstractNumId w:val="16"/>
  </w:num>
  <w:num w:numId="24">
    <w:abstractNumId w:val="9"/>
  </w:num>
  <w:num w:numId="25">
    <w:abstractNumId w:val="18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mirrorMargin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249"/>
  <w:displayHorizontalDrawingGridEvery w:val="0"/>
  <w:displayVerticalDrawingGridEvery w:val="2"/>
  <w:characterSpacingControl w:val="compressPunctuation"/>
  <w:hdrShapeDefaults>
    <o:shapedefaults v:ext="edit" spidmax="10241">
      <o:colormru v:ext="edit" colors="#cce8cf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4820"/>
    <w:rsid w:val="0000030A"/>
    <w:rsid w:val="0000507A"/>
    <w:rsid w:val="00006169"/>
    <w:rsid w:val="00010FFF"/>
    <w:rsid w:val="00011B03"/>
    <w:rsid w:val="00012772"/>
    <w:rsid w:val="000132C3"/>
    <w:rsid w:val="00017430"/>
    <w:rsid w:val="00020C12"/>
    <w:rsid w:val="000210AD"/>
    <w:rsid w:val="00021165"/>
    <w:rsid w:val="000211E7"/>
    <w:rsid w:val="00021BE6"/>
    <w:rsid w:val="000227C0"/>
    <w:rsid w:val="00023342"/>
    <w:rsid w:val="00023949"/>
    <w:rsid w:val="00023A6D"/>
    <w:rsid w:val="00023B0B"/>
    <w:rsid w:val="00024020"/>
    <w:rsid w:val="00024CBD"/>
    <w:rsid w:val="00025035"/>
    <w:rsid w:val="00027FDF"/>
    <w:rsid w:val="00030367"/>
    <w:rsid w:val="00030452"/>
    <w:rsid w:val="000306DE"/>
    <w:rsid w:val="00031D6B"/>
    <w:rsid w:val="00031DB8"/>
    <w:rsid w:val="00032909"/>
    <w:rsid w:val="00033028"/>
    <w:rsid w:val="00033369"/>
    <w:rsid w:val="00035411"/>
    <w:rsid w:val="00036F88"/>
    <w:rsid w:val="0004130B"/>
    <w:rsid w:val="00043481"/>
    <w:rsid w:val="00047731"/>
    <w:rsid w:val="000514CD"/>
    <w:rsid w:val="000517ED"/>
    <w:rsid w:val="00051B29"/>
    <w:rsid w:val="00051EF8"/>
    <w:rsid w:val="00055530"/>
    <w:rsid w:val="000604D6"/>
    <w:rsid w:val="00061E75"/>
    <w:rsid w:val="00065A74"/>
    <w:rsid w:val="00065F3E"/>
    <w:rsid w:val="00067844"/>
    <w:rsid w:val="000717A1"/>
    <w:rsid w:val="000723C7"/>
    <w:rsid w:val="0007240E"/>
    <w:rsid w:val="000731EB"/>
    <w:rsid w:val="00073849"/>
    <w:rsid w:val="00073DE2"/>
    <w:rsid w:val="000742BB"/>
    <w:rsid w:val="0007575B"/>
    <w:rsid w:val="00076025"/>
    <w:rsid w:val="00076076"/>
    <w:rsid w:val="00080FAD"/>
    <w:rsid w:val="00081458"/>
    <w:rsid w:val="00081736"/>
    <w:rsid w:val="000829D4"/>
    <w:rsid w:val="00082B1C"/>
    <w:rsid w:val="0008383F"/>
    <w:rsid w:val="000844DD"/>
    <w:rsid w:val="00085A06"/>
    <w:rsid w:val="00086084"/>
    <w:rsid w:val="000905A5"/>
    <w:rsid w:val="00090F0B"/>
    <w:rsid w:val="000911D1"/>
    <w:rsid w:val="0009198E"/>
    <w:rsid w:val="00092F1A"/>
    <w:rsid w:val="00093787"/>
    <w:rsid w:val="00097424"/>
    <w:rsid w:val="0009757F"/>
    <w:rsid w:val="000975DC"/>
    <w:rsid w:val="0009789E"/>
    <w:rsid w:val="000A35AB"/>
    <w:rsid w:val="000A4DFD"/>
    <w:rsid w:val="000A5CB8"/>
    <w:rsid w:val="000A6037"/>
    <w:rsid w:val="000A6B52"/>
    <w:rsid w:val="000B0E64"/>
    <w:rsid w:val="000B55B5"/>
    <w:rsid w:val="000B6CC5"/>
    <w:rsid w:val="000C15F6"/>
    <w:rsid w:val="000C20DE"/>
    <w:rsid w:val="000C50BD"/>
    <w:rsid w:val="000C7181"/>
    <w:rsid w:val="000C7D48"/>
    <w:rsid w:val="000D1F1C"/>
    <w:rsid w:val="000D57C1"/>
    <w:rsid w:val="000D5DDD"/>
    <w:rsid w:val="000D7EAA"/>
    <w:rsid w:val="000E27FE"/>
    <w:rsid w:val="000E5941"/>
    <w:rsid w:val="000E6055"/>
    <w:rsid w:val="000E6911"/>
    <w:rsid w:val="000F0A10"/>
    <w:rsid w:val="000F44D9"/>
    <w:rsid w:val="000F46AC"/>
    <w:rsid w:val="000F4D28"/>
    <w:rsid w:val="000F7C7B"/>
    <w:rsid w:val="001003B3"/>
    <w:rsid w:val="001005A9"/>
    <w:rsid w:val="0010204C"/>
    <w:rsid w:val="00102D5C"/>
    <w:rsid w:val="001053DB"/>
    <w:rsid w:val="0010560E"/>
    <w:rsid w:val="00105E05"/>
    <w:rsid w:val="00110E41"/>
    <w:rsid w:val="0011128E"/>
    <w:rsid w:val="00112480"/>
    <w:rsid w:val="00112C86"/>
    <w:rsid w:val="00113ABA"/>
    <w:rsid w:val="00113AF1"/>
    <w:rsid w:val="00114429"/>
    <w:rsid w:val="00114A0E"/>
    <w:rsid w:val="00114D1A"/>
    <w:rsid w:val="00115D96"/>
    <w:rsid w:val="00117505"/>
    <w:rsid w:val="00121F09"/>
    <w:rsid w:val="00122C2A"/>
    <w:rsid w:val="0012385B"/>
    <w:rsid w:val="0012529D"/>
    <w:rsid w:val="00125740"/>
    <w:rsid w:val="00125A43"/>
    <w:rsid w:val="001301DD"/>
    <w:rsid w:val="00132D35"/>
    <w:rsid w:val="00134D7B"/>
    <w:rsid w:val="00134F18"/>
    <w:rsid w:val="00140779"/>
    <w:rsid w:val="0014106F"/>
    <w:rsid w:val="0014356C"/>
    <w:rsid w:val="00143643"/>
    <w:rsid w:val="00144023"/>
    <w:rsid w:val="001455D6"/>
    <w:rsid w:val="00145BB8"/>
    <w:rsid w:val="00145C22"/>
    <w:rsid w:val="00146913"/>
    <w:rsid w:val="001518A8"/>
    <w:rsid w:val="001525B9"/>
    <w:rsid w:val="001544AB"/>
    <w:rsid w:val="00154F26"/>
    <w:rsid w:val="0015758D"/>
    <w:rsid w:val="001579F4"/>
    <w:rsid w:val="00160213"/>
    <w:rsid w:val="00160A79"/>
    <w:rsid w:val="00162C9C"/>
    <w:rsid w:val="00163DFA"/>
    <w:rsid w:val="00164CFE"/>
    <w:rsid w:val="00165A6E"/>
    <w:rsid w:val="00167F3F"/>
    <w:rsid w:val="00171118"/>
    <w:rsid w:val="00171956"/>
    <w:rsid w:val="00173DD2"/>
    <w:rsid w:val="00176334"/>
    <w:rsid w:val="00180D63"/>
    <w:rsid w:val="0018256C"/>
    <w:rsid w:val="00182A41"/>
    <w:rsid w:val="001834AA"/>
    <w:rsid w:val="00183FE8"/>
    <w:rsid w:val="0018406D"/>
    <w:rsid w:val="00184B15"/>
    <w:rsid w:val="00187FD8"/>
    <w:rsid w:val="0019032F"/>
    <w:rsid w:val="0019147A"/>
    <w:rsid w:val="00191759"/>
    <w:rsid w:val="00194015"/>
    <w:rsid w:val="001A185F"/>
    <w:rsid w:val="001A2CBE"/>
    <w:rsid w:val="001A2DCF"/>
    <w:rsid w:val="001A41F0"/>
    <w:rsid w:val="001A5FF4"/>
    <w:rsid w:val="001A6C2F"/>
    <w:rsid w:val="001B0AFA"/>
    <w:rsid w:val="001B11AC"/>
    <w:rsid w:val="001B25BC"/>
    <w:rsid w:val="001B45CC"/>
    <w:rsid w:val="001B4F6C"/>
    <w:rsid w:val="001B52B8"/>
    <w:rsid w:val="001B53F3"/>
    <w:rsid w:val="001B659C"/>
    <w:rsid w:val="001B6B4F"/>
    <w:rsid w:val="001B700C"/>
    <w:rsid w:val="001C0355"/>
    <w:rsid w:val="001C052A"/>
    <w:rsid w:val="001C05AF"/>
    <w:rsid w:val="001C0696"/>
    <w:rsid w:val="001C0A8F"/>
    <w:rsid w:val="001C141E"/>
    <w:rsid w:val="001C23AF"/>
    <w:rsid w:val="001C4AA5"/>
    <w:rsid w:val="001C591F"/>
    <w:rsid w:val="001C5A17"/>
    <w:rsid w:val="001C5C50"/>
    <w:rsid w:val="001C5DF2"/>
    <w:rsid w:val="001C6473"/>
    <w:rsid w:val="001D26A1"/>
    <w:rsid w:val="001D271D"/>
    <w:rsid w:val="001D49E6"/>
    <w:rsid w:val="001D4D02"/>
    <w:rsid w:val="001D4EEA"/>
    <w:rsid w:val="001D69B8"/>
    <w:rsid w:val="001D70C7"/>
    <w:rsid w:val="001D7F35"/>
    <w:rsid w:val="001E14E3"/>
    <w:rsid w:val="001E2F38"/>
    <w:rsid w:val="001E4BD6"/>
    <w:rsid w:val="001E6AE0"/>
    <w:rsid w:val="001F0D41"/>
    <w:rsid w:val="001F120B"/>
    <w:rsid w:val="001F2BD2"/>
    <w:rsid w:val="001F47F3"/>
    <w:rsid w:val="001F4F0B"/>
    <w:rsid w:val="001F5228"/>
    <w:rsid w:val="001F7AE4"/>
    <w:rsid w:val="00200A02"/>
    <w:rsid w:val="00201265"/>
    <w:rsid w:val="00202AB2"/>
    <w:rsid w:val="0020357B"/>
    <w:rsid w:val="002113FF"/>
    <w:rsid w:val="002159D7"/>
    <w:rsid w:val="00215CD9"/>
    <w:rsid w:val="00220C36"/>
    <w:rsid w:val="00220DFF"/>
    <w:rsid w:val="00222856"/>
    <w:rsid w:val="00224882"/>
    <w:rsid w:val="00226233"/>
    <w:rsid w:val="002317EF"/>
    <w:rsid w:val="00234A74"/>
    <w:rsid w:val="002357B3"/>
    <w:rsid w:val="00235C9C"/>
    <w:rsid w:val="00240928"/>
    <w:rsid w:val="00242C53"/>
    <w:rsid w:val="0024529A"/>
    <w:rsid w:val="00245548"/>
    <w:rsid w:val="00245C2F"/>
    <w:rsid w:val="00247C97"/>
    <w:rsid w:val="00251D2E"/>
    <w:rsid w:val="0025268F"/>
    <w:rsid w:val="002529EB"/>
    <w:rsid w:val="0025489F"/>
    <w:rsid w:val="00256178"/>
    <w:rsid w:val="0025628C"/>
    <w:rsid w:val="0025657C"/>
    <w:rsid w:val="0025732A"/>
    <w:rsid w:val="00257E0F"/>
    <w:rsid w:val="0026236A"/>
    <w:rsid w:val="00262ADB"/>
    <w:rsid w:val="00262AFA"/>
    <w:rsid w:val="00262E0A"/>
    <w:rsid w:val="002638A6"/>
    <w:rsid w:val="00266905"/>
    <w:rsid w:val="00267099"/>
    <w:rsid w:val="00270398"/>
    <w:rsid w:val="00271F9F"/>
    <w:rsid w:val="00273188"/>
    <w:rsid w:val="0027503E"/>
    <w:rsid w:val="00277965"/>
    <w:rsid w:val="00280982"/>
    <w:rsid w:val="002809F2"/>
    <w:rsid w:val="0028251B"/>
    <w:rsid w:val="00283F96"/>
    <w:rsid w:val="0028411D"/>
    <w:rsid w:val="00285396"/>
    <w:rsid w:val="0028730A"/>
    <w:rsid w:val="00287C6B"/>
    <w:rsid w:val="00287FC1"/>
    <w:rsid w:val="002917A2"/>
    <w:rsid w:val="00291C50"/>
    <w:rsid w:val="00291FC5"/>
    <w:rsid w:val="00293711"/>
    <w:rsid w:val="002945C4"/>
    <w:rsid w:val="00297052"/>
    <w:rsid w:val="002A02F3"/>
    <w:rsid w:val="002A2E70"/>
    <w:rsid w:val="002A608D"/>
    <w:rsid w:val="002A60E2"/>
    <w:rsid w:val="002A6A9F"/>
    <w:rsid w:val="002B24DA"/>
    <w:rsid w:val="002B330A"/>
    <w:rsid w:val="002B45F8"/>
    <w:rsid w:val="002B46CA"/>
    <w:rsid w:val="002C2002"/>
    <w:rsid w:val="002C2416"/>
    <w:rsid w:val="002C2585"/>
    <w:rsid w:val="002C2A7E"/>
    <w:rsid w:val="002C3E31"/>
    <w:rsid w:val="002C4860"/>
    <w:rsid w:val="002C4B8C"/>
    <w:rsid w:val="002C4EE0"/>
    <w:rsid w:val="002C5B4D"/>
    <w:rsid w:val="002C5D0D"/>
    <w:rsid w:val="002C67A3"/>
    <w:rsid w:val="002C7446"/>
    <w:rsid w:val="002C7724"/>
    <w:rsid w:val="002D225F"/>
    <w:rsid w:val="002D24F6"/>
    <w:rsid w:val="002D2A7D"/>
    <w:rsid w:val="002D4A68"/>
    <w:rsid w:val="002D566F"/>
    <w:rsid w:val="002D5F1C"/>
    <w:rsid w:val="002D62A6"/>
    <w:rsid w:val="002D74B6"/>
    <w:rsid w:val="002D7EF7"/>
    <w:rsid w:val="002E0026"/>
    <w:rsid w:val="002E0748"/>
    <w:rsid w:val="002E2C51"/>
    <w:rsid w:val="002E2C9D"/>
    <w:rsid w:val="002E2E83"/>
    <w:rsid w:val="002E32B9"/>
    <w:rsid w:val="002E389B"/>
    <w:rsid w:val="002E3D46"/>
    <w:rsid w:val="002E3E94"/>
    <w:rsid w:val="002E3EE3"/>
    <w:rsid w:val="002E497E"/>
    <w:rsid w:val="002E5CFE"/>
    <w:rsid w:val="002F08FB"/>
    <w:rsid w:val="002F2A6F"/>
    <w:rsid w:val="002F4480"/>
    <w:rsid w:val="002F4849"/>
    <w:rsid w:val="002F53B7"/>
    <w:rsid w:val="002F59C8"/>
    <w:rsid w:val="00301464"/>
    <w:rsid w:val="00303414"/>
    <w:rsid w:val="003035E5"/>
    <w:rsid w:val="0030361D"/>
    <w:rsid w:val="00303ECB"/>
    <w:rsid w:val="00305C5C"/>
    <w:rsid w:val="0030742E"/>
    <w:rsid w:val="0031094F"/>
    <w:rsid w:val="00310E02"/>
    <w:rsid w:val="00315328"/>
    <w:rsid w:val="00316D6C"/>
    <w:rsid w:val="0032070E"/>
    <w:rsid w:val="00320A91"/>
    <w:rsid w:val="00321410"/>
    <w:rsid w:val="00322392"/>
    <w:rsid w:val="00322E0A"/>
    <w:rsid w:val="00324DFA"/>
    <w:rsid w:val="003250C0"/>
    <w:rsid w:val="00325262"/>
    <w:rsid w:val="0032679D"/>
    <w:rsid w:val="00327D0D"/>
    <w:rsid w:val="00327E28"/>
    <w:rsid w:val="003302E0"/>
    <w:rsid w:val="0033055D"/>
    <w:rsid w:val="00330634"/>
    <w:rsid w:val="00331B90"/>
    <w:rsid w:val="00333DAF"/>
    <w:rsid w:val="003346F9"/>
    <w:rsid w:val="00335C43"/>
    <w:rsid w:val="00335F2B"/>
    <w:rsid w:val="003368C2"/>
    <w:rsid w:val="00337C7C"/>
    <w:rsid w:val="00341C7D"/>
    <w:rsid w:val="003436FC"/>
    <w:rsid w:val="00343EEA"/>
    <w:rsid w:val="00347CC5"/>
    <w:rsid w:val="00351CE9"/>
    <w:rsid w:val="00353513"/>
    <w:rsid w:val="003545F4"/>
    <w:rsid w:val="00354606"/>
    <w:rsid w:val="003566C8"/>
    <w:rsid w:val="0036047D"/>
    <w:rsid w:val="00361FE7"/>
    <w:rsid w:val="00362CB5"/>
    <w:rsid w:val="00366150"/>
    <w:rsid w:val="00374629"/>
    <w:rsid w:val="0037620B"/>
    <w:rsid w:val="003765B6"/>
    <w:rsid w:val="00376C5B"/>
    <w:rsid w:val="003809F2"/>
    <w:rsid w:val="00380C4E"/>
    <w:rsid w:val="003857C3"/>
    <w:rsid w:val="00386379"/>
    <w:rsid w:val="00386EEB"/>
    <w:rsid w:val="003871DA"/>
    <w:rsid w:val="00387D31"/>
    <w:rsid w:val="00392460"/>
    <w:rsid w:val="00392A4E"/>
    <w:rsid w:val="003935C5"/>
    <w:rsid w:val="00393E8C"/>
    <w:rsid w:val="003946D6"/>
    <w:rsid w:val="00395F02"/>
    <w:rsid w:val="003969EE"/>
    <w:rsid w:val="003975E7"/>
    <w:rsid w:val="003A0A0A"/>
    <w:rsid w:val="003A2B8D"/>
    <w:rsid w:val="003A3937"/>
    <w:rsid w:val="003A449F"/>
    <w:rsid w:val="003A5E52"/>
    <w:rsid w:val="003B0865"/>
    <w:rsid w:val="003B1301"/>
    <w:rsid w:val="003B179F"/>
    <w:rsid w:val="003B1977"/>
    <w:rsid w:val="003B198A"/>
    <w:rsid w:val="003B1C22"/>
    <w:rsid w:val="003B3D36"/>
    <w:rsid w:val="003B4003"/>
    <w:rsid w:val="003B4889"/>
    <w:rsid w:val="003B56C0"/>
    <w:rsid w:val="003B5B34"/>
    <w:rsid w:val="003C0F68"/>
    <w:rsid w:val="003C1368"/>
    <w:rsid w:val="003C1430"/>
    <w:rsid w:val="003C19CA"/>
    <w:rsid w:val="003C295C"/>
    <w:rsid w:val="003C2C09"/>
    <w:rsid w:val="003C699B"/>
    <w:rsid w:val="003C69D1"/>
    <w:rsid w:val="003D02C6"/>
    <w:rsid w:val="003D2FF6"/>
    <w:rsid w:val="003D36A7"/>
    <w:rsid w:val="003D3F14"/>
    <w:rsid w:val="003D658A"/>
    <w:rsid w:val="003D65D7"/>
    <w:rsid w:val="003D6EAF"/>
    <w:rsid w:val="003D6EFC"/>
    <w:rsid w:val="003D6F04"/>
    <w:rsid w:val="003D7232"/>
    <w:rsid w:val="003D7A86"/>
    <w:rsid w:val="003E02F9"/>
    <w:rsid w:val="003E4A92"/>
    <w:rsid w:val="003E5A0F"/>
    <w:rsid w:val="003E6F4D"/>
    <w:rsid w:val="003E701C"/>
    <w:rsid w:val="003E7B58"/>
    <w:rsid w:val="003F0130"/>
    <w:rsid w:val="003F092E"/>
    <w:rsid w:val="003F13E5"/>
    <w:rsid w:val="003F253D"/>
    <w:rsid w:val="003F3735"/>
    <w:rsid w:val="003F41A4"/>
    <w:rsid w:val="003F4E19"/>
    <w:rsid w:val="003F5EBC"/>
    <w:rsid w:val="003F6AB7"/>
    <w:rsid w:val="00401058"/>
    <w:rsid w:val="004035BA"/>
    <w:rsid w:val="00410066"/>
    <w:rsid w:val="004105DC"/>
    <w:rsid w:val="004107D2"/>
    <w:rsid w:val="004140E2"/>
    <w:rsid w:val="00416E24"/>
    <w:rsid w:val="00417438"/>
    <w:rsid w:val="0041764E"/>
    <w:rsid w:val="00417D5F"/>
    <w:rsid w:val="00417DB7"/>
    <w:rsid w:val="00421229"/>
    <w:rsid w:val="00421854"/>
    <w:rsid w:val="00422DDD"/>
    <w:rsid w:val="0042450B"/>
    <w:rsid w:val="00424E0A"/>
    <w:rsid w:val="004266FA"/>
    <w:rsid w:val="00426D81"/>
    <w:rsid w:val="00427113"/>
    <w:rsid w:val="00427733"/>
    <w:rsid w:val="00427826"/>
    <w:rsid w:val="00427DF5"/>
    <w:rsid w:val="004321BB"/>
    <w:rsid w:val="00432A99"/>
    <w:rsid w:val="00432F28"/>
    <w:rsid w:val="0043323D"/>
    <w:rsid w:val="00436778"/>
    <w:rsid w:val="00447EC1"/>
    <w:rsid w:val="00447F2C"/>
    <w:rsid w:val="00450607"/>
    <w:rsid w:val="00450828"/>
    <w:rsid w:val="00451E6D"/>
    <w:rsid w:val="00453DFA"/>
    <w:rsid w:val="00454A65"/>
    <w:rsid w:val="004556B7"/>
    <w:rsid w:val="004574B9"/>
    <w:rsid w:val="00457802"/>
    <w:rsid w:val="00460F5C"/>
    <w:rsid w:val="00462BC4"/>
    <w:rsid w:val="004638B2"/>
    <w:rsid w:val="00463D29"/>
    <w:rsid w:val="00465BEE"/>
    <w:rsid w:val="00466B1B"/>
    <w:rsid w:val="00466F4A"/>
    <w:rsid w:val="00467341"/>
    <w:rsid w:val="00467A08"/>
    <w:rsid w:val="00467FAB"/>
    <w:rsid w:val="00470BF9"/>
    <w:rsid w:val="00471BE9"/>
    <w:rsid w:val="00471C9C"/>
    <w:rsid w:val="00471D0F"/>
    <w:rsid w:val="00473428"/>
    <w:rsid w:val="00473890"/>
    <w:rsid w:val="00473F44"/>
    <w:rsid w:val="00474D93"/>
    <w:rsid w:val="0047633E"/>
    <w:rsid w:val="0047666D"/>
    <w:rsid w:val="00476C96"/>
    <w:rsid w:val="004802C9"/>
    <w:rsid w:val="0048120C"/>
    <w:rsid w:val="004815B6"/>
    <w:rsid w:val="00486BA0"/>
    <w:rsid w:val="00491B05"/>
    <w:rsid w:val="004924D9"/>
    <w:rsid w:val="00492F92"/>
    <w:rsid w:val="004942B8"/>
    <w:rsid w:val="004956DE"/>
    <w:rsid w:val="00495D75"/>
    <w:rsid w:val="0049617E"/>
    <w:rsid w:val="00496985"/>
    <w:rsid w:val="00496A58"/>
    <w:rsid w:val="004A148D"/>
    <w:rsid w:val="004A2639"/>
    <w:rsid w:val="004A4776"/>
    <w:rsid w:val="004A5372"/>
    <w:rsid w:val="004A5653"/>
    <w:rsid w:val="004A62D0"/>
    <w:rsid w:val="004B1F7E"/>
    <w:rsid w:val="004B3666"/>
    <w:rsid w:val="004B3FDC"/>
    <w:rsid w:val="004B4C67"/>
    <w:rsid w:val="004B4F0A"/>
    <w:rsid w:val="004B61CD"/>
    <w:rsid w:val="004B685B"/>
    <w:rsid w:val="004B7870"/>
    <w:rsid w:val="004B7983"/>
    <w:rsid w:val="004C1E9D"/>
    <w:rsid w:val="004C441C"/>
    <w:rsid w:val="004C6116"/>
    <w:rsid w:val="004C63DC"/>
    <w:rsid w:val="004C6A42"/>
    <w:rsid w:val="004C6D4A"/>
    <w:rsid w:val="004C73F5"/>
    <w:rsid w:val="004D3599"/>
    <w:rsid w:val="004D53C6"/>
    <w:rsid w:val="004D5CF8"/>
    <w:rsid w:val="004D6CE8"/>
    <w:rsid w:val="004D7954"/>
    <w:rsid w:val="004E1BFE"/>
    <w:rsid w:val="004E35B1"/>
    <w:rsid w:val="004E3D19"/>
    <w:rsid w:val="004E3D30"/>
    <w:rsid w:val="004E43F9"/>
    <w:rsid w:val="004E4AF0"/>
    <w:rsid w:val="004E4F35"/>
    <w:rsid w:val="004E5068"/>
    <w:rsid w:val="004F3460"/>
    <w:rsid w:val="004F5CDE"/>
    <w:rsid w:val="004F6CA5"/>
    <w:rsid w:val="004F6D5E"/>
    <w:rsid w:val="00500336"/>
    <w:rsid w:val="00500CFA"/>
    <w:rsid w:val="00501532"/>
    <w:rsid w:val="00502412"/>
    <w:rsid w:val="005071C0"/>
    <w:rsid w:val="00510BD0"/>
    <w:rsid w:val="00512712"/>
    <w:rsid w:val="00512A56"/>
    <w:rsid w:val="005130BB"/>
    <w:rsid w:val="005159B6"/>
    <w:rsid w:val="005170DE"/>
    <w:rsid w:val="00517A30"/>
    <w:rsid w:val="00517CAC"/>
    <w:rsid w:val="00520EC9"/>
    <w:rsid w:val="00521A2E"/>
    <w:rsid w:val="00521AA3"/>
    <w:rsid w:val="00522513"/>
    <w:rsid w:val="00524D9D"/>
    <w:rsid w:val="005252B3"/>
    <w:rsid w:val="005256CA"/>
    <w:rsid w:val="005260F3"/>
    <w:rsid w:val="005265F2"/>
    <w:rsid w:val="00526E4A"/>
    <w:rsid w:val="005319E0"/>
    <w:rsid w:val="00532906"/>
    <w:rsid w:val="00535789"/>
    <w:rsid w:val="00536354"/>
    <w:rsid w:val="005369C9"/>
    <w:rsid w:val="005403B8"/>
    <w:rsid w:val="00541F75"/>
    <w:rsid w:val="005422DE"/>
    <w:rsid w:val="005430CB"/>
    <w:rsid w:val="00545A09"/>
    <w:rsid w:val="00546D08"/>
    <w:rsid w:val="00547234"/>
    <w:rsid w:val="00550A21"/>
    <w:rsid w:val="00550B37"/>
    <w:rsid w:val="00551802"/>
    <w:rsid w:val="005522A3"/>
    <w:rsid w:val="00554A1E"/>
    <w:rsid w:val="00554B34"/>
    <w:rsid w:val="005550A8"/>
    <w:rsid w:val="005552FB"/>
    <w:rsid w:val="005558A4"/>
    <w:rsid w:val="00560185"/>
    <w:rsid w:val="0056085D"/>
    <w:rsid w:val="00560982"/>
    <w:rsid w:val="00560ACB"/>
    <w:rsid w:val="0056197A"/>
    <w:rsid w:val="0056570D"/>
    <w:rsid w:val="00567418"/>
    <w:rsid w:val="00570D2F"/>
    <w:rsid w:val="00570E3A"/>
    <w:rsid w:val="005715E3"/>
    <w:rsid w:val="00572A06"/>
    <w:rsid w:val="00573D2B"/>
    <w:rsid w:val="005740CE"/>
    <w:rsid w:val="005754D6"/>
    <w:rsid w:val="00575870"/>
    <w:rsid w:val="00575CA2"/>
    <w:rsid w:val="005763A9"/>
    <w:rsid w:val="00580DBB"/>
    <w:rsid w:val="00582E35"/>
    <w:rsid w:val="005863B6"/>
    <w:rsid w:val="00590F31"/>
    <w:rsid w:val="005910DD"/>
    <w:rsid w:val="005913D1"/>
    <w:rsid w:val="00591ADA"/>
    <w:rsid w:val="00594326"/>
    <w:rsid w:val="005947A2"/>
    <w:rsid w:val="00594C58"/>
    <w:rsid w:val="00595F26"/>
    <w:rsid w:val="005A129F"/>
    <w:rsid w:val="005A1AEC"/>
    <w:rsid w:val="005A1BC7"/>
    <w:rsid w:val="005A1ED5"/>
    <w:rsid w:val="005A5BB8"/>
    <w:rsid w:val="005A6C74"/>
    <w:rsid w:val="005A7AA5"/>
    <w:rsid w:val="005A7AB0"/>
    <w:rsid w:val="005B06CE"/>
    <w:rsid w:val="005B0902"/>
    <w:rsid w:val="005B37EC"/>
    <w:rsid w:val="005B4D82"/>
    <w:rsid w:val="005B59EB"/>
    <w:rsid w:val="005B616E"/>
    <w:rsid w:val="005B6DD1"/>
    <w:rsid w:val="005B744E"/>
    <w:rsid w:val="005B7A13"/>
    <w:rsid w:val="005C0D0E"/>
    <w:rsid w:val="005C1DEC"/>
    <w:rsid w:val="005C2240"/>
    <w:rsid w:val="005C37E6"/>
    <w:rsid w:val="005C383C"/>
    <w:rsid w:val="005C3A46"/>
    <w:rsid w:val="005C3B81"/>
    <w:rsid w:val="005C6E84"/>
    <w:rsid w:val="005C77EB"/>
    <w:rsid w:val="005D0D9D"/>
    <w:rsid w:val="005D1304"/>
    <w:rsid w:val="005D165A"/>
    <w:rsid w:val="005D34FC"/>
    <w:rsid w:val="005D4339"/>
    <w:rsid w:val="005E111C"/>
    <w:rsid w:val="005E28A6"/>
    <w:rsid w:val="005E3DD2"/>
    <w:rsid w:val="005E3E06"/>
    <w:rsid w:val="005E548A"/>
    <w:rsid w:val="005E5B24"/>
    <w:rsid w:val="005E7332"/>
    <w:rsid w:val="005F0D44"/>
    <w:rsid w:val="005F12A7"/>
    <w:rsid w:val="005F12D8"/>
    <w:rsid w:val="005F443B"/>
    <w:rsid w:val="005F4DC3"/>
    <w:rsid w:val="005F60B1"/>
    <w:rsid w:val="005F6FA9"/>
    <w:rsid w:val="005F733E"/>
    <w:rsid w:val="0060031E"/>
    <w:rsid w:val="0060183B"/>
    <w:rsid w:val="00603412"/>
    <w:rsid w:val="006050B7"/>
    <w:rsid w:val="00605F75"/>
    <w:rsid w:val="00610B5B"/>
    <w:rsid w:val="00611854"/>
    <w:rsid w:val="00614A38"/>
    <w:rsid w:val="00614D05"/>
    <w:rsid w:val="006155CE"/>
    <w:rsid w:val="00620162"/>
    <w:rsid w:val="0062028D"/>
    <w:rsid w:val="00622A57"/>
    <w:rsid w:val="00624E2F"/>
    <w:rsid w:val="006257F4"/>
    <w:rsid w:val="00625999"/>
    <w:rsid w:val="00627A61"/>
    <w:rsid w:val="00630BEA"/>
    <w:rsid w:val="00631264"/>
    <w:rsid w:val="00632E6C"/>
    <w:rsid w:val="0063344A"/>
    <w:rsid w:val="0063677E"/>
    <w:rsid w:val="00637FCF"/>
    <w:rsid w:val="00641102"/>
    <w:rsid w:val="00641B92"/>
    <w:rsid w:val="00642923"/>
    <w:rsid w:val="006452DE"/>
    <w:rsid w:val="0065004E"/>
    <w:rsid w:val="00651402"/>
    <w:rsid w:val="00651E4F"/>
    <w:rsid w:val="00651ED7"/>
    <w:rsid w:val="0065270D"/>
    <w:rsid w:val="0065483E"/>
    <w:rsid w:val="006564F5"/>
    <w:rsid w:val="006619A3"/>
    <w:rsid w:val="00662C24"/>
    <w:rsid w:val="006643C6"/>
    <w:rsid w:val="00664E71"/>
    <w:rsid w:val="00665CCB"/>
    <w:rsid w:val="00666201"/>
    <w:rsid w:val="006666DC"/>
    <w:rsid w:val="006669DD"/>
    <w:rsid w:val="00666BB3"/>
    <w:rsid w:val="00667CBE"/>
    <w:rsid w:val="00667CE4"/>
    <w:rsid w:val="00670052"/>
    <w:rsid w:val="00672DAF"/>
    <w:rsid w:val="00673815"/>
    <w:rsid w:val="006806F6"/>
    <w:rsid w:val="0068202E"/>
    <w:rsid w:val="00683BD4"/>
    <w:rsid w:val="006845E5"/>
    <w:rsid w:val="006854BE"/>
    <w:rsid w:val="00686D51"/>
    <w:rsid w:val="00690520"/>
    <w:rsid w:val="006937AA"/>
    <w:rsid w:val="00693A4A"/>
    <w:rsid w:val="00697ED8"/>
    <w:rsid w:val="006A1134"/>
    <w:rsid w:val="006A147D"/>
    <w:rsid w:val="006A159D"/>
    <w:rsid w:val="006A2186"/>
    <w:rsid w:val="006A3245"/>
    <w:rsid w:val="006A4DAE"/>
    <w:rsid w:val="006A7823"/>
    <w:rsid w:val="006B22A3"/>
    <w:rsid w:val="006B277C"/>
    <w:rsid w:val="006B336B"/>
    <w:rsid w:val="006B3D9B"/>
    <w:rsid w:val="006B64AD"/>
    <w:rsid w:val="006B7703"/>
    <w:rsid w:val="006B77A7"/>
    <w:rsid w:val="006C2065"/>
    <w:rsid w:val="006C24C7"/>
    <w:rsid w:val="006C5592"/>
    <w:rsid w:val="006C6703"/>
    <w:rsid w:val="006C74FB"/>
    <w:rsid w:val="006D075E"/>
    <w:rsid w:val="006D2815"/>
    <w:rsid w:val="006D3015"/>
    <w:rsid w:val="006D3A70"/>
    <w:rsid w:val="006D7742"/>
    <w:rsid w:val="006E299B"/>
    <w:rsid w:val="006E2CD9"/>
    <w:rsid w:val="006E441B"/>
    <w:rsid w:val="006E46F1"/>
    <w:rsid w:val="006E6EAF"/>
    <w:rsid w:val="006F567C"/>
    <w:rsid w:val="006F6754"/>
    <w:rsid w:val="006F684C"/>
    <w:rsid w:val="006F7E21"/>
    <w:rsid w:val="00700E11"/>
    <w:rsid w:val="0070243C"/>
    <w:rsid w:val="00702814"/>
    <w:rsid w:val="007036D4"/>
    <w:rsid w:val="00704906"/>
    <w:rsid w:val="007078CC"/>
    <w:rsid w:val="00707D11"/>
    <w:rsid w:val="0071149A"/>
    <w:rsid w:val="00712DD1"/>
    <w:rsid w:val="00713442"/>
    <w:rsid w:val="0071348B"/>
    <w:rsid w:val="007139FA"/>
    <w:rsid w:val="00713D91"/>
    <w:rsid w:val="00716297"/>
    <w:rsid w:val="007177A2"/>
    <w:rsid w:val="00717D46"/>
    <w:rsid w:val="00720313"/>
    <w:rsid w:val="00722A0E"/>
    <w:rsid w:val="0072413A"/>
    <w:rsid w:val="00726996"/>
    <w:rsid w:val="007311CB"/>
    <w:rsid w:val="007311F7"/>
    <w:rsid w:val="00731DC1"/>
    <w:rsid w:val="0074285C"/>
    <w:rsid w:val="007430E0"/>
    <w:rsid w:val="00747949"/>
    <w:rsid w:val="0075023F"/>
    <w:rsid w:val="00750A66"/>
    <w:rsid w:val="00751BF9"/>
    <w:rsid w:val="00751DC5"/>
    <w:rsid w:val="00752296"/>
    <w:rsid w:val="007538F0"/>
    <w:rsid w:val="00756348"/>
    <w:rsid w:val="007573E4"/>
    <w:rsid w:val="00760692"/>
    <w:rsid w:val="0076166E"/>
    <w:rsid w:val="00761829"/>
    <w:rsid w:val="00761C23"/>
    <w:rsid w:val="00762997"/>
    <w:rsid w:val="00762B44"/>
    <w:rsid w:val="00762CA0"/>
    <w:rsid w:val="007647B1"/>
    <w:rsid w:val="007658B9"/>
    <w:rsid w:val="00766072"/>
    <w:rsid w:val="00766466"/>
    <w:rsid w:val="00766EFE"/>
    <w:rsid w:val="007704DA"/>
    <w:rsid w:val="00772A80"/>
    <w:rsid w:val="007741A4"/>
    <w:rsid w:val="007802B4"/>
    <w:rsid w:val="00780762"/>
    <w:rsid w:val="007814CB"/>
    <w:rsid w:val="007829CE"/>
    <w:rsid w:val="00786BCE"/>
    <w:rsid w:val="00786C97"/>
    <w:rsid w:val="00786E22"/>
    <w:rsid w:val="00787D01"/>
    <w:rsid w:val="007900FF"/>
    <w:rsid w:val="007917E9"/>
    <w:rsid w:val="00791FC6"/>
    <w:rsid w:val="00792316"/>
    <w:rsid w:val="00792B29"/>
    <w:rsid w:val="0079326B"/>
    <w:rsid w:val="0079350C"/>
    <w:rsid w:val="00793F04"/>
    <w:rsid w:val="00794C97"/>
    <w:rsid w:val="00795030"/>
    <w:rsid w:val="007A1406"/>
    <w:rsid w:val="007A2469"/>
    <w:rsid w:val="007A3A09"/>
    <w:rsid w:val="007A4301"/>
    <w:rsid w:val="007A47E9"/>
    <w:rsid w:val="007B0197"/>
    <w:rsid w:val="007B1E33"/>
    <w:rsid w:val="007B1E47"/>
    <w:rsid w:val="007B2A87"/>
    <w:rsid w:val="007B300D"/>
    <w:rsid w:val="007B5B24"/>
    <w:rsid w:val="007B5CC0"/>
    <w:rsid w:val="007B621B"/>
    <w:rsid w:val="007C08C6"/>
    <w:rsid w:val="007C156F"/>
    <w:rsid w:val="007C18C8"/>
    <w:rsid w:val="007C1E45"/>
    <w:rsid w:val="007C247D"/>
    <w:rsid w:val="007C30B5"/>
    <w:rsid w:val="007C4A06"/>
    <w:rsid w:val="007C53D1"/>
    <w:rsid w:val="007C6894"/>
    <w:rsid w:val="007D2D27"/>
    <w:rsid w:val="007D37DA"/>
    <w:rsid w:val="007D3939"/>
    <w:rsid w:val="007D4209"/>
    <w:rsid w:val="007D4E09"/>
    <w:rsid w:val="007D753E"/>
    <w:rsid w:val="007D7913"/>
    <w:rsid w:val="007E0C21"/>
    <w:rsid w:val="007E2868"/>
    <w:rsid w:val="007E3FF7"/>
    <w:rsid w:val="007E57A8"/>
    <w:rsid w:val="007E6F71"/>
    <w:rsid w:val="007E7BB5"/>
    <w:rsid w:val="007E7CD2"/>
    <w:rsid w:val="007F0033"/>
    <w:rsid w:val="007F0BE4"/>
    <w:rsid w:val="007F13D8"/>
    <w:rsid w:val="007F2E36"/>
    <w:rsid w:val="007F3F14"/>
    <w:rsid w:val="007F426F"/>
    <w:rsid w:val="007F4A77"/>
    <w:rsid w:val="007F5442"/>
    <w:rsid w:val="007F5C00"/>
    <w:rsid w:val="007F65A3"/>
    <w:rsid w:val="008008E5"/>
    <w:rsid w:val="008009E3"/>
    <w:rsid w:val="00801856"/>
    <w:rsid w:val="00803DDE"/>
    <w:rsid w:val="0081096D"/>
    <w:rsid w:val="00810D92"/>
    <w:rsid w:val="00811456"/>
    <w:rsid w:val="00811D4D"/>
    <w:rsid w:val="008149F1"/>
    <w:rsid w:val="008177F2"/>
    <w:rsid w:val="00817D43"/>
    <w:rsid w:val="0082009C"/>
    <w:rsid w:val="00820877"/>
    <w:rsid w:val="00820CBE"/>
    <w:rsid w:val="00821077"/>
    <w:rsid w:val="008212B1"/>
    <w:rsid w:val="00823DAC"/>
    <w:rsid w:val="008240D3"/>
    <w:rsid w:val="00824D27"/>
    <w:rsid w:val="0082679F"/>
    <w:rsid w:val="00826D5C"/>
    <w:rsid w:val="00830C5B"/>
    <w:rsid w:val="008313EF"/>
    <w:rsid w:val="00832702"/>
    <w:rsid w:val="00832A89"/>
    <w:rsid w:val="00834C95"/>
    <w:rsid w:val="00836BBF"/>
    <w:rsid w:val="00837B77"/>
    <w:rsid w:val="00840141"/>
    <w:rsid w:val="00840F67"/>
    <w:rsid w:val="00841331"/>
    <w:rsid w:val="008413A8"/>
    <w:rsid w:val="00842302"/>
    <w:rsid w:val="00842467"/>
    <w:rsid w:val="00844694"/>
    <w:rsid w:val="0084590A"/>
    <w:rsid w:val="008460B5"/>
    <w:rsid w:val="008462BC"/>
    <w:rsid w:val="0084697E"/>
    <w:rsid w:val="00850514"/>
    <w:rsid w:val="0085186A"/>
    <w:rsid w:val="0085217F"/>
    <w:rsid w:val="008567A7"/>
    <w:rsid w:val="00856984"/>
    <w:rsid w:val="00856D38"/>
    <w:rsid w:val="0086623E"/>
    <w:rsid w:val="00867C23"/>
    <w:rsid w:val="00870911"/>
    <w:rsid w:val="00872933"/>
    <w:rsid w:val="00872F58"/>
    <w:rsid w:val="00872FF4"/>
    <w:rsid w:val="00873746"/>
    <w:rsid w:val="008742B8"/>
    <w:rsid w:val="00876146"/>
    <w:rsid w:val="00876D9D"/>
    <w:rsid w:val="00876FB9"/>
    <w:rsid w:val="008831FD"/>
    <w:rsid w:val="008833D9"/>
    <w:rsid w:val="008856BC"/>
    <w:rsid w:val="00885818"/>
    <w:rsid w:val="008871C7"/>
    <w:rsid w:val="00887813"/>
    <w:rsid w:val="0089026F"/>
    <w:rsid w:val="00891119"/>
    <w:rsid w:val="008915CA"/>
    <w:rsid w:val="00894588"/>
    <w:rsid w:val="0089680B"/>
    <w:rsid w:val="0089693E"/>
    <w:rsid w:val="008979AE"/>
    <w:rsid w:val="008A0372"/>
    <w:rsid w:val="008A08B0"/>
    <w:rsid w:val="008A1207"/>
    <w:rsid w:val="008A53CA"/>
    <w:rsid w:val="008A597E"/>
    <w:rsid w:val="008B49A2"/>
    <w:rsid w:val="008B4CE4"/>
    <w:rsid w:val="008B56FE"/>
    <w:rsid w:val="008B60A4"/>
    <w:rsid w:val="008B767D"/>
    <w:rsid w:val="008C13E0"/>
    <w:rsid w:val="008C18E1"/>
    <w:rsid w:val="008C1AAC"/>
    <w:rsid w:val="008C1CC2"/>
    <w:rsid w:val="008C233B"/>
    <w:rsid w:val="008C2383"/>
    <w:rsid w:val="008C5138"/>
    <w:rsid w:val="008C51EF"/>
    <w:rsid w:val="008C727C"/>
    <w:rsid w:val="008D0B91"/>
    <w:rsid w:val="008D1E8C"/>
    <w:rsid w:val="008D3171"/>
    <w:rsid w:val="008D3704"/>
    <w:rsid w:val="008D6B41"/>
    <w:rsid w:val="008D75EA"/>
    <w:rsid w:val="008E4820"/>
    <w:rsid w:val="008E6443"/>
    <w:rsid w:val="008E79F3"/>
    <w:rsid w:val="008E7B27"/>
    <w:rsid w:val="008F02BF"/>
    <w:rsid w:val="008F15A9"/>
    <w:rsid w:val="008F3150"/>
    <w:rsid w:val="008F54B4"/>
    <w:rsid w:val="00900A0D"/>
    <w:rsid w:val="00902DEC"/>
    <w:rsid w:val="009030EB"/>
    <w:rsid w:val="0090368D"/>
    <w:rsid w:val="0091001B"/>
    <w:rsid w:val="00910E05"/>
    <w:rsid w:val="00911402"/>
    <w:rsid w:val="00912894"/>
    <w:rsid w:val="00912979"/>
    <w:rsid w:val="009139DA"/>
    <w:rsid w:val="0091443B"/>
    <w:rsid w:val="00923814"/>
    <w:rsid w:val="00924025"/>
    <w:rsid w:val="00924715"/>
    <w:rsid w:val="00924D65"/>
    <w:rsid w:val="0092536B"/>
    <w:rsid w:val="00925FBD"/>
    <w:rsid w:val="009261B0"/>
    <w:rsid w:val="00930507"/>
    <w:rsid w:val="00934C6B"/>
    <w:rsid w:val="0093695D"/>
    <w:rsid w:val="0093780C"/>
    <w:rsid w:val="00940D6A"/>
    <w:rsid w:val="00941209"/>
    <w:rsid w:val="00942B38"/>
    <w:rsid w:val="00943807"/>
    <w:rsid w:val="00945637"/>
    <w:rsid w:val="00946CCF"/>
    <w:rsid w:val="00950226"/>
    <w:rsid w:val="0095062E"/>
    <w:rsid w:val="0095610A"/>
    <w:rsid w:val="00956172"/>
    <w:rsid w:val="0095628B"/>
    <w:rsid w:val="009566D2"/>
    <w:rsid w:val="009578E7"/>
    <w:rsid w:val="00960202"/>
    <w:rsid w:val="00960363"/>
    <w:rsid w:val="00963457"/>
    <w:rsid w:val="00964143"/>
    <w:rsid w:val="009648D1"/>
    <w:rsid w:val="00965384"/>
    <w:rsid w:val="009656E4"/>
    <w:rsid w:val="009667C5"/>
    <w:rsid w:val="00966FA9"/>
    <w:rsid w:val="00972649"/>
    <w:rsid w:val="009738B1"/>
    <w:rsid w:val="00973969"/>
    <w:rsid w:val="00973F33"/>
    <w:rsid w:val="00974551"/>
    <w:rsid w:val="00974ADE"/>
    <w:rsid w:val="00974F1E"/>
    <w:rsid w:val="00976391"/>
    <w:rsid w:val="00980C12"/>
    <w:rsid w:val="0098279A"/>
    <w:rsid w:val="00984FCC"/>
    <w:rsid w:val="00986BF4"/>
    <w:rsid w:val="00986F15"/>
    <w:rsid w:val="00991168"/>
    <w:rsid w:val="00991234"/>
    <w:rsid w:val="009914A2"/>
    <w:rsid w:val="009934FB"/>
    <w:rsid w:val="00994526"/>
    <w:rsid w:val="009957A2"/>
    <w:rsid w:val="00996188"/>
    <w:rsid w:val="0099628B"/>
    <w:rsid w:val="00996942"/>
    <w:rsid w:val="009976EE"/>
    <w:rsid w:val="00997711"/>
    <w:rsid w:val="009A06D7"/>
    <w:rsid w:val="009A24E8"/>
    <w:rsid w:val="009A3DDC"/>
    <w:rsid w:val="009A418C"/>
    <w:rsid w:val="009A4E25"/>
    <w:rsid w:val="009A5C5D"/>
    <w:rsid w:val="009A6AF6"/>
    <w:rsid w:val="009B1373"/>
    <w:rsid w:val="009B3BE7"/>
    <w:rsid w:val="009B4634"/>
    <w:rsid w:val="009B551C"/>
    <w:rsid w:val="009B6762"/>
    <w:rsid w:val="009B7C50"/>
    <w:rsid w:val="009C0B73"/>
    <w:rsid w:val="009C0C12"/>
    <w:rsid w:val="009C3223"/>
    <w:rsid w:val="009C36B4"/>
    <w:rsid w:val="009C3CFC"/>
    <w:rsid w:val="009C4286"/>
    <w:rsid w:val="009C472F"/>
    <w:rsid w:val="009C49A1"/>
    <w:rsid w:val="009C70D6"/>
    <w:rsid w:val="009C7FDB"/>
    <w:rsid w:val="009D038A"/>
    <w:rsid w:val="009D0ED4"/>
    <w:rsid w:val="009D5410"/>
    <w:rsid w:val="009D58D6"/>
    <w:rsid w:val="009D5B74"/>
    <w:rsid w:val="009D71E7"/>
    <w:rsid w:val="009D7383"/>
    <w:rsid w:val="009D7C1A"/>
    <w:rsid w:val="009E194B"/>
    <w:rsid w:val="009E44F8"/>
    <w:rsid w:val="009E5885"/>
    <w:rsid w:val="009F270F"/>
    <w:rsid w:val="009F2FED"/>
    <w:rsid w:val="009F308F"/>
    <w:rsid w:val="009F318A"/>
    <w:rsid w:val="009F459D"/>
    <w:rsid w:val="009F472C"/>
    <w:rsid w:val="009F4E1C"/>
    <w:rsid w:val="00A01168"/>
    <w:rsid w:val="00A05D3C"/>
    <w:rsid w:val="00A0647B"/>
    <w:rsid w:val="00A109F3"/>
    <w:rsid w:val="00A10A9A"/>
    <w:rsid w:val="00A10ED6"/>
    <w:rsid w:val="00A11977"/>
    <w:rsid w:val="00A11D44"/>
    <w:rsid w:val="00A11D8E"/>
    <w:rsid w:val="00A1415E"/>
    <w:rsid w:val="00A16CDB"/>
    <w:rsid w:val="00A21C3B"/>
    <w:rsid w:val="00A22E24"/>
    <w:rsid w:val="00A2353E"/>
    <w:rsid w:val="00A254A7"/>
    <w:rsid w:val="00A26914"/>
    <w:rsid w:val="00A2756B"/>
    <w:rsid w:val="00A27BCE"/>
    <w:rsid w:val="00A30095"/>
    <w:rsid w:val="00A303C6"/>
    <w:rsid w:val="00A343BE"/>
    <w:rsid w:val="00A347E7"/>
    <w:rsid w:val="00A36432"/>
    <w:rsid w:val="00A4305D"/>
    <w:rsid w:val="00A442B2"/>
    <w:rsid w:val="00A44931"/>
    <w:rsid w:val="00A4566D"/>
    <w:rsid w:val="00A508B9"/>
    <w:rsid w:val="00A52854"/>
    <w:rsid w:val="00A56D8F"/>
    <w:rsid w:val="00A601DA"/>
    <w:rsid w:val="00A6106B"/>
    <w:rsid w:val="00A614EB"/>
    <w:rsid w:val="00A62FFE"/>
    <w:rsid w:val="00A6328A"/>
    <w:rsid w:val="00A6337D"/>
    <w:rsid w:val="00A6411B"/>
    <w:rsid w:val="00A645D3"/>
    <w:rsid w:val="00A7060C"/>
    <w:rsid w:val="00A70C8A"/>
    <w:rsid w:val="00A74C4F"/>
    <w:rsid w:val="00A7693F"/>
    <w:rsid w:val="00A76BD3"/>
    <w:rsid w:val="00A8124D"/>
    <w:rsid w:val="00A82ABE"/>
    <w:rsid w:val="00A82FEF"/>
    <w:rsid w:val="00A83FE6"/>
    <w:rsid w:val="00A84C4B"/>
    <w:rsid w:val="00A87D74"/>
    <w:rsid w:val="00A90269"/>
    <w:rsid w:val="00A91079"/>
    <w:rsid w:val="00A91817"/>
    <w:rsid w:val="00A94B31"/>
    <w:rsid w:val="00A95858"/>
    <w:rsid w:val="00A97159"/>
    <w:rsid w:val="00A97800"/>
    <w:rsid w:val="00AA1BE7"/>
    <w:rsid w:val="00AA37C2"/>
    <w:rsid w:val="00AA40D4"/>
    <w:rsid w:val="00AB30E6"/>
    <w:rsid w:val="00AB3461"/>
    <w:rsid w:val="00AB6625"/>
    <w:rsid w:val="00AB6778"/>
    <w:rsid w:val="00AC04C4"/>
    <w:rsid w:val="00AC0886"/>
    <w:rsid w:val="00AC0C9B"/>
    <w:rsid w:val="00AC2F23"/>
    <w:rsid w:val="00AC38AA"/>
    <w:rsid w:val="00AC4721"/>
    <w:rsid w:val="00AD11E2"/>
    <w:rsid w:val="00AD2CE8"/>
    <w:rsid w:val="00AD2CF8"/>
    <w:rsid w:val="00AD37B5"/>
    <w:rsid w:val="00AD477D"/>
    <w:rsid w:val="00AD75D9"/>
    <w:rsid w:val="00AE1581"/>
    <w:rsid w:val="00AE1BCD"/>
    <w:rsid w:val="00AE2227"/>
    <w:rsid w:val="00AE2E5E"/>
    <w:rsid w:val="00AE3221"/>
    <w:rsid w:val="00AE47C7"/>
    <w:rsid w:val="00AE5412"/>
    <w:rsid w:val="00AE678E"/>
    <w:rsid w:val="00AF0130"/>
    <w:rsid w:val="00AF374D"/>
    <w:rsid w:val="00AF3E9F"/>
    <w:rsid w:val="00AF4471"/>
    <w:rsid w:val="00AF4B93"/>
    <w:rsid w:val="00AF726D"/>
    <w:rsid w:val="00B0036F"/>
    <w:rsid w:val="00B05661"/>
    <w:rsid w:val="00B07232"/>
    <w:rsid w:val="00B10951"/>
    <w:rsid w:val="00B117BA"/>
    <w:rsid w:val="00B11C36"/>
    <w:rsid w:val="00B122A6"/>
    <w:rsid w:val="00B13317"/>
    <w:rsid w:val="00B14D21"/>
    <w:rsid w:val="00B15EB6"/>
    <w:rsid w:val="00B17087"/>
    <w:rsid w:val="00B20649"/>
    <w:rsid w:val="00B21C6C"/>
    <w:rsid w:val="00B2233F"/>
    <w:rsid w:val="00B23B10"/>
    <w:rsid w:val="00B25000"/>
    <w:rsid w:val="00B259C7"/>
    <w:rsid w:val="00B31116"/>
    <w:rsid w:val="00B311BC"/>
    <w:rsid w:val="00B31217"/>
    <w:rsid w:val="00B330C7"/>
    <w:rsid w:val="00B33A1D"/>
    <w:rsid w:val="00B341CB"/>
    <w:rsid w:val="00B34718"/>
    <w:rsid w:val="00B34B93"/>
    <w:rsid w:val="00B35490"/>
    <w:rsid w:val="00B358C7"/>
    <w:rsid w:val="00B35FDB"/>
    <w:rsid w:val="00B37EEC"/>
    <w:rsid w:val="00B4218A"/>
    <w:rsid w:val="00B43742"/>
    <w:rsid w:val="00B43769"/>
    <w:rsid w:val="00B44556"/>
    <w:rsid w:val="00B44D91"/>
    <w:rsid w:val="00B45C1C"/>
    <w:rsid w:val="00B46DFA"/>
    <w:rsid w:val="00B5249B"/>
    <w:rsid w:val="00B52D06"/>
    <w:rsid w:val="00B52F78"/>
    <w:rsid w:val="00B54075"/>
    <w:rsid w:val="00B54173"/>
    <w:rsid w:val="00B561FF"/>
    <w:rsid w:val="00B56827"/>
    <w:rsid w:val="00B56EC6"/>
    <w:rsid w:val="00B61653"/>
    <w:rsid w:val="00B618EA"/>
    <w:rsid w:val="00B6240A"/>
    <w:rsid w:val="00B65589"/>
    <w:rsid w:val="00B675DF"/>
    <w:rsid w:val="00B676C6"/>
    <w:rsid w:val="00B70899"/>
    <w:rsid w:val="00B714AD"/>
    <w:rsid w:val="00B73EB0"/>
    <w:rsid w:val="00B759B4"/>
    <w:rsid w:val="00B7690F"/>
    <w:rsid w:val="00B77751"/>
    <w:rsid w:val="00B816AD"/>
    <w:rsid w:val="00B83059"/>
    <w:rsid w:val="00B830DC"/>
    <w:rsid w:val="00B8776A"/>
    <w:rsid w:val="00B9045E"/>
    <w:rsid w:val="00B94238"/>
    <w:rsid w:val="00B958BA"/>
    <w:rsid w:val="00B95CE3"/>
    <w:rsid w:val="00BA0009"/>
    <w:rsid w:val="00BA0DAD"/>
    <w:rsid w:val="00BA4278"/>
    <w:rsid w:val="00BA64C7"/>
    <w:rsid w:val="00BB192E"/>
    <w:rsid w:val="00BB1D6A"/>
    <w:rsid w:val="00BB2033"/>
    <w:rsid w:val="00BB5925"/>
    <w:rsid w:val="00BB6731"/>
    <w:rsid w:val="00BB7DFA"/>
    <w:rsid w:val="00BC11C2"/>
    <w:rsid w:val="00BC14A2"/>
    <w:rsid w:val="00BC2C05"/>
    <w:rsid w:val="00BC2D32"/>
    <w:rsid w:val="00BC3D09"/>
    <w:rsid w:val="00BC42EC"/>
    <w:rsid w:val="00BC47B7"/>
    <w:rsid w:val="00BC54AB"/>
    <w:rsid w:val="00BD2CE6"/>
    <w:rsid w:val="00BD3B69"/>
    <w:rsid w:val="00BD54BA"/>
    <w:rsid w:val="00BD788B"/>
    <w:rsid w:val="00BE1706"/>
    <w:rsid w:val="00BE1CD7"/>
    <w:rsid w:val="00BE3A97"/>
    <w:rsid w:val="00BE3EE1"/>
    <w:rsid w:val="00BE42AF"/>
    <w:rsid w:val="00BE4C29"/>
    <w:rsid w:val="00BE62EB"/>
    <w:rsid w:val="00BE75AE"/>
    <w:rsid w:val="00BF13AF"/>
    <w:rsid w:val="00BF1A34"/>
    <w:rsid w:val="00BF1CF8"/>
    <w:rsid w:val="00BF2AEE"/>
    <w:rsid w:val="00BF367F"/>
    <w:rsid w:val="00BF3B73"/>
    <w:rsid w:val="00BF3F28"/>
    <w:rsid w:val="00BF4F2A"/>
    <w:rsid w:val="00BF595D"/>
    <w:rsid w:val="00BF718C"/>
    <w:rsid w:val="00BF7F81"/>
    <w:rsid w:val="00C00272"/>
    <w:rsid w:val="00C02CF0"/>
    <w:rsid w:val="00C0316F"/>
    <w:rsid w:val="00C03D26"/>
    <w:rsid w:val="00C03F49"/>
    <w:rsid w:val="00C045B9"/>
    <w:rsid w:val="00C0588E"/>
    <w:rsid w:val="00C0612D"/>
    <w:rsid w:val="00C079EF"/>
    <w:rsid w:val="00C12D56"/>
    <w:rsid w:val="00C1324C"/>
    <w:rsid w:val="00C1368C"/>
    <w:rsid w:val="00C1481B"/>
    <w:rsid w:val="00C166D1"/>
    <w:rsid w:val="00C229BB"/>
    <w:rsid w:val="00C23231"/>
    <w:rsid w:val="00C2340A"/>
    <w:rsid w:val="00C238EB"/>
    <w:rsid w:val="00C25572"/>
    <w:rsid w:val="00C2615E"/>
    <w:rsid w:val="00C26C6C"/>
    <w:rsid w:val="00C27A32"/>
    <w:rsid w:val="00C326EC"/>
    <w:rsid w:val="00C32D57"/>
    <w:rsid w:val="00C33206"/>
    <w:rsid w:val="00C33C31"/>
    <w:rsid w:val="00C3447E"/>
    <w:rsid w:val="00C34B44"/>
    <w:rsid w:val="00C36934"/>
    <w:rsid w:val="00C36D3C"/>
    <w:rsid w:val="00C373EC"/>
    <w:rsid w:val="00C40104"/>
    <w:rsid w:val="00C42934"/>
    <w:rsid w:val="00C43294"/>
    <w:rsid w:val="00C440CC"/>
    <w:rsid w:val="00C44A0B"/>
    <w:rsid w:val="00C44FBE"/>
    <w:rsid w:val="00C45152"/>
    <w:rsid w:val="00C45A81"/>
    <w:rsid w:val="00C462E2"/>
    <w:rsid w:val="00C46FD7"/>
    <w:rsid w:val="00C540C9"/>
    <w:rsid w:val="00C56F93"/>
    <w:rsid w:val="00C57229"/>
    <w:rsid w:val="00C5775D"/>
    <w:rsid w:val="00C57D8F"/>
    <w:rsid w:val="00C60EB8"/>
    <w:rsid w:val="00C633CF"/>
    <w:rsid w:val="00C638DB"/>
    <w:rsid w:val="00C64F2A"/>
    <w:rsid w:val="00C65054"/>
    <w:rsid w:val="00C659DE"/>
    <w:rsid w:val="00C65E91"/>
    <w:rsid w:val="00C66B2D"/>
    <w:rsid w:val="00C67374"/>
    <w:rsid w:val="00C720C2"/>
    <w:rsid w:val="00C7228B"/>
    <w:rsid w:val="00C732E9"/>
    <w:rsid w:val="00C73E17"/>
    <w:rsid w:val="00C74EA6"/>
    <w:rsid w:val="00C75799"/>
    <w:rsid w:val="00C772AB"/>
    <w:rsid w:val="00C8414A"/>
    <w:rsid w:val="00C84C0B"/>
    <w:rsid w:val="00C8589E"/>
    <w:rsid w:val="00C85E31"/>
    <w:rsid w:val="00C87BDF"/>
    <w:rsid w:val="00C92CBA"/>
    <w:rsid w:val="00C961CA"/>
    <w:rsid w:val="00C96960"/>
    <w:rsid w:val="00C97254"/>
    <w:rsid w:val="00C978B3"/>
    <w:rsid w:val="00C97F3A"/>
    <w:rsid w:val="00CA0189"/>
    <w:rsid w:val="00CA2CD9"/>
    <w:rsid w:val="00CA4AB3"/>
    <w:rsid w:val="00CA775E"/>
    <w:rsid w:val="00CB0228"/>
    <w:rsid w:val="00CB2EC5"/>
    <w:rsid w:val="00CB4EA9"/>
    <w:rsid w:val="00CB62FB"/>
    <w:rsid w:val="00CB7CA7"/>
    <w:rsid w:val="00CC0E76"/>
    <w:rsid w:val="00CC308D"/>
    <w:rsid w:val="00CC36A4"/>
    <w:rsid w:val="00CC411A"/>
    <w:rsid w:val="00CC411E"/>
    <w:rsid w:val="00CC4B7E"/>
    <w:rsid w:val="00CC4EB1"/>
    <w:rsid w:val="00CC561A"/>
    <w:rsid w:val="00CC5DFE"/>
    <w:rsid w:val="00CC5EA5"/>
    <w:rsid w:val="00CC6FA6"/>
    <w:rsid w:val="00CC75EE"/>
    <w:rsid w:val="00CD26CA"/>
    <w:rsid w:val="00CD4795"/>
    <w:rsid w:val="00CD4953"/>
    <w:rsid w:val="00CD61D7"/>
    <w:rsid w:val="00CD6C9F"/>
    <w:rsid w:val="00CD721F"/>
    <w:rsid w:val="00CD772E"/>
    <w:rsid w:val="00CE0A8A"/>
    <w:rsid w:val="00CE37A1"/>
    <w:rsid w:val="00CE5DEA"/>
    <w:rsid w:val="00CE6D99"/>
    <w:rsid w:val="00CE7FE8"/>
    <w:rsid w:val="00CF3315"/>
    <w:rsid w:val="00CF484F"/>
    <w:rsid w:val="00CF5693"/>
    <w:rsid w:val="00CF5B36"/>
    <w:rsid w:val="00D00354"/>
    <w:rsid w:val="00D00DB8"/>
    <w:rsid w:val="00D01C13"/>
    <w:rsid w:val="00D02253"/>
    <w:rsid w:val="00D02709"/>
    <w:rsid w:val="00D03E7B"/>
    <w:rsid w:val="00D05ABF"/>
    <w:rsid w:val="00D05C5E"/>
    <w:rsid w:val="00D0673E"/>
    <w:rsid w:val="00D114B5"/>
    <w:rsid w:val="00D13650"/>
    <w:rsid w:val="00D13FED"/>
    <w:rsid w:val="00D14792"/>
    <w:rsid w:val="00D1550B"/>
    <w:rsid w:val="00D202EA"/>
    <w:rsid w:val="00D2034A"/>
    <w:rsid w:val="00D230E2"/>
    <w:rsid w:val="00D24EFA"/>
    <w:rsid w:val="00D2508B"/>
    <w:rsid w:val="00D25594"/>
    <w:rsid w:val="00D258A1"/>
    <w:rsid w:val="00D25C00"/>
    <w:rsid w:val="00D25C95"/>
    <w:rsid w:val="00D2773B"/>
    <w:rsid w:val="00D306E7"/>
    <w:rsid w:val="00D308FD"/>
    <w:rsid w:val="00D318DE"/>
    <w:rsid w:val="00D31E48"/>
    <w:rsid w:val="00D32281"/>
    <w:rsid w:val="00D32DE8"/>
    <w:rsid w:val="00D3415B"/>
    <w:rsid w:val="00D36330"/>
    <w:rsid w:val="00D37C87"/>
    <w:rsid w:val="00D37F67"/>
    <w:rsid w:val="00D40706"/>
    <w:rsid w:val="00D41B05"/>
    <w:rsid w:val="00D42791"/>
    <w:rsid w:val="00D42B71"/>
    <w:rsid w:val="00D446C6"/>
    <w:rsid w:val="00D4758B"/>
    <w:rsid w:val="00D50436"/>
    <w:rsid w:val="00D53031"/>
    <w:rsid w:val="00D53223"/>
    <w:rsid w:val="00D53334"/>
    <w:rsid w:val="00D55A5F"/>
    <w:rsid w:val="00D57761"/>
    <w:rsid w:val="00D57FD9"/>
    <w:rsid w:val="00D604D7"/>
    <w:rsid w:val="00D610CA"/>
    <w:rsid w:val="00D61C29"/>
    <w:rsid w:val="00D63240"/>
    <w:rsid w:val="00D67FD2"/>
    <w:rsid w:val="00D7288C"/>
    <w:rsid w:val="00D752AD"/>
    <w:rsid w:val="00D759A5"/>
    <w:rsid w:val="00D75D1C"/>
    <w:rsid w:val="00D7661C"/>
    <w:rsid w:val="00D80EC5"/>
    <w:rsid w:val="00D81176"/>
    <w:rsid w:val="00D81674"/>
    <w:rsid w:val="00D86DB1"/>
    <w:rsid w:val="00D87226"/>
    <w:rsid w:val="00D90339"/>
    <w:rsid w:val="00D951FC"/>
    <w:rsid w:val="00D973AE"/>
    <w:rsid w:val="00D97AA1"/>
    <w:rsid w:val="00D97E2D"/>
    <w:rsid w:val="00DA0DD9"/>
    <w:rsid w:val="00DA1756"/>
    <w:rsid w:val="00DA2345"/>
    <w:rsid w:val="00DA3BE5"/>
    <w:rsid w:val="00DA3D3B"/>
    <w:rsid w:val="00DA6315"/>
    <w:rsid w:val="00DA6B29"/>
    <w:rsid w:val="00DA6D59"/>
    <w:rsid w:val="00DA703F"/>
    <w:rsid w:val="00DB2F63"/>
    <w:rsid w:val="00DB53AE"/>
    <w:rsid w:val="00DB57E7"/>
    <w:rsid w:val="00DB79AA"/>
    <w:rsid w:val="00DC0837"/>
    <w:rsid w:val="00DC3C4C"/>
    <w:rsid w:val="00DC7652"/>
    <w:rsid w:val="00DC7C40"/>
    <w:rsid w:val="00DD08A8"/>
    <w:rsid w:val="00DD0BC1"/>
    <w:rsid w:val="00DD2853"/>
    <w:rsid w:val="00DD35D5"/>
    <w:rsid w:val="00DD4A85"/>
    <w:rsid w:val="00DE02CD"/>
    <w:rsid w:val="00DE1B0B"/>
    <w:rsid w:val="00DE1B8D"/>
    <w:rsid w:val="00DE261A"/>
    <w:rsid w:val="00DE382D"/>
    <w:rsid w:val="00DE40F4"/>
    <w:rsid w:val="00DE5AFB"/>
    <w:rsid w:val="00DE6227"/>
    <w:rsid w:val="00DE6A94"/>
    <w:rsid w:val="00DE762F"/>
    <w:rsid w:val="00DF5A71"/>
    <w:rsid w:val="00DF609D"/>
    <w:rsid w:val="00DF71D1"/>
    <w:rsid w:val="00DF7872"/>
    <w:rsid w:val="00E001E0"/>
    <w:rsid w:val="00E00DF7"/>
    <w:rsid w:val="00E01577"/>
    <w:rsid w:val="00E01A47"/>
    <w:rsid w:val="00E049D5"/>
    <w:rsid w:val="00E04E7C"/>
    <w:rsid w:val="00E07EAF"/>
    <w:rsid w:val="00E10AA6"/>
    <w:rsid w:val="00E11437"/>
    <w:rsid w:val="00E1232E"/>
    <w:rsid w:val="00E148B8"/>
    <w:rsid w:val="00E1655B"/>
    <w:rsid w:val="00E16875"/>
    <w:rsid w:val="00E17DDD"/>
    <w:rsid w:val="00E216E5"/>
    <w:rsid w:val="00E22E1F"/>
    <w:rsid w:val="00E23C4C"/>
    <w:rsid w:val="00E23E98"/>
    <w:rsid w:val="00E24310"/>
    <w:rsid w:val="00E25AE6"/>
    <w:rsid w:val="00E25F86"/>
    <w:rsid w:val="00E26019"/>
    <w:rsid w:val="00E26360"/>
    <w:rsid w:val="00E26852"/>
    <w:rsid w:val="00E26C8E"/>
    <w:rsid w:val="00E31D7F"/>
    <w:rsid w:val="00E33B46"/>
    <w:rsid w:val="00E35EA1"/>
    <w:rsid w:val="00E372DA"/>
    <w:rsid w:val="00E41794"/>
    <w:rsid w:val="00E42A23"/>
    <w:rsid w:val="00E4324B"/>
    <w:rsid w:val="00E440A9"/>
    <w:rsid w:val="00E445FD"/>
    <w:rsid w:val="00E449E4"/>
    <w:rsid w:val="00E4510D"/>
    <w:rsid w:val="00E514DE"/>
    <w:rsid w:val="00E52285"/>
    <w:rsid w:val="00E52C09"/>
    <w:rsid w:val="00E531D4"/>
    <w:rsid w:val="00E53B38"/>
    <w:rsid w:val="00E54428"/>
    <w:rsid w:val="00E54A9E"/>
    <w:rsid w:val="00E5594F"/>
    <w:rsid w:val="00E5753B"/>
    <w:rsid w:val="00E57EE0"/>
    <w:rsid w:val="00E60D7D"/>
    <w:rsid w:val="00E61367"/>
    <w:rsid w:val="00E62E33"/>
    <w:rsid w:val="00E63335"/>
    <w:rsid w:val="00E6423F"/>
    <w:rsid w:val="00E6732B"/>
    <w:rsid w:val="00E674AF"/>
    <w:rsid w:val="00E67530"/>
    <w:rsid w:val="00E70AD2"/>
    <w:rsid w:val="00E725B0"/>
    <w:rsid w:val="00E762A2"/>
    <w:rsid w:val="00E7648D"/>
    <w:rsid w:val="00E80417"/>
    <w:rsid w:val="00E81567"/>
    <w:rsid w:val="00E82621"/>
    <w:rsid w:val="00E834B2"/>
    <w:rsid w:val="00E83719"/>
    <w:rsid w:val="00E847E3"/>
    <w:rsid w:val="00E84F99"/>
    <w:rsid w:val="00E85775"/>
    <w:rsid w:val="00E85B63"/>
    <w:rsid w:val="00E85FA6"/>
    <w:rsid w:val="00E90865"/>
    <w:rsid w:val="00E9238E"/>
    <w:rsid w:val="00E94B12"/>
    <w:rsid w:val="00E95C67"/>
    <w:rsid w:val="00E971C7"/>
    <w:rsid w:val="00E97B75"/>
    <w:rsid w:val="00EA01E7"/>
    <w:rsid w:val="00EA0C9A"/>
    <w:rsid w:val="00EA3362"/>
    <w:rsid w:val="00EB01D9"/>
    <w:rsid w:val="00EB1760"/>
    <w:rsid w:val="00EB2A82"/>
    <w:rsid w:val="00EB3A75"/>
    <w:rsid w:val="00EB5302"/>
    <w:rsid w:val="00EB6B75"/>
    <w:rsid w:val="00EB7312"/>
    <w:rsid w:val="00EB7B7C"/>
    <w:rsid w:val="00EC1AED"/>
    <w:rsid w:val="00EC2107"/>
    <w:rsid w:val="00EC24E6"/>
    <w:rsid w:val="00EC3F8B"/>
    <w:rsid w:val="00EC4DA6"/>
    <w:rsid w:val="00EC4F25"/>
    <w:rsid w:val="00EC5665"/>
    <w:rsid w:val="00EC702D"/>
    <w:rsid w:val="00EC7539"/>
    <w:rsid w:val="00EC78DE"/>
    <w:rsid w:val="00ED0732"/>
    <w:rsid w:val="00ED10CE"/>
    <w:rsid w:val="00ED23A6"/>
    <w:rsid w:val="00ED26A3"/>
    <w:rsid w:val="00ED746B"/>
    <w:rsid w:val="00EE03C1"/>
    <w:rsid w:val="00EE4362"/>
    <w:rsid w:val="00EE47B5"/>
    <w:rsid w:val="00EE5E30"/>
    <w:rsid w:val="00EE7533"/>
    <w:rsid w:val="00EE770C"/>
    <w:rsid w:val="00EF3380"/>
    <w:rsid w:val="00EF33DF"/>
    <w:rsid w:val="00EF43D7"/>
    <w:rsid w:val="00EF4E76"/>
    <w:rsid w:val="00EF5093"/>
    <w:rsid w:val="00F02050"/>
    <w:rsid w:val="00F02849"/>
    <w:rsid w:val="00F04985"/>
    <w:rsid w:val="00F05916"/>
    <w:rsid w:val="00F11145"/>
    <w:rsid w:val="00F11775"/>
    <w:rsid w:val="00F1451B"/>
    <w:rsid w:val="00F1468B"/>
    <w:rsid w:val="00F16E40"/>
    <w:rsid w:val="00F209D0"/>
    <w:rsid w:val="00F25E96"/>
    <w:rsid w:val="00F260A8"/>
    <w:rsid w:val="00F27DA5"/>
    <w:rsid w:val="00F31389"/>
    <w:rsid w:val="00F31E64"/>
    <w:rsid w:val="00F33906"/>
    <w:rsid w:val="00F34214"/>
    <w:rsid w:val="00F3567F"/>
    <w:rsid w:val="00F3678B"/>
    <w:rsid w:val="00F40A82"/>
    <w:rsid w:val="00F43A41"/>
    <w:rsid w:val="00F43F5F"/>
    <w:rsid w:val="00F45604"/>
    <w:rsid w:val="00F502A4"/>
    <w:rsid w:val="00F50459"/>
    <w:rsid w:val="00F52379"/>
    <w:rsid w:val="00F537D5"/>
    <w:rsid w:val="00F54A8A"/>
    <w:rsid w:val="00F54E02"/>
    <w:rsid w:val="00F5719A"/>
    <w:rsid w:val="00F572C1"/>
    <w:rsid w:val="00F57FAD"/>
    <w:rsid w:val="00F6037E"/>
    <w:rsid w:val="00F6039C"/>
    <w:rsid w:val="00F60D9A"/>
    <w:rsid w:val="00F61141"/>
    <w:rsid w:val="00F618A1"/>
    <w:rsid w:val="00F619DE"/>
    <w:rsid w:val="00F61FF6"/>
    <w:rsid w:val="00F6453C"/>
    <w:rsid w:val="00F64DDF"/>
    <w:rsid w:val="00F656D7"/>
    <w:rsid w:val="00F661D7"/>
    <w:rsid w:val="00F6690F"/>
    <w:rsid w:val="00F675C2"/>
    <w:rsid w:val="00F700A8"/>
    <w:rsid w:val="00F71877"/>
    <w:rsid w:val="00F71F74"/>
    <w:rsid w:val="00F7348C"/>
    <w:rsid w:val="00F76834"/>
    <w:rsid w:val="00F775C7"/>
    <w:rsid w:val="00F77791"/>
    <w:rsid w:val="00F80822"/>
    <w:rsid w:val="00F81DA5"/>
    <w:rsid w:val="00F83321"/>
    <w:rsid w:val="00F83E3A"/>
    <w:rsid w:val="00F860A8"/>
    <w:rsid w:val="00F86647"/>
    <w:rsid w:val="00F86B9E"/>
    <w:rsid w:val="00F86FF0"/>
    <w:rsid w:val="00F92AB9"/>
    <w:rsid w:val="00F94C09"/>
    <w:rsid w:val="00F94F0E"/>
    <w:rsid w:val="00F95B7F"/>
    <w:rsid w:val="00F95CF2"/>
    <w:rsid w:val="00F97E74"/>
    <w:rsid w:val="00FA0CC0"/>
    <w:rsid w:val="00FA252F"/>
    <w:rsid w:val="00FA4D9E"/>
    <w:rsid w:val="00FA4F27"/>
    <w:rsid w:val="00FA592F"/>
    <w:rsid w:val="00FB02AA"/>
    <w:rsid w:val="00FB0366"/>
    <w:rsid w:val="00FB06F3"/>
    <w:rsid w:val="00FB0853"/>
    <w:rsid w:val="00FB175A"/>
    <w:rsid w:val="00FB3CB0"/>
    <w:rsid w:val="00FB7754"/>
    <w:rsid w:val="00FC1CC5"/>
    <w:rsid w:val="00FC277C"/>
    <w:rsid w:val="00FC383A"/>
    <w:rsid w:val="00FC3CBB"/>
    <w:rsid w:val="00FC3D60"/>
    <w:rsid w:val="00FC42E5"/>
    <w:rsid w:val="00FC47A4"/>
    <w:rsid w:val="00FC4CBF"/>
    <w:rsid w:val="00FC5780"/>
    <w:rsid w:val="00FD0FF1"/>
    <w:rsid w:val="00FD121B"/>
    <w:rsid w:val="00FD131D"/>
    <w:rsid w:val="00FD6F35"/>
    <w:rsid w:val="00FE036A"/>
    <w:rsid w:val="00FE06A0"/>
    <w:rsid w:val="00FE2395"/>
    <w:rsid w:val="00FE40AC"/>
    <w:rsid w:val="00FE4B95"/>
    <w:rsid w:val="00FE4D3F"/>
    <w:rsid w:val="00FE50DB"/>
    <w:rsid w:val="00FE65BC"/>
    <w:rsid w:val="00FE7751"/>
    <w:rsid w:val="00FF5CC7"/>
    <w:rsid w:val="00FF7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o:colormru v:ext="edit" colors="#cce8cf"/>
      <o:colormenu v:ext="edit" fillcolor="none"/>
    </o:shapedefaults>
    <o:shapelayout v:ext="edit">
      <o:idmap v:ext="edit" data="1"/>
    </o:shapelayout>
  </w:shapeDefaults>
  <w:decimalSymbol w:val="."/>
  <w:listSeparator w:val=","/>
  <w14:docId w14:val="3E8137C4"/>
  <w15:docId w15:val="{B8C70349-E0BD-46D3-A1FC-A59E0DF8D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22E24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tLeast"/>
      <w:ind w:firstLine="510"/>
      <w:jc w:val="center"/>
      <w:outlineLvl w:val="0"/>
    </w:pPr>
    <w:rPr>
      <w:rFonts w:ascii="Arial" w:eastAsia="標楷體" w:hAnsi="Arial"/>
      <w:b/>
      <w:bCs/>
      <w:kern w:val="52"/>
      <w:sz w:val="40"/>
      <w:szCs w:val="52"/>
    </w:rPr>
  </w:style>
  <w:style w:type="paragraph" w:styleId="2">
    <w:name w:val="heading 2"/>
    <w:basedOn w:val="a"/>
    <w:next w:val="a"/>
    <w:qFormat/>
    <w:pPr>
      <w:suppressAutoHyphens/>
      <w:overflowPunct w:val="0"/>
      <w:topLinePunct/>
      <w:ind w:left="624"/>
      <w:jc w:val="both"/>
      <w:outlineLvl w:val="1"/>
    </w:pPr>
    <w:rPr>
      <w:rFonts w:ascii="標楷體" w:eastAsia="標楷體" w:hAnsi="Arial"/>
      <w:b/>
      <w:bCs/>
      <w:sz w:val="36"/>
      <w:szCs w:val="48"/>
    </w:rPr>
  </w:style>
  <w:style w:type="paragraph" w:styleId="3">
    <w:name w:val="heading 3"/>
    <w:basedOn w:val="a"/>
    <w:next w:val="a"/>
    <w:qFormat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basedOn w:val="3"/>
    <w:next w:val="a"/>
    <w:qFormat/>
    <w:pPr>
      <w:spacing w:line="470" w:lineRule="auto"/>
      <w:jc w:val="both"/>
      <w:outlineLvl w:val="3"/>
    </w:pPr>
    <w:rPr>
      <w:rFonts w:eastAsia="標楷體"/>
      <w:b w:val="0"/>
      <w:bCs w:val="0"/>
      <w:kern w:val="52"/>
      <w:sz w:val="26"/>
      <w:szCs w:val="20"/>
    </w:rPr>
  </w:style>
  <w:style w:type="paragraph" w:styleId="5">
    <w:name w:val="heading 5"/>
    <w:basedOn w:val="4"/>
    <w:next w:val="a"/>
    <w:qFormat/>
    <w:pPr>
      <w:outlineLvl w:val="4"/>
    </w:pPr>
  </w:style>
  <w:style w:type="paragraph" w:styleId="6">
    <w:name w:val="heading 6"/>
    <w:basedOn w:val="5"/>
    <w:next w:val="a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  <w:spacing w:line="460" w:lineRule="exact"/>
      <w:ind w:firstLine="510"/>
      <w:jc w:val="both"/>
    </w:pPr>
    <w:rPr>
      <w:rFonts w:ascii="標楷體" w:eastAsia="標楷體"/>
      <w:sz w:val="20"/>
      <w:szCs w:val="20"/>
    </w:rPr>
  </w:style>
  <w:style w:type="character" w:styleId="a4">
    <w:name w:val="page number"/>
    <w:basedOn w:val="a0"/>
  </w:style>
  <w:style w:type="paragraph" w:styleId="a5">
    <w:name w:val="Body Text"/>
    <w:basedOn w:val="a"/>
    <w:pPr>
      <w:suppressAutoHyphens/>
      <w:overflowPunct w:val="0"/>
      <w:topLinePunct/>
      <w:snapToGrid w:val="0"/>
      <w:spacing w:line="500" w:lineRule="exact"/>
      <w:ind w:firstLine="490"/>
      <w:jc w:val="both"/>
    </w:pPr>
    <w:rPr>
      <w:rFonts w:ascii="標楷體" w:eastAsia="標楷體"/>
      <w:szCs w:val="20"/>
    </w:rPr>
  </w:style>
  <w:style w:type="paragraph" w:customStyle="1" w:styleId="40">
    <w:name w:val="標題4"/>
    <w:basedOn w:val="3"/>
    <w:pPr>
      <w:keepNext w:val="0"/>
      <w:suppressAutoHyphens/>
      <w:overflowPunct w:val="0"/>
      <w:topLinePunct/>
      <w:spacing w:line="500" w:lineRule="exact"/>
      <w:ind w:left="624"/>
      <w:jc w:val="both"/>
    </w:pPr>
    <w:rPr>
      <w:rFonts w:ascii="標楷體" w:eastAsia="標楷體"/>
      <w:sz w:val="28"/>
    </w:r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  <w:snapToGrid w:val="0"/>
      <w:spacing w:line="460" w:lineRule="exact"/>
      <w:ind w:firstLine="510"/>
      <w:jc w:val="both"/>
    </w:pPr>
    <w:rPr>
      <w:rFonts w:ascii="標楷體" w:eastAsia="標楷體"/>
      <w:sz w:val="20"/>
      <w:szCs w:val="20"/>
    </w:rPr>
  </w:style>
  <w:style w:type="paragraph" w:customStyle="1" w:styleId="a8">
    <w:name w:val="標題（一）"/>
    <w:basedOn w:val="a"/>
    <w:pPr>
      <w:spacing w:beforeLines="20" w:before="20" w:afterLines="20" w:after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paragraph" w:customStyle="1" w:styleId="a9">
    <w:name w:val="乙篇主文 字元"/>
    <w:basedOn w:val="a"/>
    <w:pPr>
      <w:spacing w:line="400" w:lineRule="exact"/>
      <w:ind w:firstLineChars="200" w:firstLine="200"/>
      <w:jc w:val="both"/>
    </w:pPr>
    <w:rPr>
      <w:rFonts w:ascii="標楷體" w:eastAsia="標楷體"/>
    </w:rPr>
  </w:style>
  <w:style w:type="paragraph" w:customStyle="1" w:styleId="aa">
    <w:name w:val="甲乙丙"/>
    <w:basedOn w:val="a"/>
    <w:rsid w:val="009D5B74"/>
    <w:pPr>
      <w:spacing w:after="360" w:line="360" w:lineRule="auto"/>
      <w:jc w:val="center"/>
    </w:pPr>
    <w:rPr>
      <w:rFonts w:ascii="標楷體" w:eastAsia="標楷體"/>
      <w:b/>
      <w:spacing w:val="-10"/>
      <w:sz w:val="40"/>
      <w:szCs w:val="20"/>
    </w:rPr>
  </w:style>
  <w:style w:type="paragraph" w:customStyle="1" w:styleId="ab">
    <w:name w:val="標題一、"/>
    <w:basedOn w:val="a"/>
    <w:rsid w:val="00756348"/>
    <w:pPr>
      <w:spacing w:beforeLines="20" w:before="20" w:afterLines="20" w:after="20" w:line="400" w:lineRule="exact"/>
      <w:ind w:firstLineChars="100" w:firstLine="100"/>
      <w:jc w:val="both"/>
    </w:pPr>
    <w:rPr>
      <w:rFonts w:eastAsia="標楷體"/>
      <w:b/>
      <w:bCs/>
      <w:sz w:val="32"/>
      <w:szCs w:val="32"/>
    </w:rPr>
  </w:style>
  <w:style w:type="paragraph" w:styleId="ac">
    <w:name w:val="Balloon Text"/>
    <w:basedOn w:val="a"/>
    <w:semiHidden/>
    <w:rsid w:val="00167F3F"/>
    <w:rPr>
      <w:rFonts w:ascii="Arial" w:hAnsi="Arial"/>
      <w:sz w:val="18"/>
      <w:szCs w:val="18"/>
    </w:rPr>
  </w:style>
  <w:style w:type="paragraph" w:customStyle="1" w:styleId="ad">
    <w:basedOn w:val="a"/>
    <w:rsid w:val="00E90865"/>
    <w:pPr>
      <w:widowControl/>
      <w:spacing w:after="160" w:line="240" w:lineRule="exact"/>
    </w:pPr>
    <w:rPr>
      <w:rFonts w:ascii="Verdana" w:hAnsi="Verdana"/>
      <w:kern w:val="0"/>
      <w:sz w:val="20"/>
      <w:szCs w:val="20"/>
      <w:lang w:val="en-GB" w:eastAsia="en-US"/>
    </w:rPr>
  </w:style>
  <w:style w:type="paragraph" w:customStyle="1" w:styleId="ae">
    <w:name w:val="單元"/>
    <w:basedOn w:val="a"/>
    <w:rsid w:val="00E2636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  <w:szCs w:val="20"/>
    </w:rPr>
  </w:style>
  <w:style w:type="paragraph" w:customStyle="1" w:styleId="af">
    <w:name w:val="註"/>
    <w:basedOn w:val="a"/>
    <w:link w:val="af0"/>
    <w:rsid w:val="00E26360"/>
    <w:pPr>
      <w:spacing w:line="320" w:lineRule="exact"/>
      <w:jc w:val="both"/>
    </w:pPr>
    <w:rPr>
      <w:rFonts w:ascii="標楷體" w:eastAsia="標楷體"/>
      <w:sz w:val="20"/>
      <w:szCs w:val="20"/>
    </w:rPr>
  </w:style>
  <w:style w:type="character" w:customStyle="1" w:styleId="af0">
    <w:name w:val="註 字元"/>
    <w:link w:val="af"/>
    <w:rsid w:val="00E26360"/>
    <w:rPr>
      <w:rFonts w:ascii="標楷體" w:eastAsia="標楷體"/>
      <w:kern w:val="2"/>
      <w:lang w:val="en-US" w:eastAsia="zh-TW" w:bidi="ar-SA"/>
    </w:rPr>
  </w:style>
  <w:style w:type="paragraph" w:styleId="HTML">
    <w:name w:val="HTML Preformatted"/>
    <w:basedOn w:val="a"/>
    <w:rsid w:val="00E2636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customStyle="1" w:styleId="af1">
    <w:name w:val="字元"/>
    <w:basedOn w:val="a"/>
    <w:rsid w:val="0032679D"/>
    <w:pPr>
      <w:widowControl/>
      <w:spacing w:after="160" w:line="240" w:lineRule="exac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0">
    <w:name w:val="標題1.加粗"/>
    <w:basedOn w:val="a"/>
    <w:rsid w:val="00160213"/>
    <w:pPr>
      <w:widowControl/>
      <w:spacing w:line="400" w:lineRule="exact"/>
      <w:ind w:firstLineChars="450" w:firstLine="1080"/>
      <w:jc w:val="both"/>
    </w:pPr>
    <w:rPr>
      <w:rFonts w:ascii="標楷體" w:eastAsia="標楷體" w:cs="新細明體"/>
      <w:b/>
      <w:bCs/>
      <w:sz w:val="28"/>
      <w:szCs w:val="28"/>
    </w:rPr>
  </w:style>
  <w:style w:type="character" w:customStyle="1" w:styleId="a7">
    <w:name w:val="頁尾 字元"/>
    <w:link w:val="a6"/>
    <w:uiPriority w:val="99"/>
    <w:rsid w:val="008E79F3"/>
    <w:rPr>
      <w:rFonts w:ascii="標楷體" w:eastAsia="標楷體"/>
      <w:kern w:val="2"/>
    </w:rPr>
  </w:style>
  <w:style w:type="paragraph" w:customStyle="1" w:styleId="af2">
    <w:name w:val="乙篇主文"/>
    <w:basedOn w:val="a"/>
    <w:link w:val="11"/>
    <w:rsid w:val="00941209"/>
    <w:pPr>
      <w:widowControl/>
      <w:spacing w:line="400" w:lineRule="exact"/>
      <w:ind w:firstLineChars="200" w:firstLine="200"/>
      <w:jc w:val="both"/>
    </w:pPr>
    <w:rPr>
      <w:rFonts w:ascii="標楷體" w:eastAsia="標楷體"/>
    </w:rPr>
  </w:style>
  <w:style w:type="character" w:customStyle="1" w:styleId="11">
    <w:name w:val="乙篇主文 字元1"/>
    <w:link w:val="af2"/>
    <w:rsid w:val="00941209"/>
    <w:rPr>
      <w:rFonts w:ascii="標楷體" w:eastAsia="標楷體"/>
      <w:kern w:val="2"/>
      <w:sz w:val="24"/>
      <w:szCs w:val="24"/>
    </w:rPr>
  </w:style>
  <w:style w:type="paragraph" w:customStyle="1" w:styleId="301">
    <w:name w:val="3廳_標題01_甲"/>
    <w:qFormat/>
    <w:rsid w:val="001A5FF4"/>
    <w:pPr>
      <w:jc w:val="center"/>
    </w:pPr>
    <w:rPr>
      <w:rFonts w:ascii="標楷體" w:eastAsia="標楷體" w:hAnsi="標楷體" w:cs="標楷體"/>
      <w:b/>
      <w:color w:val="000000"/>
      <w:kern w:val="2"/>
      <w:sz w:val="40"/>
      <w:szCs w:val="40"/>
    </w:rPr>
  </w:style>
  <w:style w:type="paragraph" w:customStyle="1" w:styleId="302">
    <w:name w:val="3廳_標題02_壹、"/>
    <w:qFormat/>
    <w:rsid w:val="001A5FF4"/>
    <w:pPr>
      <w:ind w:firstLineChars="118" w:firstLine="118"/>
    </w:pPr>
    <w:rPr>
      <w:rFonts w:ascii="標楷體" w:eastAsia="標楷體" w:hAnsi="標楷體" w:cs="標楷體"/>
      <w:b/>
      <w:color w:val="000000"/>
      <w:kern w:val="2"/>
      <w:sz w:val="36"/>
      <w:szCs w:val="40"/>
    </w:rPr>
  </w:style>
  <w:style w:type="paragraph" w:customStyle="1" w:styleId="3012">
    <w:name w:val="3廳_內文01_縮2"/>
    <w:qFormat/>
    <w:rsid w:val="001A5FF4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/>
      <w:kern w:val="2"/>
      <w:sz w:val="24"/>
      <w:szCs w:val="24"/>
    </w:rPr>
  </w:style>
  <w:style w:type="paragraph" w:customStyle="1" w:styleId="303">
    <w:name w:val="3廳_標題03_一、"/>
    <w:qFormat/>
    <w:rsid w:val="001A5FF4"/>
    <w:pPr>
      <w:jc w:val="both"/>
    </w:pPr>
    <w:rPr>
      <w:rFonts w:ascii="標楷體" w:eastAsia="標楷體" w:hAnsi="標楷體" w:cs="標楷體"/>
      <w:b/>
      <w:color w:val="000000"/>
      <w:kern w:val="2"/>
      <w:sz w:val="32"/>
      <w:szCs w:val="40"/>
    </w:rPr>
  </w:style>
  <w:style w:type="paragraph" w:customStyle="1" w:styleId="304">
    <w:name w:val="3廳_標題04_機關名稱"/>
    <w:qFormat/>
    <w:rsid w:val="001A5FF4"/>
    <w:pPr>
      <w:ind w:firstLineChars="150" w:firstLine="150"/>
      <w:jc w:val="both"/>
    </w:pPr>
    <w:rPr>
      <w:rFonts w:ascii="標楷體" w:eastAsia="標楷體" w:hAnsi="標楷體" w:cs="標楷體"/>
      <w:b/>
      <w:color w:val="000000"/>
      <w:kern w:val="2"/>
      <w:sz w:val="28"/>
      <w:szCs w:val="40"/>
    </w:rPr>
  </w:style>
  <w:style w:type="paragraph" w:customStyle="1" w:styleId="3031">
    <w:name w:val="3廳_內文03_(1)"/>
    <w:qFormat/>
    <w:rsid w:val="001A5FF4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/>
      <w:kern w:val="2"/>
      <w:sz w:val="24"/>
      <w:szCs w:val="24"/>
    </w:rPr>
  </w:style>
  <w:style w:type="paragraph" w:customStyle="1" w:styleId="3T010116P">
    <w:name w:val="3廳_T01表頭標題01_16P標楷"/>
    <w:qFormat/>
    <w:rsid w:val="001A5FF4"/>
    <w:pPr>
      <w:tabs>
        <w:tab w:val="left" w:pos="540"/>
        <w:tab w:val="center" w:pos="4800"/>
      </w:tabs>
      <w:adjustRightInd w:val="0"/>
      <w:snapToGrid w:val="0"/>
      <w:spacing w:afterLines="20" w:after="20"/>
      <w:jc w:val="center"/>
    </w:pPr>
    <w:rPr>
      <w:rFonts w:ascii="標楷體" w:eastAsia="標楷體" w:hAnsi="標楷體" w:cs="標楷體"/>
      <w:b/>
      <w:color w:val="000000"/>
      <w:spacing w:val="-10"/>
      <w:kern w:val="2"/>
      <w:sz w:val="32"/>
      <w:szCs w:val="24"/>
      <w:u w:val="single" w:color="000000"/>
    </w:rPr>
  </w:style>
  <w:style w:type="paragraph" w:customStyle="1" w:styleId="3T0201">
    <w:name w:val="3廳_T02表01_中華民國"/>
    <w:qFormat/>
    <w:rsid w:val="001A5FF4"/>
    <w:pPr>
      <w:tabs>
        <w:tab w:val="left" w:pos="4080"/>
        <w:tab w:val="left" w:pos="4560"/>
      </w:tabs>
      <w:snapToGrid w:val="0"/>
      <w:jc w:val="right"/>
    </w:pPr>
    <w:rPr>
      <w:rFonts w:ascii="標楷體" w:eastAsia="標楷體" w:hAnsi="標楷體" w:cs="標楷體"/>
      <w:color w:val="000000"/>
      <w:kern w:val="2"/>
      <w:sz w:val="24"/>
      <w:szCs w:val="24"/>
    </w:rPr>
  </w:style>
  <w:style w:type="paragraph" w:customStyle="1" w:styleId="3T0202">
    <w:name w:val="3廳_T02表02_中華民國年月日"/>
    <w:qFormat/>
    <w:rsid w:val="0091443B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/>
      <w:kern w:val="2"/>
      <w:sz w:val="24"/>
      <w:szCs w:val="24"/>
    </w:rPr>
  </w:style>
  <w:style w:type="paragraph" w:styleId="af3">
    <w:name w:val="List Paragraph"/>
    <w:basedOn w:val="a"/>
    <w:uiPriority w:val="34"/>
    <w:qFormat/>
    <w:rsid w:val="00DE6A94"/>
    <w:pPr>
      <w:ind w:leftChars="200" w:left="480"/>
    </w:pPr>
  </w:style>
  <w:style w:type="paragraph" w:styleId="af4">
    <w:name w:val="Date"/>
    <w:basedOn w:val="a"/>
    <w:next w:val="a"/>
    <w:link w:val="af5"/>
    <w:rsid w:val="001E14E3"/>
    <w:pPr>
      <w:jc w:val="right"/>
    </w:pPr>
  </w:style>
  <w:style w:type="character" w:customStyle="1" w:styleId="af5">
    <w:name w:val="日期 字元"/>
    <w:basedOn w:val="a0"/>
    <w:link w:val="af4"/>
    <w:rsid w:val="001E14E3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iping\Desktop\110&#25490;&#29256;\83.&#22283;&#23478;&#37329;&#34701;&#23433;&#23450;&#22522;&#37329;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809F4-325D-446A-B3A4-02379E6BB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83.國家金融安定基金.dotx</Template>
  <TotalTime>730</TotalTime>
  <Pages>4</Pages>
  <Words>507</Words>
  <Characters>2893</Characters>
  <Application>Microsoft Office Word</Application>
  <DocSecurity>0</DocSecurity>
  <Lines>24</Lines>
  <Paragraphs>6</Paragraphs>
  <ScaleCrop>false</ScaleCrop>
  <Company>HP Inc.</Company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戊、附　　錄</dc:title>
  <dc:creator>王憶萍</dc:creator>
  <cp:lastModifiedBy>吳怡霈</cp:lastModifiedBy>
  <cp:revision>61</cp:revision>
  <cp:lastPrinted>2026-06-29T12:09:00Z</cp:lastPrinted>
  <dcterms:created xsi:type="dcterms:W3CDTF">2025-06-18T08:34:00Z</dcterms:created>
  <dcterms:modified xsi:type="dcterms:W3CDTF">2026-07-13T01:26:00Z</dcterms:modified>
</cp:coreProperties>
</file>