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32D26" w14:textId="5E782E7F" w:rsidR="00102BE8" w:rsidRPr="00F16BF8" w:rsidRDefault="001F2F3A" w:rsidP="00FB07FE">
      <w:pPr>
        <w:pStyle w:val="41"/>
        <w:ind w:firstLine="480"/>
        <w:rPr>
          <w:sz w:val="32"/>
          <w:szCs w:val="28"/>
        </w:rPr>
      </w:pPr>
      <w:r>
        <w:rPr>
          <w:rFonts w:hint="eastAsia"/>
          <w:sz w:val="32"/>
          <w:szCs w:val="28"/>
        </w:rPr>
        <w:t>(</w:t>
      </w:r>
      <w:r w:rsidR="00E22CAE" w:rsidRPr="00F16BF8">
        <w:rPr>
          <w:rFonts w:hint="eastAsia"/>
          <w:sz w:val="32"/>
          <w:szCs w:val="28"/>
        </w:rPr>
        <w:t>四</w:t>
      </w:r>
      <w:r>
        <w:rPr>
          <w:rFonts w:hint="eastAsia"/>
          <w:sz w:val="32"/>
          <w:szCs w:val="28"/>
        </w:rPr>
        <w:t>)</w:t>
      </w:r>
      <w:r w:rsidR="0029273A" w:rsidRPr="00F16BF8">
        <w:rPr>
          <w:rFonts w:hint="eastAsia"/>
          <w:sz w:val="32"/>
          <w:szCs w:val="28"/>
        </w:rPr>
        <w:t>促進轉型正義</w:t>
      </w:r>
      <w:r w:rsidR="00FC6EA7" w:rsidRPr="00F16BF8">
        <w:rPr>
          <w:rFonts w:hint="eastAsia"/>
          <w:sz w:val="32"/>
          <w:szCs w:val="28"/>
        </w:rPr>
        <w:t>基金</w:t>
      </w:r>
    </w:p>
    <w:p w14:paraId="3F093B89" w14:textId="4AD7C417" w:rsidR="00AF2EE9" w:rsidRPr="00F16BF8" w:rsidRDefault="00AF2EE9" w:rsidP="00B42678">
      <w:pPr>
        <w:widowControl/>
        <w:overflowPunct w:val="0"/>
        <w:spacing w:line="580" w:lineRule="exact"/>
        <w:ind w:firstLineChars="200" w:firstLine="480"/>
        <w:jc w:val="both"/>
        <w:rPr>
          <w:rFonts w:ascii="標楷體" w:eastAsia="標楷體" w:hAnsi="標楷體"/>
        </w:rPr>
      </w:pPr>
      <w:r w:rsidRPr="00F16BF8">
        <w:rPr>
          <w:rFonts w:ascii="標楷體" w:eastAsia="標楷體" w:hAnsi="標楷體" w:cs="標楷體" w:hint="eastAsia"/>
        </w:rPr>
        <w:t>政府為</w:t>
      </w:r>
      <w:r w:rsidR="00660B75" w:rsidRPr="00F16BF8">
        <w:rPr>
          <w:rFonts w:ascii="標楷體" w:eastAsia="標楷體" w:hAnsi="標楷體" w:cs="標楷體" w:hint="eastAsia"/>
        </w:rPr>
        <w:t>運用不當黨產處理委員會已收回</w:t>
      </w:r>
      <w:r w:rsidR="00660B75" w:rsidRPr="00F16BF8">
        <w:rPr>
          <w:rFonts w:ascii="標楷體" w:eastAsia="標楷體" w:hAnsi="標楷體" w:hint="eastAsia"/>
        </w:rPr>
        <w:t>不當黨產及其孳息收入，並</w:t>
      </w:r>
      <w:r w:rsidR="0029273A" w:rsidRPr="00F16BF8">
        <w:rPr>
          <w:rFonts w:ascii="標楷體" w:eastAsia="標楷體" w:hAnsi="標楷體" w:hint="eastAsia"/>
        </w:rPr>
        <w:t>推動轉型正義、人權教育、長期照顧、社會福利政策及轉型正義相關文化事務</w:t>
      </w:r>
      <w:r w:rsidRPr="00F16BF8">
        <w:rPr>
          <w:rFonts w:ascii="標楷體" w:eastAsia="標楷體" w:hAnsi="標楷體" w:hint="eastAsia"/>
        </w:rPr>
        <w:t>，依據</w:t>
      </w:r>
      <w:r w:rsidR="0029273A" w:rsidRPr="00F16BF8">
        <w:rPr>
          <w:rFonts w:ascii="標楷體" w:eastAsia="標楷體" w:hAnsi="標楷體" w:hint="eastAsia"/>
        </w:rPr>
        <w:t>促進轉型正義條例規定</w:t>
      </w:r>
      <w:r w:rsidR="00660B75" w:rsidRPr="00F16BF8">
        <w:rPr>
          <w:rFonts w:ascii="標楷體" w:eastAsia="標楷體" w:hAnsi="標楷體" w:hint="eastAsia"/>
        </w:rPr>
        <w:t>，</w:t>
      </w:r>
      <w:r w:rsidR="00FE789F" w:rsidRPr="00F16BF8">
        <w:rPr>
          <w:rFonts w:ascii="標楷體" w:eastAsia="標楷體" w:hAnsi="標楷體" w:hint="eastAsia"/>
        </w:rPr>
        <w:t>於</w:t>
      </w:r>
      <w:proofErr w:type="gramStart"/>
      <w:r w:rsidR="00FE789F" w:rsidRPr="00F16BF8">
        <w:rPr>
          <w:rFonts w:ascii="標楷體" w:eastAsia="標楷體" w:hAnsi="標楷體" w:hint="eastAsia"/>
        </w:rPr>
        <w:t>111</w:t>
      </w:r>
      <w:proofErr w:type="gramEnd"/>
      <w:r w:rsidR="00FE789F" w:rsidRPr="00F16BF8">
        <w:rPr>
          <w:rFonts w:ascii="標楷體" w:eastAsia="標楷體" w:hAnsi="標楷體" w:hint="eastAsia"/>
        </w:rPr>
        <w:t>年度</w:t>
      </w:r>
      <w:r w:rsidRPr="00F16BF8">
        <w:rPr>
          <w:rFonts w:ascii="標楷體" w:eastAsia="標楷體" w:hAnsi="標楷體" w:hint="eastAsia"/>
        </w:rPr>
        <w:t>設立</w:t>
      </w:r>
      <w:r w:rsidR="00B83FFB" w:rsidRPr="00F16BF8">
        <w:rPr>
          <w:rFonts w:ascii="標楷體" w:eastAsia="標楷體" w:hAnsi="標楷體" w:hint="eastAsia"/>
        </w:rPr>
        <w:t>促進轉型正義</w:t>
      </w:r>
      <w:r w:rsidRPr="00F16BF8">
        <w:rPr>
          <w:rFonts w:ascii="標楷體" w:eastAsia="標楷體" w:hAnsi="標楷體" w:hint="eastAsia"/>
        </w:rPr>
        <w:t>基金。該基金</w:t>
      </w:r>
      <w:proofErr w:type="gramStart"/>
      <w:r w:rsidR="004A7CFD" w:rsidRPr="00F16BF8">
        <w:rPr>
          <w:rFonts w:ascii="標楷體" w:eastAsia="標楷體" w:hAnsi="標楷體" w:hint="eastAsia"/>
        </w:rPr>
        <w:t>11</w:t>
      </w:r>
      <w:r w:rsidR="004903FA">
        <w:rPr>
          <w:rFonts w:ascii="標楷體" w:eastAsia="標楷體" w:hAnsi="標楷體" w:hint="eastAsia"/>
        </w:rPr>
        <w:t>4</w:t>
      </w:r>
      <w:proofErr w:type="gramEnd"/>
      <w:r w:rsidRPr="00F16BF8">
        <w:rPr>
          <w:rFonts w:ascii="標楷體" w:eastAsia="標楷體" w:hAnsi="標楷體" w:hint="eastAsia"/>
        </w:rPr>
        <w:t>年度各項業務計畫及預算之執行等，經予書面審核，茲將審核結果說明如次：</w:t>
      </w:r>
    </w:p>
    <w:p w14:paraId="4999CF85" w14:textId="77777777" w:rsidR="00102BE8" w:rsidRPr="00F16BF8" w:rsidRDefault="00102BE8" w:rsidP="00B42678">
      <w:pPr>
        <w:pStyle w:val="123"/>
        <w:spacing w:line="560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 w:hint="eastAsia"/>
          <w:b/>
          <w:sz w:val="28"/>
          <w:szCs w:val="28"/>
        </w:rPr>
        <w:t>1.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="00A15A3B" w:rsidRPr="00F16BF8">
        <w:rPr>
          <w:rFonts w:hAnsi="標楷體" w:hint="eastAsia"/>
          <w:b/>
          <w:sz w:val="28"/>
          <w:szCs w:val="28"/>
        </w:rPr>
        <w:t>業務計畫實施情形之查核</w:t>
      </w:r>
    </w:p>
    <w:p w14:paraId="46F60B3F" w14:textId="4031763C" w:rsidR="00AF2EE9" w:rsidRPr="000E0833" w:rsidRDefault="00AF2EE9" w:rsidP="00B42678">
      <w:pPr>
        <w:widowControl/>
        <w:overflowPunct w:val="0"/>
        <w:spacing w:line="580" w:lineRule="exact"/>
        <w:ind w:firstLineChars="200" w:firstLine="488"/>
        <w:jc w:val="both"/>
        <w:rPr>
          <w:rFonts w:ascii="標楷體" w:eastAsia="標楷體" w:hAnsi="標楷體"/>
          <w:spacing w:val="2"/>
        </w:rPr>
      </w:pPr>
      <w:r w:rsidRPr="000E0833">
        <w:rPr>
          <w:rFonts w:ascii="標楷體" w:eastAsia="標楷體" w:hAnsi="標楷體" w:hint="eastAsia"/>
          <w:spacing w:val="2"/>
        </w:rPr>
        <w:t>該基金主要業務係以補助</w:t>
      </w:r>
      <w:r w:rsidR="003F5339" w:rsidRPr="000E0833">
        <w:rPr>
          <w:rFonts w:ascii="標楷體" w:eastAsia="標楷體" w:hAnsi="標楷體" w:hint="eastAsia"/>
          <w:spacing w:val="2"/>
        </w:rPr>
        <w:t>中央政府各部會</w:t>
      </w:r>
      <w:r w:rsidRPr="000E0833">
        <w:rPr>
          <w:rFonts w:ascii="標楷體" w:eastAsia="標楷體" w:hAnsi="標楷體" w:hint="eastAsia"/>
          <w:spacing w:val="2"/>
        </w:rPr>
        <w:t>辦理</w:t>
      </w:r>
      <w:r w:rsidR="00660B75" w:rsidRPr="000E0833">
        <w:rPr>
          <w:rFonts w:ascii="標楷體" w:eastAsia="標楷體" w:hAnsi="標楷體" w:hint="eastAsia"/>
          <w:spacing w:val="2"/>
        </w:rPr>
        <w:t>各項</w:t>
      </w:r>
      <w:r w:rsidR="003F5339" w:rsidRPr="000E0833">
        <w:rPr>
          <w:rFonts w:ascii="標楷體" w:eastAsia="標楷體" w:hAnsi="標楷體" w:hint="eastAsia"/>
          <w:spacing w:val="2"/>
        </w:rPr>
        <w:t>轉型正義</w:t>
      </w:r>
      <w:r w:rsidR="00660B75" w:rsidRPr="000E0833">
        <w:rPr>
          <w:rFonts w:ascii="標楷體" w:eastAsia="標楷體" w:hAnsi="標楷體" w:hint="eastAsia"/>
          <w:spacing w:val="2"/>
        </w:rPr>
        <w:t>工作之政策</w:t>
      </w:r>
      <w:proofErr w:type="gramStart"/>
      <w:r w:rsidR="00660B75" w:rsidRPr="000E0833">
        <w:rPr>
          <w:rFonts w:ascii="標楷體" w:eastAsia="標楷體" w:hAnsi="標楷體" w:hint="eastAsia"/>
          <w:spacing w:val="2"/>
        </w:rPr>
        <w:t>研</w:t>
      </w:r>
      <w:proofErr w:type="gramEnd"/>
      <w:r w:rsidR="00660B75" w:rsidRPr="000E0833">
        <w:rPr>
          <w:rFonts w:ascii="標楷體" w:eastAsia="標楷體" w:hAnsi="標楷體" w:hint="eastAsia"/>
          <w:spacing w:val="2"/>
        </w:rPr>
        <w:t>議、執行、研究及教育推廣</w:t>
      </w:r>
      <w:r w:rsidRPr="000E0833">
        <w:rPr>
          <w:rFonts w:ascii="標楷體" w:eastAsia="標楷體" w:hAnsi="標楷體" w:hint="eastAsia"/>
          <w:spacing w:val="2"/>
        </w:rPr>
        <w:t>。</w:t>
      </w:r>
      <w:proofErr w:type="gramStart"/>
      <w:r w:rsidR="004A7CFD" w:rsidRPr="000E0833">
        <w:rPr>
          <w:rFonts w:ascii="標楷體" w:eastAsia="標楷體" w:hAnsi="標楷體" w:hint="eastAsia"/>
          <w:spacing w:val="2"/>
        </w:rPr>
        <w:t>11</w:t>
      </w:r>
      <w:r w:rsidR="00916736" w:rsidRPr="000E0833">
        <w:rPr>
          <w:rFonts w:ascii="標楷體" w:eastAsia="標楷體" w:hAnsi="標楷體" w:hint="eastAsia"/>
          <w:spacing w:val="2"/>
        </w:rPr>
        <w:t>4</w:t>
      </w:r>
      <w:proofErr w:type="gramEnd"/>
      <w:r w:rsidRPr="000E0833">
        <w:rPr>
          <w:rFonts w:ascii="標楷體" w:eastAsia="標楷體" w:hAnsi="標楷體" w:hint="eastAsia"/>
          <w:spacing w:val="2"/>
        </w:rPr>
        <w:t>年度業務計畫</w:t>
      </w:r>
      <w:r w:rsidR="00660B75" w:rsidRPr="000E0833">
        <w:rPr>
          <w:rFonts w:ascii="標楷體" w:eastAsia="標楷體" w:hAnsi="標楷體" w:hint="eastAsia"/>
          <w:spacing w:val="2"/>
        </w:rPr>
        <w:t>2</w:t>
      </w:r>
      <w:r w:rsidR="00DA5B62" w:rsidRPr="000E0833">
        <w:rPr>
          <w:rFonts w:ascii="標楷體" w:eastAsia="標楷體" w:hAnsi="標楷體" w:hint="eastAsia"/>
          <w:spacing w:val="2"/>
        </w:rPr>
        <w:t>項，</w:t>
      </w:r>
      <w:r w:rsidR="0035639F" w:rsidRPr="000E0833">
        <w:rPr>
          <w:rFonts w:ascii="標楷體" w:eastAsia="標楷體" w:hAnsi="標楷體" w:hint="eastAsia"/>
          <w:spacing w:val="2"/>
        </w:rPr>
        <w:t>實施結果</w:t>
      </w:r>
      <w:r w:rsidR="00914E58" w:rsidRPr="000E0833">
        <w:rPr>
          <w:rFonts w:ascii="標楷體" w:eastAsia="標楷體" w:hAnsi="標楷體" w:hint="eastAsia"/>
          <w:spacing w:val="2"/>
        </w:rPr>
        <w:t>，實際數較原預計增加及減少者各1項</w:t>
      </w:r>
      <w:r w:rsidR="0035639F" w:rsidRPr="000E0833">
        <w:rPr>
          <w:rFonts w:ascii="標楷體" w:eastAsia="標楷體" w:hAnsi="標楷體"/>
          <w:spacing w:val="2"/>
        </w:rPr>
        <w:t>，其</w:t>
      </w:r>
      <w:r w:rsidR="0035639F" w:rsidRPr="000E0833">
        <w:rPr>
          <w:rFonts w:ascii="標楷體" w:eastAsia="標楷體" w:hAnsi="標楷體" w:hint="eastAsia"/>
          <w:spacing w:val="2"/>
        </w:rPr>
        <w:t>執行情形</w:t>
      </w:r>
      <w:r w:rsidR="0035639F" w:rsidRPr="000E0833">
        <w:rPr>
          <w:rFonts w:ascii="標楷體" w:eastAsia="標楷體" w:hAnsi="標楷體"/>
          <w:spacing w:val="2"/>
        </w:rPr>
        <w:t>如次：</w:t>
      </w:r>
    </w:p>
    <w:p w14:paraId="681A557D" w14:textId="065263CB" w:rsidR="00AF2EE9" w:rsidRPr="00F16BF8" w:rsidRDefault="00AF2EE9" w:rsidP="00B42678">
      <w:pPr>
        <w:widowControl/>
        <w:overflowPunct w:val="0"/>
        <w:spacing w:line="580" w:lineRule="exact"/>
        <w:ind w:firstLineChars="550" w:firstLine="1320"/>
        <w:jc w:val="both"/>
        <w:rPr>
          <w:rFonts w:ascii="標楷體" w:eastAsia="標楷體" w:hAnsi="標楷體"/>
        </w:rPr>
      </w:pPr>
      <w:r w:rsidRPr="00F16BF8">
        <w:rPr>
          <w:rFonts w:ascii="標楷體" w:eastAsia="標楷體" w:hAnsi="標楷體" w:hint="eastAsia"/>
        </w:rPr>
        <w:t>（1</w:t>
      </w:r>
      <w:r w:rsidR="00C13B97" w:rsidRPr="00F16BF8">
        <w:rPr>
          <w:rFonts w:ascii="標楷體" w:eastAsia="標楷體" w:hAnsi="標楷體" w:hint="eastAsia"/>
        </w:rPr>
        <w:t>）</w:t>
      </w:r>
      <w:r w:rsidRPr="00F16BF8">
        <w:rPr>
          <w:rFonts w:ascii="標楷體" w:eastAsia="標楷體" w:hAnsi="標楷體" w:hint="eastAsia"/>
          <w:b/>
        </w:rPr>
        <w:t xml:space="preserve">　</w:t>
      </w:r>
      <w:r w:rsidR="003A052F" w:rsidRPr="00F16BF8">
        <w:rPr>
          <w:rFonts w:ascii="標楷體" w:eastAsia="標楷體" w:hAnsi="標楷體" w:hint="eastAsia"/>
        </w:rPr>
        <w:t>推動各項轉型正義</w:t>
      </w:r>
      <w:r w:rsidR="003A052F" w:rsidRPr="00F16BF8">
        <w:rPr>
          <w:rFonts w:ascii="標楷體" w:eastAsia="標楷體" w:hAnsi="標楷體"/>
        </w:rPr>
        <w:t>計畫</w:t>
      </w:r>
      <w:r w:rsidRPr="00F16BF8">
        <w:rPr>
          <w:rFonts w:ascii="標楷體" w:eastAsia="標楷體" w:hAnsi="標楷體" w:hint="eastAsia"/>
        </w:rPr>
        <w:t xml:space="preserve">　</w:t>
      </w:r>
      <w:r w:rsidRPr="00F16BF8">
        <w:rPr>
          <w:rFonts w:ascii="標楷體" w:eastAsia="標楷體" w:hAnsi="標楷體"/>
        </w:rPr>
        <w:t>預</w:t>
      </w:r>
      <w:r w:rsidR="00EC5381" w:rsidRPr="00F16BF8">
        <w:rPr>
          <w:rFonts w:ascii="標楷體" w:eastAsia="標楷體" w:hAnsi="標楷體" w:hint="eastAsia"/>
        </w:rPr>
        <w:t>計</w:t>
      </w:r>
      <w:r w:rsidR="001161CE" w:rsidRPr="00F16BF8">
        <w:rPr>
          <w:rFonts w:ascii="標楷體" w:eastAsia="標楷體" w:hAnsi="標楷體"/>
        </w:rPr>
        <w:t>數</w:t>
      </w:r>
      <w:r w:rsidR="00914E58">
        <w:rPr>
          <w:rFonts w:ascii="標楷體" w:eastAsia="標楷體" w:hAnsi="標楷體" w:hint="eastAsia"/>
        </w:rPr>
        <w:t>1億4</w:t>
      </w:r>
      <w:r w:rsidR="003A052F" w:rsidRPr="00F16BF8">
        <w:rPr>
          <w:rFonts w:ascii="標楷體" w:eastAsia="標楷體" w:hAnsi="標楷體"/>
        </w:rPr>
        <w:t>,</w:t>
      </w:r>
      <w:r w:rsidR="00914E58">
        <w:rPr>
          <w:rFonts w:ascii="標楷體" w:eastAsia="標楷體" w:hAnsi="標楷體" w:hint="eastAsia"/>
        </w:rPr>
        <w:t>044</w:t>
      </w:r>
      <w:r w:rsidR="004A7CFD" w:rsidRPr="00F16BF8">
        <w:rPr>
          <w:rFonts w:ascii="標楷體" w:eastAsia="標楷體" w:hAnsi="標楷體"/>
        </w:rPr>
        <w:t>萬</w:t>
      </w:r>
      <w:r w:rsidR="00A957EC" w:rsidRPr="00F16BF8">
        <w:rPr>
          <w:rFonts w:ascii="標楷體" w:eastAsia="標楷體" w:hAnsi="標楷體" w:hint="eastAsia"/>
        </w:rPr>
        <w:t>餘</w:t>
      </w:r>
      <w:r w:rsidRPr="00F16BF8">
        <w:rPr>
          <w:rFonts w:ascii="標楷體" w:eastAsia="標楷體" w:hAnsi="標楷體"/>
        </w:rPr>
        <w:t>元，實際</w:t>
      </w:r>
      <w:r w:rsidR="001161CE" w:rsidRPr="00F16BF8">
        <w:rPr>
          <w:rFonts w:ascii="標楷體" w:eastAsia="標楷體" w:hAnsi="標楷體"/>
        </w:rPr>
        <w:t>數</w:t>
      </w:r>
      <w:r w:rsidR="00914E58">
        <w:rPr>
          <w:rFonts w:ascii="標楷體" w:eastAsia="標楷體" w:hAnsi="標楷體" w:hint="eastAsia"/>
        </w:rPr>
        <w:t>2億894</w:t>
      </w:r>
      <w:r w:rsidRPr="00F16BF8">
        <w:rPr>
          <w:rFonts w:ascii="標楷體" w:eastAsia="標楷體" w:hAnsi="標楷體"/>
        </w:rPr>
        <w:t>萬餘元，較預計</w:t>
      </w:r>
      <w:r w:rsidR="00914E58">
        <w:rPr>
          <w:rFonts w:ascii="標楷體" w:eastAsia="標楷體" w:hAnsi="標楷體" w:hint="eastAsia"/>
        </w:rPr>
        <w:t>增加6</w:t>
      </w:r>
      <w:r w:rsidR="00914E58">
        <w:rPr>
          <w:rFonts w:ascii="標楷體" w:eastAsia="標楷體" w:hAnsi="標楷體"/>
        </w:rPr>
        <w:t>,849</w:t>
      </w:r>
      <w:r w:rsidRPr="00F16BF8">
        <w:rPr>
          <w:rFonts w:ascii="標楷體" w:eastAsia="標楷體" w:hAnsi="標楷體"/>
        </w:rPr>
        <w:t>萬餘元，約</w:t>
      </w:r>
      <w:r w:rsidR="00914E58">
        <w:rPr>
          <w:rFonts w:ascii="標楷體" w:eastAsia="標楷體" w:hAnsi="標楷體" w:hint="eastAsia"/>
        </w:rPr>
        <w:t>4</w:t>
      </w:r>
      <w:r w:rsidR="00914E58">
        <w:rPr>
          <w:rFonts w:ascii="標楷體" w:eastAsia="標楷體" w:hAnsi="標楷體"/>
        </w:rPr>
        <w:t>8.77</w:t>
      </w:r>
      <w:r w:rsidRPr="00F16BF8">
        <w:rPr>
          <w:rFonts w:ascii="標楷體" w:eastAsia="標楷體" w:hAnsi="標楷體"/>
        </w:rPr>
        <w:t>％，</w:t>
      </w:r>
      <w:r w:rsidR="00017829">
        <w:rPr>
          <w:rFonts w:ascii="標楷體" w:eastAsia="標楷體" w:hAnsi="標楷體" w:hint="eastAsia"/>
        </w:rPr>
        <w:t>主要係</w:t>
      </w:r>
      <w:r w:rsidR="005F7355">
        <w:rPr>
          <w:rFonts w:ascii="標楷體" w:eastAsia="標楷體" w:hAnsi="標楷體" w:hint="eastAsia"/>
        </w:rPr>
        <w:t>補助部會</w:t>
      </w:r>
      <w:r w:rsidR="0011027E">
        <w:rPr>
          <w:rFonts w:ascii="標楷體" w:eastAsia="標楷體" w:hAnsi="標楷體" w:hint="eastAsia"/>
        </w:rPr>
        <w:t>辦理</w:t>
      </w:r>
      <w:r w:rsidR="00017829">
        <w:rPr>
          <w:rFonts w:ascii="標楷體" w:eastAsia="標楷體" w:hAnsi="標楷體" w:hint="eastAsia"/>
        </w:rPr>
        <w:t>業務</w:t>
      </w:r>
      <w:r w:rsidR="0011027E">
        <w:rPr>
          <w:rFonts w:ascii="標楷體" w:eastAsia="標楷體" w:hAnsi="標楷體" w:hint="eastAsia"/>
        </w:rPr>
        <w:t>所需經費</w:t>
      </w:r>
      <w:r w:rsidR="00017829">
        <w:rPr>
          <w:rFonts w:ascii="標楷體" w:eastAsia="標楷體" w:hAnsi="標楷體" w:hint="eastAsia"/>
        </w:rPr>
        <w:t>較預計增加所致</w:t>
      </w:r>
      <w:r w:rsidR="003A052F" w:rsidRPr="00F16BF8">
        <w:rPr>
          <w:rFonts w:ascii="標楷體" w:eastAsia="標楷體" w:hAnsi="標楷體" w:hint="eastAsia"/>
        </w:rPr>
        <w:t>。</w:t>
      </w:r>
    </w:p>
    <w:p w14:paraId="554E81F0" w14:textId="08ADEDBE" w:rsidR="00AF2EE9" w:rsidRPr="00F16BF8" w:rsidRDefault="00AF2EE9" w:rsidP="00B42678">
      <w:pPr>
        <w:widowControl/>
        <w:overflowPunct w:val="0"/>
        <w:spacing w:line="580" w:lineRule="exact"/>
        <w:ind w:firstLineChars="550" w:firstLine="1320"/>
        <w:jc w:val="both"/>
        <w:rPr>
          <w:rFonts w:ascii="標楷體" w:eastAsia="標楷體" w:hAnsi="標楷體"/>
        </w:rPr>
      </w:pPr>
      <w:r w:rsidRPr="00F16BF8">
        <w:rPr>
          <w:rFonts w:ascii="標楷體" w:eastAsia="標楷體" w:hAnsi="標楷體" w:hint="eastAsia"/>
        </w:rPr>
        <w:t>（</w:t>
      </w:r>
      <w:r w:rsidRPr="00F16BF8">
        <w:rPr>
          <w:rFonts w:ascii="標楷體" w:eastAsia="標楷體" w:hAnsi="標楷體"/>
        </w:rPr>
        <w:t>2</w:t>
      </w:r>
      <w:r w:rsidRPr="00F16BF8">
        <w:rPr>
          <w:rFonts w:ascii="標楷體" w:eastAsia="標楷體" w:hAnsi="標楷體" w:hint="eastAsia"/>
        </w:rPr>
        <w:t>）</w:t>
      </w:r>
      <w:r w:rsidRPr="00F16BF8">
        <w:rPr>
          <w:rFonts w:ascii="標楷體" w:eastAsia="標楷體" w:hAnsi="標楷體" w:hint="eastAsia"/>
          <w:b/>
        </w:rPr>
        <w:t xml:space="preserve">　</w:t>
      </w:r>
      <w:r w:rsidR="003A052F" w:rsidRPr="00F16BF8">
        <w:rPr>
          <w:rFonts w:ascii="標楷體" w:eastAsia="標楷體" w:hAnsi="標楷體" w:hint="eastAsia"/>
        </w:rPr>
        <w:t>財產管理</w:t>
      </w:r>
      <w:r w:rsidRPr="00F16BF8">
        <w:rPr>
          <w:rFonts w:ascii="標楷體" w:eastAsia="標楷體" w:hAnsi="標楷體"/>
        </w:rPr>
        <w:t>計畫</w:t>
      </w:r>
      <w:r w:rsidRPr="00F16BF8">
        <w:rPr>
          <w:rFonts w:ascii="標楷體" w:eastAsia="標楷體" w:hAnsi="標楷體" w:hint="eastAsia"/>
        </w:rPr>
        <w:t xml:space="preserve">　</w:t>
      </w:r>
      <w:r w:rsidR="003A052F" w:rsidRPr="00F16BF8">
        <w:rPr>
          <w:rFonts w:ascii="標楷體" w:eastAsia="標楷體" w:hAnsi="標楷體" w:hint="eastAsia"/>
        </w:rPr>
        <w:t>預計數</w:t>
      </w:r>
      <w:r w:rsidR="00EC5381" w:rsidRPr="00F16BF8">
        <w:rPr>
          <w:rFonts w:ascii="標楷體" w:eastAsia="標楷體" w:hAnsi="標楷體" w:hint="eastAsia"/>
        </w:rPr>
        <w:t>1</w:t>
      </w:r>
      <w:r w:rsidR="00EC5381" w:rsidRPr="00F16BF8">
        <w:rPr>
          <w:rFonts w:ascii="標楷體" w:eastAsia="標楷體" w:hAnsi="標楷體"/>
        </w:rPr>
        <w:t>,2</w:t>
      </w:r>
      <w:r w:rsidR="00017829">
        <w:rPr>
          <w:rFonts w:ascii="標楷體" w:eastAsia="標楷體" w:hAnsi="標楷體" w:hint="eastAsia"/>
        </w:rPr>
        <w:t>45</w:t>
      </w:r>
      <w:r w:rsidR="003A052F" w:rsidRPr="00F16BF8">
        <w:rPr>
          <w:rFonts w:ascii="標楷體" w:eastAsia="標楷體" w:hAnsi="標楷體" w:hint="eastAsia"/>
        </w:rPr>
        <w:t>萬元，實際數</w:t>
      </w:r>
      <w:r w:rsidR="00017829">
        <w:rPr>
          <w:rFonts w:ascii="標楷體" w:eastAsia="標楷體" w:hAnsi="標楷體" w:hint="eastAsia"/>
        </w:rPr>
        <w:t>968</w:t>
      </w:r>
      <w:r w:rsidR="003A052F" w:rsidRPr="00F16BF8">
        <w:rPr>
          <w:rFonts w:ascii="標楷體" w:eastAsia="標楷體" w:hAnsi="標楷體" w:hint="eastAsia"/>
        </w:rPr>
        <w:t>萬餘元，較預計</w:t>
      </w:r>
      <w:r w:rsidR="00EC5381" w:rsidRPr="00F16BF8">
        <w:rPr>
          <w:rFonts w:ascii="標楷體" w:eastAsia="標楷體" w:hAnsi="標楷體" w:hint="eastAsia"/>
        </w:rPr>
        <w:t>減少</w:t>
      </w:r>
      <w:r w:rsidR="00EC5381" w:rsidRPr="00F16BF8">
        <w:rPr>
          <w:rFonts w:ascii="標楷體" w:eastAsia="標楷體" w:hAnsi="標楷體"/>
        </w:rPr>
        <w:t>2</w:t>
      </w:r>
      <w:r w:rsidR="00017829">
        <w:rPr>
          <w:rFonts w:ascii="標楷體" w:eastAsia="標楷體" w:hAnsi="標楷體" w:hint="eastAsia"/>
        </w:rPr>
        <w:t>76</w:t>
      </w:r>
      <w:r w:rsidR="003A052F" w:rsidRPr="00F16BF8">
        <w:rPr>
          <w:rFonts w:ascii="標楷體" w:eastAsia="標楷體" w:hAnsi="標楷體" w:hint="eastAsia"/>
        </w:rPr>
        <w:t>萬餘元，約</w:t>
      </w:r>
      <w:r w:rsidR="00017829">
        <w:rPr>
          <w:rFonts w:ascii="標楷體" w:eastAsia="標楷體" w:hAnsi="標楷體" w:hint="eastAsia"/>
        </w:rPr>
        <w:t>22.24</w:t>
      </w:r>
      <w:r w:rsidR="003A052F" w:rsidRPr="00F16BF8">
        <w:rPr>
          <w:rFonts w:ascii="標楷體" w:eastAsia="標楷體" w:hAnsi="標楷體" w:hint="eastAsia"/>
        </w:rPr>
        <w:t>％，</w:t>
      </w:r>
      <w:r w:rsidR="002675B3" w:rsidRPr="00F16BF8">
        <w:rPr>
          <w:rFonts w:ascii="標楷體" w:eastAsia="標楷體" w:hAnsi="標楷體" w:hint="eastAsia"/>
        </w:rPr>
        <w:t>主要係</w:t>
      </w:r>
      <w:r w:rsidR="000035B4" w:rsidRPr="00F16BF8">
        <w:rPr>
          <w:rFonts w:ascii="標楷體" w:eastAsia="標楷體" w:hAnsi="標楷體" w:hint="eastAsia"/>
        </w:rPr>
        <w:t>依法收歸國有之不動產相關管理支出較預</w:t>
      </w:r>
      <w:r w:rsidR="00F16BF8" w:rsidRPr="00F16BF8">
        <w:rPr>
          <w:rFonts w:ascii="標楷體" w:eastAsia="標楷體" w:hAnsi="標楷體" w:hint="eastAsia"/>
        </w:rPr>
        <w:t>計</w:t>
      </w:r>
      <w:r w:rsidR="000035B4" w:rsidRPr="00F16BF8">
        <w:rPr>
          <w:rFonts w:ascii="標楷體" w:eastAsia="標楷體" w:hAnsi="標楷體" w:hint="eastAsia"/>
        </w:rPr>
        <w:t>減少</w:t>
      </w:r>
      <w:r w:rsidR="002675B3" w:rsidRPr="00F16BF8">
        <w:rPr>
          <w:rFonts w:ascii="標楷體" w:eastAsia="標楷體" w:hAnsi="標楷體" w:hint="eastAsia"/>
        </w:rPr>
        <w:t>所致</w:t>
      </w:r>
      <w:r w:rsidR="001A1427" w:rsidRPr="00F16BF8">
        <w:rPr>
          <w:rFonts w:ascii="標楷體" w:eastAsia="標楷體" w:hAnsi="標楷體" w:hint="eastAsia"/>
        </w:rPr>
        <w:t>。</w:t>
      </w:r>
    </w:p>
    <w:p w14:paraId="1D6A11E3" w14:textId="77777777" w:rsidR="000A4EC1" w:rsidRPr="00F16BF8" w:rsidRDefault="000A4EC1" w:rsidP="00B42678">
      <w:pPr>
        <w:pStyle w:val="123"/>
        <w:spacing w:line="560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/>
          <w:b/>
          <w:sz w:val="28"/>
          <w:szCs w:val="28"/>
        </w:rPr>
        <w:t>2.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Pr="00F16BF8">
        <w:rPr>
          <w:rFonts w:hAnsi="標楷體" w:hint="eastAsia"/>
          <w:b/>
          <w:sz w:val="28"/>
          <w:szCs w:val="28"/>
        </w:rPr>
        <w:t>預算執行情形之審核</w:t>
      </w:r>
    </w:p>
    <w:p w14:paraId="076BFFA2" w14:textId="21BB3826" w:rsidR="009472C0" w:rsidRPr="00F16BF8" w:rsidRDefault="004A7CFD" w:rsidP="00B42678">
      <w:pPr>
        <w:widowControl/>
        <w:overflowPunct w:val="0"/>
        <w:spacing w:line="58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F16BF8">
        <w:rPr>
          <w:rFonts w:ascii="標楷體" w:eastAsia="標楷體" w:hAnsi="標楷體" w:hint="eastAsia"/>
        </w:rPr>
        <w:t>11</w:t>
      </w:r>
      <w:r w:rsidR="00017829">
        <w:rPr>
          <w:rFonts w:ascii="標楷體" w:eastAsia="標楷體" w:hAnsi="標楷體" w:hint="eastAsia"/>
        </w:rPr>
        <w:t>4</w:t>
      </w:r>
      <w:proofErr w:type="gramEnd"/>
      <w:r w:rsidR="009472C0" w:rsidRPr="00F16BF8">
        <w:rPr>
          <w:rFonts w:ascii="標楷體" w:eastAsia="標楷體" w:hAnsi="標楷體" w:hint="eastAsia"/>
        </w:rPr>
        <w:t>年度決算審核結果，審定本期</w:t>
      </w:r>
      <w:r w:rsidR="00EC5381" w:rsidRPr="00F16BF8">
        <w:rPr>
          <w:rFonts w:ascii="標楷體" w:eastAsia="標楷體" w:hAnsi="標楷體" w:hint="eastAsia"/>
        </w:rPr>
        <w:t>短</w:t>
      </w:r>
      <w:proofErr w:type="gramStart"/>
      <w:r w:rsidR="00EC5381" w:rsidRPr="00F16BF8">
        <w:rPr>
          <w:rFonts w:ascii="標楷體" w:eastAsia="標楷體" w:hAnsi="標楷體" w:hint="eastAsia"/>
        </w:rPr>
        <w:t>絀</w:t>
      </w:r>
      <w:proofErr w:type="gramEnd"/>
      <w:r w:rsidR="00017829">
        <w:rPr>
          <w:rFonts w:ascii="標楷體" w:eastAsia="標楷體" w:hAnsi="標楷體" w:hint="eastAsia"/>
        </w:rPr>
        <w:t>1億5</w:t>
      </w:r>
      <w:r w:rsidR="00017829">
        <w:rPr>
          <w:rFonts w:ascii="標楷體" w:eastAsia="標楷體" w:hAnsi="標楷體"/>
        </w:rPr>
        <w:t>,576</w:t>
      </w:r>
      <w:r w:rsidR="009472C0" w:rsidRPr="00F16BF8">
        <w:rPr>
          <w:rFonts w:ascii="標楷體" w:eastAsia="標楷體" w:hAnsi="標楷體" w:hint="eastAsia"/>
        </w:rPr>
        <w:t>萬餘元，</w:t>
      </w:r>
      <w:r w:rsidR="00023587">
        <w:rPr>
          <w:rFonts w:ascii="標楷體" w:eastAsia="標楷體" w:hAnsi="標楷體" w:hint="eastAsia"/>
        </w:rPr>
        <w:t>較</w:t>
      </w:r>
      <w:r w:rsidR="009472C0" w:rsidRPr="00F16BF8">
        <w:rPr>
          <w:rFonts w:ascii="標楷體" w:eastAsia="標楷體" w:hAnsi="標楷體" w:hint="eastAsia"/>
        </w:rPr>
        <w:t>預算</w:t>
      </w:r>
      <w:r w:rsidR="00314AF4" w:rsidRPr="00F16BF8">
        <w:rPr>
          <w:rFonts w:ascii="標楷體" w:eastAsia="標楷體" w:hAnsi="標楷體" w:hint="eastAsia"/>
        </w:rPr>
        <w:t>短</w:t>
      </w:r>
      <w:proofErr w:type="gramStart"/>
      <w:r w:rsidR="00314AF4" w:rsidRPr="00F16BF8">
        <w:rPr>
          <w:rFonts w:ascii="標楷體" w:eastAsia="標楷體" w:hAnsi="標楷體" w:hint="eastAsia"/>
        </w:rPr>
        <w:t>絀</w:t>
      </w:r>
      <w:proofErr w:type="gramEnd"/>
      <w:r w:rsidR="00017829">
        <w:rPr>
          <w:rFonts w:ascii="標楷體" w:eastAsia="標楷體" w:hAnsi="標楷體" w:hint="eastAsia"/>
        </w:rPr>
        <w:t>8,329</w:t>
      </w:r>
      <w:r w:rsidR="001A1427" w:rsidRPr="00F16BF8">
        <w:rPr>
          <w:rFonts w:ascii="標楷體" w:eastAsia="標楷體" w:hAnsi="標楷體" w:hint="eastAsia"/>
        </w:rPr>
        <w:t>萬</w:t>
      </w:r>
      <w:r w:rsidR="00DF4B83" w:rsidRPr="00F16BF8">
        <w:rPr>
          <w:rFonts w:ascii="標楷體" w:eastAsia="標楷體" w:hAnsi="標楷體" w:hint="eastAsia"/>
        </w:rPr>
        <w:t>餘</w:t>
      </w:r>
      <w:r w:rsidR="009472C0" w:rsidRPr="00F16BF8">
        <w:rPr>
          <w:rFonts w:ascii="標楷體" w:eastAsia="標楷體" w:hAnsi="標楷體" w:hint="eastAsia"/>
        </w:rPr>
        <w:t>元，</w:t>
      </w:r>
      <w:r w:rsidR="00017829">
        <w:rPr>
          <w:rFonts w:ascii="標楷體" w:eastAsia="標楷體" w:hAnsi="標楷體" w:hint="eastAsia"/>
        </w:rPr>
        <w:t>增加7</w:t>
      </w:r>
      <w:r w:rsidR="00017829">
        <w:rPr>
          <w:rFonts w:ascii="標楷體" w:eastAsia="標楷體" w:hAnsi="標楷體"/>
        </w:rPr>
        <w:t>,246</w:t>
      </w:r>
      <w:r w:rsidR="009472C0" w:rsidRPr="00F16BF8">
        <w:rPr>
          <w:rFonts w:ascii="標楷體" w:eastAsia="標楷體" w:hAnsi="標楷體" w:hint="eastAsia"/>
        </w:rPr>
        <w:t>萬餘元</w:t>
      </w:r>
      <w:r w:rsidR="00314AF4" w:rsidRPr="00F16BF8">
        <w:rPr>
          <w:rFonts w:ascii="標楷體" w:eastAsia="標楷體" w:hAnsi="標楷體" w:hint="eastAsia"/>
        </w:rPr>
        <w:t>，</w:t>
      </w:r>
      <w:r w:rsidR="00F16BF8" w:rsidRPr="00F16BF8">
        <w:rPr>
          <w:rFonts w:ascii="標楷體" w:eastAsia="標楷體" w:hAnsi="標楷體" w:hint="eastAsia"/>
        </w:rPr>
        <w:t>約</w:t>
      </w:r>
      <w:r w:rsidR="00017829">
        <w:rPr>
          <w:rFonts w:ascii="標楷體" w:eastAsia="標楷體" w:hAnsi="標楷體" w:hint="eastAsia"/>
        </w:rPr>
        <w:t>8</w:t>
      </w:r>
      <w:r w:rsidR="00017829">
        <w:rPr>
          <w:rFonts w:ascii="標楷體" w:eastAsia="標楷體" w:hAnsi="標楷體"/>
        </w:rPr>
        <w:t>7.00</w:t>
      </w:r>
      <w:r w:rsidR="00F16BF8" w:rsidRPr="00F16BF8">
        <w:rPr>
          <w:rFonts w:ascii="標楷體" w:eastAsia="標楷體" w:hAnsi="標楷體" w:hint="eastAsia"/>
        </w:rPr>
        <w:t>％，</w:t>
      </w:r>
      <w:r w:rsidR="00314AF4" w:rsidRPr="00F16BF8">
        <w:rPr>
          <w:rFonts w:ascii="標楷體" w:eastAsia="標楷體" w:hAnsi="標楷體" w:hint="eastAsia"/>
        </w:rPr>
        <w:t>主要係</w:t>
      </w:r>
      <w:r w:rsidR="0011027E">
        <w:rPr>
          <w:rFonts w:ascii="標楷體" w:eastAsia="標楷體" w:hAnsi="標楷體" w:hint="eastAsia"/>
        </w:rPr>
        <w:t>補助部會辦理</w:t>
      </w:r>
      <w:r w:rsidR="00017829" w:rsidRPr="00F16BF8">
        <w:rPr>
          <w:rFonts w:ascii="標楷體" w:eastAsia="標楷體" w:hAnsi="標楷體" w:hint="eastAsia"/>
        </w:rPr>
        <w:t>推動各項轉型正義</w:t>
      </w:r>
      <w:r w:rsidR="00017829" w:rsidRPr="00F16BF8">
        <w:rPr>
          <w:rFonts w:ascii="標楷體" w:eastAsia="標楷體" w:hAnsi="標楷體"/>
        </w:rPr>
        <w:t>計畫</w:t>
      </w:r>
      <w:r w:rsidR="0011027E">
        <w:rPr>
          <w:rFonts w:ascii="標楷體" w:eastAsia="標楷體" w:hAnsi="標楷體" w:hint="eastAsia"/>
        </w:rPr>
        <w:t>所需經費</w:t>
      </w:r>
      <w:r w:rsidR="00017829">
        <w:rPr>
          <w:rFonts w:ascii="標楷體" w:eastAsia="標楷體" w:hAnsi="標楷體" w:hint="eastAsia"/>
        </w:rPr>
        <w:t>較預計增加所致</w:t>
      </w:r>
      <w:r w:rsidR="00314AF4" w:rsidRPr="00F16BF8">
        <w:rPr>
          <w:rFonts w:ascii="標楷體" w:eastAsia="標楷體" w:hAnsi="標楷體" w:hint="eastAsia"/>
        </w:rPr>
        <w:t>。</w:t>
      </w:r>
    </w:p>
    <w:p w14:paraId="7FB7A843" w14:textId="77777777" w:rsidR="000A4EC1" w:rsidRPr="00B42678" w:rsidRDefault="000A4EC1" w:rsidP="00B42678">
      <w:pPr>
        <w:pStyle w:val="123"/>
        <w:spacing w:line="560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/>
          <w:b/>
          <w:sz w:val="28"/>
          <w:szCs w:val="28"/>
        </w:rPr>
        <w:t>3.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="00A15A3B" w:rsidRPr="00F16BF8">
        <w:rPr>
          <w:rFonts w:hAnsi="標楷體" w:hint="eastAsia"/>
          <w:b/>
          <w:sz w:val="28"/>
          <w:szCs w:val="28"/>
        </w:rPr>
        <w:t>餘</w:t>
      </w:r>
      <w:proofErr w:type="gramStart"/>
      <w:r w:rsidR="00A15A3B" w:rsidRPr="00F16BF8">
        <w:rPr>
          <w:rFonts w:hAnsi="標楷體" w:hint="eastAsia"/>
          <w:b/>
          <w:sz w:val="28"/>
          <w:szCs w:val="28"/>
        </w:rPr>
        <w:t>絀</w:t>
      </w:r>
      <w:proofErr w:type="gramEnd"/>
      <w:r w:rsidRPr="00F16BF8">
        <w:rPr>
          <w:rFonts w:hAnsi="標楷體" w:hint="eastAsia"/>
          <w:b/>
          <w:sz w:val="28"/>
          <w:szCs w:val="28"/>
        </w:rPr>
        <w:t>之審定</w:t>
      </w:r>
    </w:p>
    <w:p w14:paraId="43BF195C" w14:textId="384BBF9B" w:rsidR="0060736B" w:rsidRPr="00F16BF8" w:rsidRDefault="00A10CAC" w:rsidP="00B42678">
      <w:pPr>
        <w:widowControl/>
        <w:overflowPunct w:val="0"/>
        <w:spacing w:line="58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F16BF8">
        <w:rPr>
          <w:rFonts w:ascii="標楷體" w:eastAsia="標楷體" w:hAnsi="標楷體" w:hint="eastAsia"/>
        </w:rPr>
        <w:t>11</w:t>
      </w:r>
      <w:r w:rsidR="00017829">
        <w:rPr>
          <w:rFonts w:ascii="標楷體" w:eastAsia="標楷體" w:hAnsi="標楷體"/>
        </w:rPr>
        <w:t>4</w:t>
      </w:r>
      <w:proofErr w:type="gramEnd"/>
      <w:r w:rsidR="0060736B" w:rsidRPr="00F16BF8">
        <w:rPr>
          <w:rFonts w:ascii="標楷體" w:eastAsia="標楷體" w:hAnsi="標楷體" w:hint="eastAsia"/>
        </w:rPr>
        <w:t>年度決算經行政院核定</w:t>
      </w:r>
      <w:r w:rsidRPr="00F16BF8">
        <w:rPr>
          <w:rFonts w:ascii="標楷體" w:eastAsia="標楷體" w:hAnsi="標楷體" w:hint="eastAsia"/>
        </w:rPr>
        <w:t>短</w:t>
      </w:r>
      <w:proofErr w:type="gramStart"/>
      <w:r w:rsidRPr="00F16BF8">
        <w:rPr>
          <w:rFonts w:ascii="標楷體" w:eastAsia="標楷體" w:hAnsi="標楷體" w:hint="eastAsia"/>
        </w:rPr>
        <w:t>絀</w:t>
      </w:r>
      <w:proofErr w:type="gramEnd"/>
      <w:r w:rsidR="00017829">
        <w:rPr>
          <w:rFonts w:ascii="標楷體" w:eastAsia="標楷體" w:hAnsi="標楷體" w:hint="eastAsia"/>
        </w:rPr>
        <w:t>1</w:t>
      </w:r>
      <w:r w:rsidR="00017829">
        <w:rPr>
          <w:rFonts w:ascii="標楷體" w:eastAsia="標楷體" w:hAnsi="標楷體"/>
        </w:rPr>
        <w:t>55</w:t>
      </w:r>
      <w:r w:rsidR="004A7CFD" w:rsidRPr="00F16BF8">
        <w:rPr>
          <w:rFonts w:ascii="標楷體" w:eastAsia="標楷體" w:hAnsi="標楷體" w:hint="eastAsia"/>
        </w:rPr>
        <w:t>,</w:t>
      </w:r>
      <w:r w:rsidR="00017829">
        <w:rPr>
          <w:rFonts w:ascii="標楷體" w:eastAsia="標楷體" w:hAnsi="標楷體"/>
        </w:rPr>
        <w:t>764</w:t>
      </w:r>
      <w:r w:rsidR="004A7CFD" w:rsidRPr="00F16BF8">
        <w:rPr>
          <w:rFonts w:ascii="標楷體" w:eastAsia="標楷體" w:hAnsi="標楷體" w:hint="eastAsia"/>
        </w:rPr>
        <w:t>,</w:t>
      </w:r>
      <w:r w:rsidR="00017829">
        <w:rPr>
          <w:rFonts w:ascii="標楷體" w:eastAsia="標楷體" w:hAnsi="標楷體"/>
        </w:rPr>
        <w:t>590</w:t>
      </w:r>
      <w:r w:rsidR="0060736B" w:rsidRPr="00F16BF8">
        <w:rPr>
          <w:rFonts w:ascii="標楷體" w:eastAsia="標楷體" w:hAnsi="標楷體" w:hint="eastAsia"/>
        </w:rPr>
        <w:t>元，</w:t>
      </w:r>
      <w:proofErr w:type="gramStart"/>
      <w:r w:rsidR="0060736B" w:rsidRPr="00F16BF8">
        <w:rPr>
          <w:rFonts w:ascii="標楷體" w:eastAsia="標楷體" w:hAnsi="標楷體" w:hint="eastAsia"/>
        </w:rPr>
        <w:t>經核尚無</w:t>
      </w:r>
      <w:proofErr w:type="gramEnd"/>
      <w:r w:rsidR="0060736B" w:rsidRPr="00F16BF8">
        <w:rPr>
          <w:rFonts w:ascii="標楷體" w:eastAsia="標楷體" w:hAnsi="標楷體" w:hint="eastAsia"/>
        </w:rPr>
        <w:t>不合，予以照數審定。</w:t>
      </w:r>
    </w:p>
    <w:p w14:paraId="153CC48D" w14:textId="77777777" w:rsidR="000A4EC1" w:rsidRPr="00F16BF8" w:rsidRDefault="000A4EC1" w:rsidP="00B42678">
      <w:pPr>
        <w:pStyle w:val="123"/>
        <w:spacing w:line="560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/>
          <w:b/>
          <w:sz w:val="28"/>
          <w:szCs w:val="28"/>
        </w:rPr>
        <w:t>4.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Pr="00F16BF8">
        <w:rPr>
          <w:rFonts w:hAnsi="標楷體" w:hint="eastAsia"/>
          <w:b/>
          <w:sz w:val="28"/>
          <w:szCs w:val="28"/>
        </w:rPr>
        <w:t>現金流量之查核</w:t>
      </w:r>
    </w:p>
    <w:p w14:paraId="574D1ECD" w14:textId="22C2B2A5" w:rsidR="00735A08" w:rsidRPr="00F16BF8" w:rsidRDefault="00314AF4" w:rsidP="00B42678">
      <w:pPr>
        <w:pStyle w:val="aa"/>
        <w:overflowPunct w:val="0"/>
        <w:spacing w:line="580" w:lineRule="exact"/>
        <w:ind w:firstLineChars="200" w:firstLine="480"/>
        <w:rPr>
          <w:rFonts w:hAnsi="標楷體"/>
          <w:bCs/>
          <w:sz w:val="24"/>
          <w:szCs w:val="24"/>
        </w:rPr>
      </w:pPr>
      <w:proofErr w:type="gramStart"/>
      <w:r w:rsidRPr="00F16BF8">
        <w:rPr>
          <w:rFonts w:hAnsi="標楷體" w:hint="eastAsia"/>
          <w:bCs/>
          <w:sz w:val="24"/>
          <w:szCs w:val="24"/>
        </w:rPr>
        <w:t>1</w:t>
      </w:r>
      <w:r w:rsidRPr="00F16BF8">
        <w:rPr>
          <w:rFonts w:hAnsi="標楷體"/>
          <w:bCs/>
          <w:sz w:val="24"/>
          <w:szCs w:val="24"/>
        </w:rPr>
        <w:t>1</w:t>
      </w:r>
      <w:r w:rsidR="00017829">
        <w:rPr>
          <w:rFonts w:hAnsi="標楷體"/>
          <w:bCs/>
          <w:sz w:val="24"/>
          <w:szCs w:val="24"/>
        </w:rPr>
        <w:t>4</w:t>
      </w:r>
      <w:proofErr w:type="gramEnd"/>
      <w:r w:rsidRPr="00F16BF8">
        <w:rPr>
          <w:rFonts w:hAnsi="標楷體" w:hint="eastAsia"/>
          <w:bCs/>
          <w:sz w:val="24"/>
          <w:szCs w:val="24"/>
        </w:rPr>
        <w:t>年度期初現金及約當現金</w:t>
      </w:r>
      <w:r w:rsidR="00017829" w:rsidRPr="00F16BF8">
        <w:rPr>
          <w:rFonts w:hAnsi="標楷體" w:hint="eastAsia"/>
          <w:bCs/>
          <w:sz w:val="24"/>
          <w:szCs w:val="24"/>
        </w:rPr>
        <w:t>12億1,978萬餘元</w:t>
      </w:r>
      <w:r w:rsidR="008A2E84" w:rsidRPr="00F16BF8">
        <w:rPr>
          <w:rFonts w:hAnsi="標楷體" w:hint="eastAsia"/>
          <w:bCs/>
          <w:sz w:val="24"/>
          <w:szCs w:val="24"/>
        </w:rPr>
        <w:t>，</w:t>
      </w:r>
      <w:r w:rsidR="009105F4" w:rsidRPr="00F16BF8">
        <w:rPr>
          <w:rFonts w:hAnsi="標楷體" w:hint="eastAsia"/>
          <w:bCs/>
          <w:sz w:val="24"/>
          <w:szCs w:val="24"/>
        </w:rPr>
        <w:t>經業務</w:t>
      </w:r>
      <w:r w:rsidRPr="00F16BF8">
        <w:rPr>
          <w:rFonts w:hAnsi="標楷體" w:hint="eastAsia"/>
          <w:bCs/>
          <w:sz w:val="24"/>
          <w:szCs w:val="24"/>
        </w:rPr>
        <w:t>及投資</w:t>
      </w:r>
      <w:r w:rsidR="009105F4" w:rsidRPr="00F16BF8">
        <w:rPr>
          <w:rFonts w:hAnsi="標楷體" w:hint="eastAsia"/>
          <w:bCs/>
          <w:sz w:val="24"/>
          <w:szCs w:val="24"/>
        </w:rPr>
        <w:t>活動結果</w:t>
      </w:r>
      <w:r w:rsidR="00735A08" w:rsidRPr="00F16BF8">
        <w:rPr>
          <w:rFonts w:hAnsi="標楷體" w:hint="eastAsia"/>
          <w:bCs/>
          <w:sz w:val="24"/>
          <w:szCs w:val="24"/>
        </w:rPr>
        <w:t>，現金及約當</w:t>
      </w:r>
      <w:proofErr w:type="gramStart"/>
      <w:r w:rsidR="00735A08" w:rsidRPr="00F16BF8">
        <w:rPr>
          <w:rFonts w:hAnsi="標楷體" w:hint="eastAsia"/>
          <w:bCs/>
          <w:sz w:val="24"/>
          <w:szCs w:val="24"/>
        </w:rPr>
        <w:t>現金淨</w:t>
      </w:r>
      <w:r w:rsidR="00017829">
        <w:rPr>
          <w:rFonts w:hAnsi="標楷體" w:hint="eastAsia"/>
          <w:bCs/>
          <w:sz w:val="24"/>
          <w:szCs w:val="24"/>
        </w:rPr>
        <w:t>減1億</w:t>
      </w:r>
      <w:proofErr w:type="gramEnd"/>
      <w:r w:rsidR="00017829">
        <w:rPr>
          <w:rFonts w:hAnsi="標楷體" w:hint="eastAsia"/>
          <w:bCs/>
          <w:sz w:val="24"/>
          <w:szCs w:val="24"/>
        </w:rPr>
        <w:t>3</w:t>
      </w:r>
      <w:r w:rsidR="00017829">
        <w:rPr>
          <w:rFonts w:hAnsi="標楷體"/>
          <w:bCs/>
          <w:sz w:val="24"/>
          <w:szCs w:val="24"/>
        </w:rPr>
        <w:t>,676</w:t>
      </w:r>
      <w:r w:rsidR="00F06C69" w:rsidRPr="00F16BF8">
        <w:rPr>
          <w:rFonts w:hAnsi="標楷體" w:hint="eastAsia"/>
          <w:bCs/>
          <w:sz w:val="24"/>
          <w:szCs w:val="24"/>
        </w:rPr>
        <w:t>萬餘元</w:t>
      </w:r>
      <w:r w:rsidR="00735A08" w:rsidRPr="00F16BF8">
        <w:rPr>
          <w:rFonts w:hAnsi="標楷體" w:hint="eastAsia"/>
          <w:bCs/>
          <w:sz w:val="24"/>
          <w:szCs w:val="24"/>
        </w:rPr>
        <w:t>，期末現金及約當現金為</w:t>
      </w:r>
      <w:r w:rsidR="00DF4B83" w:rsidRPr="00F16BF8">
        <w:rPr>
          <w:rFonts w:hAnsi="標楷體" w:hint="eastAsia"/>
          <w:bCs/>
          <w:sz w:val="24"/>
          <w:szCs w:val="24"/>
        </w:rPr>
        <w:t>1</w:t>
      </w:r>
      <w:r w:rsidR="00017829">
        <w:rPr>
          <w:rFonts w:hAnsi="標楷體"/>
          <w:bCs/>
          <w:sz w:val="24"/>
          <w:szCs w:val="24"/>
        </w:rPr>
        <w:t>0</w:t>
      </w:r>
      <w:r w:rsidR="001A1427" w:rsidRPr="00F16BF8">
        <w:rPr>
          <w:rFonts w:hAnsi="標楷體" w:hint="eastAsia"/>
          <w:bCs/>
          <w:sz w:val="24"/>
          <w:szCs w:val="24"/>
        </w:rPr>
        <w:t>億</w:t>
      </w:r>
      <w:r w:rsidR="00017829">
        <w:rPr>
          <w:rFonts w:hAnsi="標楷體" w:hint="eastAsia"/>
          <w:bCs/>
          <w:sz w:val="24"/>
          <w:szCs w:val="24"/>
        </w:rPr>
        <w:t>8</w:t>
      </w:r>
      <w:r w:rsidR="001A1427" w:rsidRPr="00F16BF8">
        <w:rPr>
          <w:rFonts w:hAnsi="標楷體" w:hint="eastAsia"/>
          <w:bCs/>
          <w:sz w:val="24"/>
          <w:szCs w:val="24"/>
        </w:rPr>
        <w:t>,</w:t>
      </w:r>
      <w:r w:rsidR="00017829">
        <w:rPr>
          <w:rFonts w:hAnsi="標楷體"/>
          <w:bCs/>
          <w:sz w:val="24"/>
          <w:szCs w:val="24"/>
        </w:rPr>
        <w:t>301</w:t>
      </w:r>
      <w:r w:rsidR="001A1427" w:rsidRPr="00F16BF8">
        <w:rPr>
          <w:rFonts w:hAnsi="標楷體" w:hint="eastAsia"/>
          <w:bCs/>
          <w:sz w:val="24"/>
          <w:szCs w:val="24"/>
        </w:rPr>
        <w:t>萬餘</w:t>
      </w:r>
      <w:r w:rsidR="00735A08" w:rsidRPr="00F16BF8">
        <w:rPr>
          <w:rFonts w:hAnsi="標楷體" w:hint="eastAsia"/>
          <w:bCs/>
          <w:sz w:val="24"/>
          <w:szCs w:val="24"/>
        </w:rPr>
        <w:t>元</w:t>
      </w:r>
      <w:r w:rsidR="00044744" w:rsidRPr="00F16BF8">
        <w:rPr>
          <w:rFonts w:hAnsi="標楷體" w:hint="eastAsia"/>
          <w:bCs/>
          <w:sz w:val="24"/>
          <w:szCs w:val="24"/>
        </w:rPr>
        <w:t>。</w:t>
      </w:r>
    </w:p>
    <w:p w14:paraId="04B48880" w14:textId="4FA2F560" w:rsidR="00A10CAC" w:rsidRPr="00F16BF8" w:rsidRDefault="00A10CAC" w:rsidP="00B42678">
      <w:pPr>
        <w:pStyle w:val="aa"/>
        <w:overflowPunct w:val="0"/>
        <w:spacing w:line="580" w:lineRule="exact"/>
        <w:ind w:firstLineChars="200" w:firstLine="480"/>
        <w:rPr>
          <w:rFonts w:hAnsi="標楷體"/>
          <w:bCs/>
          <w:sz w:val="24"/>
          <w:szCs w:val="24"/>
        </w:rPr>
      </w:pPr>
      <w:r w:rsidRPr="00F16BF8">
        <w:rPr>
          <w:rFonts w:hAnsi="標楷體" w:hint="eastAsia"/>
          <w:sz w:val="24"/>
          <w:szCs w:val="28"/>
        </w:rPr>
        <w:t>該基金來源用途及餘</w:t>
      </w:r>
      <w:proofErr w:type="gramStart"/>
      <w:r w:rsidRPr="00F16BF8">
        <w:rPr>
          <w:rFonts w:hAnsi="標楷體" w:hint="eastAsia"/>
          <w:sz w:val="24"/>
          <w:szCs w:val="28"/>
        </w:rPr>
        <w:t>絀</w:t>
      </w:r>
      <w:proofErr w:type="gramEnd"/>
      <w:r w:rsidRPr="00F16BF8">
        <w:rPr>
          <w:rFonts w:hAnsi="標楷體" w:hint="eastAsia"/>
          <w:sz w:val="24"/>
          <w:szCs w:val="28"/>
        </w:rPr>
        <w:t>之審定，暨餘</w:t>
      </w:r>
      <w:proofErr w:type="gramStart"/>
      <w:r w:rsidRPr="00F16BF8">
        <w:rPr>
          <w:rFonts w:hAnsi="標楷體" w:hint="eastAsia"/>
          <w:sz w:val="24"/>
          <w:szCs w:val="28"/>
        </w:rPr>
        <w:t>絀</w:t>
      </w:r>
      <w:proofErr w:type="gramEnd"/>
      <w:r w:rsidRPr="00F16BF8">
        <w:rPr>
          <w:rFonts w:hAnsi="標楷體" w:hint="eastAsia"/>
          <w:sz w:val="24"/>
          <w:szCs w:val="28"/>
        </w:rPr>
        <w:t>審定後現金流量及資產負債狀況，</w:t>
      </w:r>
      <w:proofErr w:type="gramStart"/>
      <w:r w:rsidRPr="00F16BF8">
        <w:rPr>
          <w:rFonts w:hAnsi="標楷體" w:hint="eastAsia"/>
          <w:sz w:val="24"/>
          <w:szCs w:val="28"/>
        </w:rPr>
        <w:t>詳戊</w:t>
      </w:r>
      <w:proofErr w:type="gramEnd"/>
      <w:r w:rsidRPr="00F16BF8">
        <w:rPr>
          <w:rFonts w:hAnsi="標楷體" w:hint="eastAsia"/>
          <w:sz w:val="24"/>
          <w:szCs w:val="28"/>
        </w:rPr>
        <w:t>、附表、壹、各基金附表</w:t>
      </w:r>
      <w:proofErr w:type="gramStart"/>
      <w:r w:rsidRPr="00F16BF8">
        <w:rPr>
          <w:rFonts w:hAnsi="標楷體" w:hint="eastAsia"/>
          <w:sz w:val="24"/>
          <w:szCs w:val="28"/>
        </w:rPr>
        <w:t>〔</w:t>
      </w:r>
      <w:proofErr w:type="gramEnd"/>
      <w:r w:rsidRPr="00F16BF8">
        <w:rPr>
          <w:rFonts w:hAnsi="標楷體" w:hint="eastAsia"/>
          <w:sz w:val="24"/>
          <w:szCs w:val="28"/>
        </w:rPr>
        <w:t>請至審計部全球資訊網之總決算審核報告查詢平台</w:t>
      </w:r>
      <w:r w:rsidRPr="00F16BF8">
        <w:rPr>
          <w:rFonts w:hAnsi="標楷體" w:hint="eastAsia"/>
          <w:w w:val="90"/>
          <w:sz w:val="24"/>
          <w:szCs w:val="28"/>
        </w:rPr>
        <w:t>(https://auditreport.audit.gov.tw/)</w:t>
      </w:r>
      <w:r w:rsidRPr="00F16BF8">
        <w:rPr>
          <w:rFonts w:hAnsi="標楷體" w:hint="eastAsia"/>
          <w:sz w:val="24"/>
          <w:szCs w:val="28"/>
        </w:rPr>
        <w:t>查閱</w:t>
      </w:r>
      <w:proofErr w:type="gramStart"/>
      <w:r w:rsidRPr="00F16BF8">
        <w:rPr>
          <w:rFonts w:hAnsi="標楷體" w:hint="eastAsia"/>
          <w:sz w:val="24"/>
          <w:szCs w:val="28"/>
        </w:rPr>
        <w:t>〕</w:t>
      </w:r>
      <w:proofErr w:type="gramEnd"/>
      <w:r w:rsidRPr="00F16BF8">
        <w:rPr>
          <w:rFonts w:hAnsi="標楷體" w:hint="eastAsia"/>
          <w:sz w:val="24"/>
          <w:szCs w:val="28"/>
        </w:rPr>
        <w:t>。</w:t>
      </w:r>
    </w:p>
    <w:sectPr w:rsidR="00A10CAC" w:rsidRPr="00F16BF8" w:rsidSect="00E13FA7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2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827A" w14:textId="77777777" w:rsidR="00FD54EB" w:rsidRDefault="00FD54EB" w:rsidP="00102BE8">
      <w:r>
        <w:separator/>
      </w:r>
    </w:p>
  </w:endnote>
  <w:endnote w:type="continuationSeparator" w:id="0">
    <w:p w14:paraId="508619F9" w14:textId="77777777" w:rsidR="00FD54EB" w:rsidRDefault="00FD54EB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4C0C" w14:textId="77853FCB" w:rsidR="00E13FA7" w:rsidRPr="00E13FA7" w:rsidRDefault="00E13FA7" w:rsidP="00E13FA7">
    <w:pPr>
      <w:pStyle w:val="a5"/>
      <w:snapToGrid/>
      <w:jc w:val="center"/>
      <w:rPr>
        <w:rFonts w:ascii="標楷體" w:eastAsia="標楷體" w:hAnsi="標楷體"/>
      </w:rPr>
    </w:pPr>
    <w:r w:rsidRPr="00E13FA7">
      <w:rPr>
        <w:rFonts w:ascii="標楷體" w:eastAsia="標楷體" w:hAnsi="標楷體" w:hint="eastAsia"/>
      </w:rPr>
      <w:t>乙-</w:t>
    </w:r>
    <w:r w:rsidRPr="00E13FA7">
      <w:rPr>
        <w:rFonts w:ascii="標楷體" w:eastAsia="標楷體" w:hAnsi="標楷體" w:hint="eastAsia"/>
      </w:rPr>
      <w:fldChar w:fldCharType="begin"/>
    </w:r>
    <w:r w:rsidRPr="00E13FA7">
      <w:rPr>
        <w:rFonts w:ascii="標楷體" w:eastAsia="標楷體" w:hAnsi="標楷體" w:hint="eastAsia"/>
      </w:rPr>
      <w:instrText>PAGE   \* MERGEFORMAT</w:instrText>
    </w:r>
    <w:r w:rsidRPr="00E13FA7">
      <w:rPr>
        <w:rFonts w:ascii="標楷體" w:eastAsia="標楷體" w:hAnsi="標楷體"/>
      </w:rPr>
      <w:fldChar w:fldCharType="separate"/>
    </w:r>
    <w:r w:rsidRPr="00E13FA7">
      <w:rPr>
        <w:rFonts w:ascii="標楷體" w:eastAsia="標楷體" w:hAnsi="標楷體" w:hint="eastAsia"/>
      </w:rPr>
      <w:t>194</w:t>
    </w:r>
    <w:r w:rsidRPr="00E13FA7">
      <w:rPr>
        <w:rFonts w:ascii="標楷體" w:eastAsia="標楷體" w:hAnsi="標楷體" w:hint="eastAsia"/>
      </w:rPr>
      <w:fldChar w:fldCharType="end"/>
    </w:r>
  </w:p>
  <w:p w14:paraId="00195FCD" w14:textId="77777777" w:rsidR="00E13FA7" w:rsidRPr="00E13FA7" w:rsidRDefault="00E13FA7" w:rsidP="00E13FA7">
    <w:pPr>
      <w:pStyle w:val="a5"/>
      <w:snapToGrid/>
      <w:jc w:val="center"/>
      <w:rPr>
        <w:rFonts w:ascii="標楷體" w:eastAsia="標楷體" w:hAnsi="標楷體"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461732549"/>
      <w:docPartObj>
        <w:docPartGallery w:val="Page Numbers (Bottom of Page)"/>
        <w:docPartUnique/>
      </w:docPartObj>
    </w:sdtPr>
    <w:sdtEndPr/>
    <w:sdtContent>
      <w:p w14:paraId="73210366" w14:textId="5126AC70" w:rsidR="005A4252" w:rsidRDefault="005A4252" w:rsidP="007A4DE2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="00660B75" w:rsidRPr="00660B75">
          <w:rPr>
            <w:rFonts w:ascii="標楷體" w:eastAsia="標楷體" w:hAnsi="標楷體"/>
          </w:rPr>
          <w:fldChar w:fldCharType="begin"/>
        </w:r>
        <w:r w:rsidR="00660B75" w:rsidRPr="00660B75">
          <w:rPr>
            <w:rFonts w:ascii="標楷體" w:eastAsia="標楷體" w:hAnsi="標楷體"/>
          </w:rPr>
          <w:instrText>PAGE   \* MERGEFORMAT</w:instrText>
        </w:r>
        <w:r w:rsidR="00660B75" w:rsidRPr="00660B75">
          <w:rPr>
            <w:rFonts w:ascii="標楷體" w:eastAsia="標楷體" w:hAnsi="標楷體"/>
          </w:rPr>
          <w:fldChar w:fldCharType="separate"/>
        </w:r>
        <w:r w:rsidR="000C55D4" w:rsidRPr="000C55D4">
          <w:rPr>
            <w:rFonts w:ascii="標楷體" w:eastAsia="標楷體" w:hAnsi="標楷體"/>
            <w:noProof/>
            <w:lang w:val="zh-TW"/>
          </w:rPr>
          <w:t>3</w:t>
        </w:r>
        <w:r w:rsidR="00660B75" w:rsidRPr="00660B75">
          <w:rPr>
            <w:rFonts w:ascii="標楷體" w:eastAsia="標楷體" w:hAnsi="標楷體"/>
          </w:rPr>
          <w:fldChar w:fldCharType="end"/>
        </w:r>
      </w:p>
      <w:p w14:paraId="7ADB919F" w14:textId="548C5CCF" w:rsidR="005A4252" w:rsidRPr="00DF1F3D" w:rsidRDefault="00E13FA7" w:rsidP="007A4DE2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EC316" w14:textId="77777777" w:rsidR="00FD54EB" w:rsidRDefault="00FD54EB" w:rsidP="00102BE8">
      <w:r>
        <w:separator/>
      </w:r>
    </w:p>
  </w:footnote>
  <w:footnote w:type="continuationSeparator" w:id="0">
    <w:p w14:paraId="7024CDE9" w14:textId="77777777" w:rsidR="00FD54EB" w:rsidRDefault="00FD54EB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35B4"/>
    <w:rsid w:val="00004D61"/>
    <w:rsid w:val="00005FB2"/>
    <w:rsid w:val="00011E6D"/>
    <w:rsid w:val="000139DB"/>
    <w:rsid w:val="00017829"/>
    <w:rsid w:val="00020F6F"/>
    <w:rsid w:val="00021341"/>
    <w:rsid w:val="00023587"/>
    <w:rsid w:val="00023703"/>
    <w:rsid w:val="00023CA9"/>
    <w:rsid w:val="00024B7C"/>
    <w:rsid w:val="0002637A"/>
    <w:rsid w:val="00030897"/>
    <w:rsid w:val="00031D06"/>
    <w:rsid w:val="00033E22"/>
    <w:rsid w:val="0003462B"/>
    <w:rsid w:val="000347EB"/>
    <w:rsid w:val="00034B26"/>
    <w:rsid w:val="00035E0E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53ABE"/>
    <w:rsid w:val="00062E19"/>
    <w:rsid w:val="00062FFF"/>
    <w:rsid w:val="0007244D"/>
    <w:rsid w:val="00072A62"/>
    <w:rsid w:val="00074074"/>
    <w:rsid w:val="00076E04"/>
    <w:rsid w:val="00076E0E"/>
    <w:rsid w:val="000810A3"/>
    <w:rsid w:val="000855DA"/>
    <w:rsid w:val="00092F4B"/>
    <w:rsid w:val="00093C2B"/>
    <w:rsid w:val="000A0397"/>
    <w:rsid w:val="000A1D96"/>
    <w:rsid w:val="000A4C34"/>
    <w:rsid w:val="000A4EC1"/>
    <w:rsid w:val="000B17E7"/>
    <w:rsid w:val="000B363C"/>
    <w:rsid w:val="000B3EF4"/>
    <w:rsid w:val="000B4A20"/>
    <w:rsid w:val="000B69B3"/>
    <w:rsid w:val="000C55D4"/>
    <w:rsid w:val="000C59BB"/>
    <w:rsid w:val="000C5A32"/>
    <w:rsid w:val="000D167A"/>
    <w:rsid w:val="000D207F"/>
    <w:rsid w:val="000E0833"/>
    <w:rsid w:val="000E27AD"/>
    <w:rsid w:val="000E75BE"/>
    <w:rsid w:val="000F2DF1"/>
    <w:rsid w:val="000F6266"/>
    <w:rsid w:val="000F6ABC"/>
    <w:rsid w:val="000F7973"/>
    <w:rsid w:val="000F7C64"/>
    <w:rsid w:val="00101201"/>
    <w:rsid w:val="0010135B"/>
    <w:rsid w:val="0010195F"/>
    <w:rsid w:val="00102BE8"/>
    <w:rsid w:val="00103032"/>
    <w:rsid w:val="00103B7A"/>
    <w:rsid w:val="00105D5E"/>
    <w:rsid w:val="0010670E"/>
    <w:rsid w:val="001075B5"/>
    <w:rsid w:val="0011027E"/>
    <w:rsid w:val="00112C94"/>
    <w:rsid w:val="0011388E"/>
    <w:rsid w:val="00115BD9"/>
    <w:rsid w:val="001161CE"/>
    <w:rsid w:val="00121C3A"/>
    <w:rsid w:val="00121D08"/>
    <w:rsid w:val="00124821"/>
    <w:rsid w:val="00124B37"/>
    <w:rsid w:val="0012671F"/>
    <w:rsid w:val="00131577"/>
    <w:rsid w:val="00132E67"/>
    <w:rsid w:val="00133E57"/>
    <w:rsid w:val="001342D2"/>
    <w:rsid w:val="00134E0A"/>
    <w:rsid w:val="001353CB"/>
    <w:rsid w:val="001359EF"/>
    <w:rsid w:val="00142835"/>
    <w:rsid w:val="001440A5"/>
    <w:rsid w:val="0014413D"/>
    <w:rsid w:val="00150197"/>
    <w:rsid w:val="00155FAC"/>
    <w:rsid w:val="00161E5E"/>
    <w:rsid w:val="00162FFD"/>
    <w:rsid w:val="001630E8"/>
    <w:rsid w:val="0016453E"/>
    <w:rsid w:val="00164EC8"/>
    <w:rsid w:val="00165BF1"/>
    <w:rsid w:val="0016790D"/>
    <w:rsid w:val="0017234E"/>
    <w:rsid w:val="0017619C"/>
    <w:rsid w:val="00177882"/>
    <w:rsid w:val="0018299A"/>
    <w:rsid w:val="00183D47"/>
    <w:rsid w:val="00183E84"/>
    <w:rsid w:val="001929DC"/>
    <w:rsid w:val="0019679E"/>
    <w:rsid w:val="00196C5B"/>
    <w:rsid w:val="001A0E0C"/>
    <w:rsid w:val="001A1427"/>
    <w:rsid w:val="001A4037"/>
    <w:rsid w:val="001A53E9"/>
    <w:rsid w:val="001A720F"/>
    <w:rsid w:val="001B34A5"/>
    <w:rsid w:val="001B64CE"/>
    <w:rsid w:val="001C352E"/>
    <w:rsid w:val="001C5C99"/>
    <w:rsid w:val="001C6A2A"/>
    <w:rsid w:val="001D198E"/>
    <w:rsid w:val="001D5A4E"/>
    <w:rsid w:val="001E3C6C"/>
    <w:rsid w:val="001F2260"/>
    <w:rsid w:val="001F2F3A"/>
    <w:rsid w:val="001F493B"/>
    <w:rsid w:val="001F799B"/>
    <w:rsid w:val="00201B46"/>
    <w:rsid w:val="00215458"/>
    <w:rsid w:val="0021722C"/>
    <w:rsid w:val="002179FD"/>
    <w:rsid w:val="00220281"/>
    <w:rsid w:val="002218AC"/>
    <w:rsid w:val="0022311C"/>
    <w:rsid w:val="00230CAF"/>
    <w:rsid w:val="00236560"/>
    <w:rsid w:val="00236DE4"/>
    <w:rsid w:val="00237B10"/>
    <w:rsid w:val="002408F9"/>
    <w:rsid w:val="002413CA"/>
    <w:rsid w:val="002449FE"/>
    <w:rsid w:val="00246C8A"/>
    <w:rsid w:val="002509AE"/>
    <w:rsid w:val="00251604"/>
    <w:rsid w:val="00253198"/>
    <w:rsid w:val="00253937"/>
    <w:rsid w:val="002550BE"/>
    <w:rsid w:val="00257AB2"/>
    <w:rsid w:val="00260530"/>
    <w:rsid w:val="002675B3"/>
    <w:rsid w:val="0026794D"/>
    <w:rsid w:val="00267AA0"/>
    <w:rsid w:val="002726CF"/>
    <w:rsid w:val="00273151"/>
    <w:rsid w:val="00274C1C"/>
    <w:rsid w:val="00276C8F"/>
    <w:rsid w:val="002851F1"/>
    <w:rsid w:val="00291CF7"/>
    <w:rsid w:val="0029273A"/>
    <w:rsid w:val="00292B1D"/>
    <w:rsid w:val="00293A96"/>
    <w:rsid w:val="00296C31"/>
    <w:rsid w:val="002A2B84"/>
    <w:rsid w:val="002A39C8"/>
    <w:rsid w:val="002A4294"/>
    <w:rsid w:val="002A5391"/>
    <w:rsid w:val="002A77EF"/>
    <w:rsid w:val="002A799B"/>
    <w:rsid w:val="002B2CD6"/>
    <w:rsid w:val="002B5668"/>
    <w:rsid w:val="002B78A4"/>
    <w:rsid w:val="002C3A21"/>
    <w:rsid w:val="002C520E"/>
    <w:rsid w:val="002C5D6D"/>
    <w:rsid w:val="002C7165"/>
    <w:rsid w:val="002C7AAC"/>
    <w:rsid w:val="002C7F73"/>
    <w:rsid w:val="002D1B6B"/>
    <w:rsid w:val="002D5E64"/>
    <w:rsid w:val="002D6E14"/>
    <w:rsid w:val="002E14E0"/>
    <w:rsid w:val="002F123E"/>
    <w:rsid w:val="002F1B8C"/>
    <w:rsid w:val="002F72B6"/>
    <w:rsid w:val="003009E0"/>
    <w:rsid w:val="003011B9"/>
    <w:rsid w:val="00301D22"/>
    <w:rsid w:val="00303014"/>
    <w:rsid w:val="00310A7E"/>
    <w:rsid w:val="00311066"/>
    <w:rsid w:val="003149F0"/>
    <w:rsid w:val="00314AF4"/>
    <w:rsid w:val="00317468"/>
    <w:rsid w:val="003272AE"/>
    <w:rsid w:val="00330979"/>
    <w:rsid w:val="00334825"/>
    <w:rsid w:val="003425CB"/>
    <w:rsid w:val="00347CB9"/>
    <w:rsid w:val="00351F55"/>
    <w:rsid w:val="00352C9F"/>
    <w:rsid w:val="003549AB"/>
    <w:rsid w:val="00354E6B"/>
    <w:rsid w:val="00355E48"/>
    <w:rsid w:val="0035639F"/>
    <w:rsid w:val="00357A21"/>
    <w:rsid w:val="00362EE3"/>
    <w:rsid w:val="00364E4B"/>
    <w:rsid w:val="00365E0F"/>
    <w:rsid w:val="00366356"/>
    <w:rsid w:val="00370AE9"/>
    <w:rsid w:val="00374EB3"/>
    <w:rsid w:val="003803A0"/>
    <w:rsid w:val="00382C55"/>
    <w:rsid w:val="00382D4E"/>
    <w:rsid w:val="0038457B"/>
    <w:rsid w:val="00385973"/>
    <w:rsid w:val="00385D4E"/>
    <w:rsid w:val="00385E1B"/>
    <w:rsid w:val="003862E2"/>
    <w:rsid w:val="00386ABE"/>
    <w:rsid w:val="00393EEC"/>
    <w:rsid w:val="003A052F"/>
    <w:rsid w:val="003A0969"/>
    <w:rsid w:val="003A5C45"/>
    <w:rsid w:val="003A67A9"/>
    <w:rsid w:val="003A6F41"/>
    <w:rsid w:val="003B5073"/>
    <w:rsid w:val="003B6997"/>
    <w:rsid w:val="003C23D4"/>
    <w:rsid w:val="003D12A7"/>
    <w:rsid w:val="003D1B81"/>
    <w:rsid w:val="003D2457"/>
    <w:rsid w:val="003D4F5D"/>
    <w:rsid w:val="003D727F"/>
    <w:rsid w:val="003E4110"/>
    <w:rsid w:val="003E57F1"/>
    <w:rsid w:val="003E5F51"/>
    <w:rsid w:val="003E6EAB"/>
    <w:rsid w:val="003F34CB"/>
    <w:rsid w:val="003F5339"/>
    <w:rsid w:val="00401215"/>
    <w:rsid w:val="004041FB"/>
    <w:rsid w:val="004124D9"/>
    <w:rsid w:val="00413319"/>
    <w:rsid w:val="00417732"/>
    <w:rsid w:val="004239B9"/>
    <w:rsid w:val="00423DD0"/>
    <w:rsid w:val="00425F2E"/>
    <w:rsid w:val="00426F45"/>
    <w:rsid w:val="00433126"/>
    <w:rsid w:val="00435002"/>
    <w:rsid w:val="00436D09"/>
    <w:rsid w:val="004379FB"/>
    <w:rsid w:val="00452C40"/>
    <w:rsid w:val="00455836"/>
    <w:rsid w:val="00455CFA"/>
    <w:rsid w:val="00471BD3"/>
    <w:rsid w:val="00471DD7"/>
    <w:rsid w:val="004759C6"/>
    <w:rsid w:val="0048366E"/>
    <w:rsid w:val="004869BE"/>
    <w:rsid w:val="004903FA"/>
    <w:rsid w:val="00492D3E"/>
    <w:rsid w:val="00496833"/>
    <w:rsid w:val="004A348A"/>
    <w:rsid w:val="004A7CFD"/>
    <w:rsid w:val="004B1EC4"/>
    <w:rsid w:val="004B37BF"/>
    <w:rsid w:val="004B77B2"/>
    <w:rsid w:val="004C12F0"/>
    <w:rsid w:val="004C2B2F"/>
    <w:rsid w:val="004D26B1"/>
    <w:rsid w:val="004D3180"/>
    <w:rsid w:val="004D7E07"/>
    <w:rsid w:val="004D7F31"/>
    <w:rsid w:val="004E0996"/>
    <w:rsid w:val="004E32E5"/>
    <w:rsid w:val="004E5359"/>
    <w:rsid w:val="004E796D"/>
    <w:rsid w:val="004E7CA2"/>
    <w:rsid w:val="004F20A0"/>
    <w:rsid w:val="004F3274"/>
    <w:rsid w:val="004F3D3D"/>
    <w:rsid w:val="004F4B15"/>
    <w:rsid w:val="004F6970"/>
    <w:rsid w:val="004F6E75"/>
    <w:rsid w:val="00502367"/>
    <w:rsid w:val="005051A2"/>
    <w:rsid w:val="00511414"/>
    <w:rsid w:val="005170A2"/>
    <w:rsid w:val="00521C89"/>
    <w:rsid w:val="005220ED"/>
    <w:rsid w:val="00530862"/>
    <w:rsid w:val="0055000B"/>
    <w:rsid w:val="00554323"/>
    <w:rsid w:val="0055793A"/>
    <w:rsid w:val="005703FA"/>
    <w:rsid w:val="0057122E"/>
    <w:rsid w:val="00572655"/>
    <w:rsid w:val="00573435"/>
    <w:rsid w:val="00573BAC"/>
    <w:rsid w:val="00573C9A"/>
    <w:rsid w:val="005754A4"/>
    <w:rsid w:val="00582A24"/>
    <w:rsid w:val="00584D2E"/>
    <w:rsid w:val="0058529E"/>
    <w:rsid w:val="00587A84"/>
    <w:rsid w:val="005959A8"/>
    <w:rsid w:val="005A13FB"/>
    <w:rsid w:val="005A3DE1"/>
    <w:rsid w:val="005A4252"/>
    <w:rsid w:val="005A5FD3"/>
    <w:rsid w:val="005B544F"/>
    <w:rsid w:val="005B5898"/>
    <w:rsid w:val="005C472B"/>
    <w:rsid w:val="005D4065"/>
    <w:rsid w:val="005D4C43"/>
    <w:rsid w:val="005D5B96"/>
    <w:rsid w:val="005E2B6D"/>
    <w:rsid w:val="005E6586"/>
    <w:rsid w:val="005F1DD9"/>
    <w:rsid w:val="005F22F2"/>
    <w:rsid w:val="005F5EA9"/>
    <w:rsid w:val="005F7355"/>
    <w:rsid w:val="005F7370"/>
    <w:rsid w:val="0060153A"/>
    <w:rsid w:val="0060406C"/>
    <w:rsid w:val="006051B2"/>
    <w:rsid w:val="006067A7"/>
    <w:rsid w:val="0060715A"/>
    <w:rsid w:val="0060736B"/>
    <w:rsid w:val="006114E0"/>
    <w:rsid w:val="00612FC3"/>
    <w:rsid w:val="006153F0"/>
    <w:rsid w:val="00616C92"/>
    <w:rsid w:val="00622FC2"/>
    <w:rsid w:val="006270C4"/>
    <w:rsid w:val="00641E45"/>
    <w:rsid w:val="006529D6"/>
    <w:rsid w:val="00653A06"/>
    <w:rsid w:val="00654F93"/>
    <w:rsid w:val="006551D0"/>
    <w:rsid w:val="006561F2"/>
    <w:rsid w:val="00657902"/>
    <w:rsid w:val="00660B75"/>
    <w:rsid w:val="00661D65"/>
    <w:rsid w:val="0066201E"/>
    <w:rsid w:val="006633D0"/>
    <w:rsid w:val="006651CD"/>
    <w:rsid w:val="00667366"/>
    <w:rsid w:val="006714FA"/>
    <w:rsid w:val="00680FDD"/>
    <w:rsid w:val="00683267"/>
    <w:rsid w:val="00684E66"/>
    <w:rsid w:val="00686864"/>
    <w:rsid w:val="006869AC"/>
    <w:rsid w:val="00687FAD"/>
    <w:rsid w:val="006915B9"/>
    <w:rsid w:val="006936E5"/>
    <w:rsid w:val="006A5E06"/>
    <w:rsid w:val="006B16D0"/>
    <w:rsid w:val="006B62CF"/>
    <w:rsid w:val="006B75C0"/>
    <w:rsid w:val="006C04DF"/>
    <w:rsid w:val="006C0634"/>
    <w:rsid w:val="006C7D90"/>
    <w:rsid w:val="006D34A1"/>
    <w:rsid w:val="006D58CB"/>
    <w:rsid w:val="006D5952"/>
    <w:rsid w:val="006D5B64"/>
    <w:rsid w:val="006D6FBC"/>
    <w:rsid w:val="006E1DA3"/>
    <w:rsid w:val="006E2C90"/>
    <w:rsid w:val="006E3D9C"/>
    <w:rsid w:val="006F083D"/>
    <w:rsid w:val="006F36AE"/>
    <w:rsid w:val="006F6DB8"/>
    <w:rsid w:val="006F7957"/>
    <w:rsid w:val="007006A6"/>
    <w:rsid w:val="007033F0"/>
    <w:rsid w:val="00704596"/>
    <w:rsid w:val="007132BB"/>
    <w:rsid w:val="00716BC6"/>
    <w:rsid w:val="00716D92"/>
    <w:rsid w:val="00717688"/>
    <w:rsid w:val="007214EF"/>
    <w:rsid w:val="007247FA"/>
    <w:rsid w:val="00725E39"/>
    <w:rsid w:val="00726A00"/>
    <w:rsid w:val="00726A76"/>
    <w:rsid w:val="00726B3F"/>
    <w:rsid w:val="00735A08"/>
    <w:rsid w:val="007371E4"/>
    <w:rsid w:val="00746C05"/>
    <w:rsid w:val="007501E5"/>
    <w:rsid w:val="00752FC7"/>
    <w:rsid w:val="00754222"/>
    <w:rsid w:val="0075749B"/>
    <w:rsid w:val="00760A36"/>
    <w:rsid w:val="00764AED"/>
    <w:rsid w:val="00764EEC"/>
    <w:rsid w:val="007655A0"/>
    <w:rsid w:val="00765A28"/>
    <w:rsid w:val="00770D5E"/>
    <w:rsid w:val="00772663"/>
    <w:rsid w:val="00780769"/>
    <w:rsid w:val="00780C0A"/>
    <w:rsid w:val="007816F3"/>
    <w:rsid w:val="00782C7C"/>
    <w:rsid w:val="00783210"/>
    <w:rsid w:val="00785C4E"/>
    <w:rsid w:val="00786090"/>
    <w:rsid w:val="00794A7A"/>
    <w:rsid w:val="007950E3"/>
    <w:rsid w:val="00795A80"/>
    <w:rsid w:val="007A49F0"/>
    <w:rsid w:val="007A4DE2"/>
    <w:rsid w:val="007B08FA"/>
    <w:rsid w:val="007B223A"/>
    <w:rsid w:val="007B7181"/>
    <w:rsid w:val="007C0296"/>
    <w:rsid w:val="007D1D7C"/>
    <w:rsid w:val="007D3625"/>
    <w:rsid w:val="007E726F"/>
    <w:rsid w:val="007F03D3"/>
    <w:rsid w:val="007F2FBA"/>
    <w:rsid w:val="007F4FFF"/>
    <w:rsid w:val="007F5F83"/>
    <w:rsid w:val="007F622A"/>
    <w:rsid w:val="007F62FF"/>
    <w:rsid w:val="007F790A"/>
    <w:rsid w:val="00807039"/>
    <w:rsid w:val="008179F3"/>
    <w:rsid w:val="00820672"/>
    <w:rsid w:val="00821690"/>
    <w:rsid w:val="0082444F"/>
    <w:rsid w:val="00824613"/>
    <w:rsid w:val="00825EA8"/>
    <w:rsid w:val="00827E2F"/>
    <w:rsid w:val="00830C70"/>
    <w:rsid w:val="00840DE1"/>
    <w:rsid w:val="00843941"/>
    <w:rsid w:val="008475F2"/>
    <w:rsid w:val="008504A8"/>
    <w:rsid w:val="00850CA6"/>
    <w:rsid w:val="008600F1"/>
    <w:rsid w:val="00861E09"/>
    <w:rsid w:val="00865C64"/>
    <w:rsid w:val="0086734B"/>
    <w:rsid w:val="00874590"/>
    <w:rsid w:val="00874D0E"/>
    <w:rsid w:val="008900AC"/>
    <w:rsid w:val="00893C10"/>
    <w:rsid w:val="008A0A00"/>
    <w:rsid w:val="008A130A"/>
    <w:rsid w:val="008A16EB"/>
    <w:rsid w:val="008A2B6B"/>
    <w:rsid w:val="008A2E84"/>
    <w:rsid w:val="008A3B58"/>
    <w:rsid w:val="008B0DEB"/>
    <w:rsid w:val="008B0F4E"/>
    <w:rsid w:val="008C19CB"/>
    <w:rsid w:val="008C20E9"/>
    <w:rsid w:val="008C3170"/>
    <w:rsid w:val="008C3901"/>
    <w:rsid w:val="008C46A0"/>
    <w:rsid w:val="008C5BA1"/>
    <w:rsid w:val="008C6641"/>
    <w:rsid w:val="008D038A"/>
    <w:rsid w:val="008D3447"/>
    <w:rsid w:val="008D49F7"/>
    <w:rsid w:val="008D76DD"/>
    <w:rsid w:val="008E1183"/>
    <w:rsid w:val="008E15D1"/>
    <w:rsid w:val="008E1FDB"/>
    <w:rsid w:val="008E21AD"/>
    <w:rsid w:val="008E3F4F"/>
    <w:rsid w:val="008E6FCE"/>
    <w:rsid w:val="008F2718"/>
    <w:rsid w:val="008F30CB"/>
    <w:rsid w:val="008F651D"/>
    <w:rsid w:val="00900953"/>
    <w:rsid w:val="00901F1D"/>
    <w:rsid w:val="0090293E"/>
    <w:rsid w:val="00910404"/>
    <w:rsid w:val="009105F4"/>
    <w:rsid w:val="00911795"/>
    <w:rsid w:val="00912C17"/>
    <w:rsid w:val="00912E4E"/>
    <w:rsid w:val="00914A8C"/>
    <w:rsid w:val="00914E58"/>
    <w:rsid w:val="00914FD3"/>
    <w:rsid w:val="00916736"/>
    <w:rsid w:val="00921100"/>
    <w:rsid w:val="0092307B"/>
    <w:rsid w:val="00934398"/>
    <w:rsid w:val="00935E65"/>
    <w:rsid w:val="0093653C"/>
    <w:rsid w:val="00937738"/>
    <w:rsid w:val="00941240"/>
    <w:rsid w:val="00941B4F"/>
    <w:rsid w:val="00944D30"/>
    <w:rsid w:val="009472C0"/>
    <w:rsid w:val="00950CB3"/>
    <w:rsid w:val="00950FC2"/>
    <w:rsid w:val="00951563"/>
    <w:rsid w:val="0096142B"/>
    <w:rsid w:val="00962AFA"/>
    <w:rsid w:val="0096368E"/>
    <w:rsid w:val="0096450B"/>
    <w:rsid w:val="0096646A"/>
    <w:rsid w:val="0097372C"/>
    <w:rsid w:val="00976921"/>
    <w:rsid w:val="00980603"/>
    <w:rsid w:val="009832BE"/>
    <w:rsid w:val="00995715"/>
    <w:rsid w:val="0099571B"/>
    <w:rsid w:val="009A4DA8"/>
    <w:rsid w:val="009A6E94"/>
    <w:rsid w:val="009A7BB5"/>
    <w:rsid w:val="009C2100"/>
    <w:rsid w:val="009C573F"/>
    <w:rsid w:val="009C5C06"/>
    <w:rsid w:val="009C6DF8"/>
    <w:rsid w:val="009C72BC"/>
    <w:rsid w:val="009D3E0E"/>
    <w:rsid w:val="009D4292"/>
    <w:rsid w:val="009D6A66"/>
    <w:rsid w:val="009D7F1C"/>
    <w:rsid w:val="009E15B4"/>
    <w:rsid w:val="009E1CC9"/>
    <w:rsid w:val="009E499F"/>
    <w:rsid w:val="009F1936"/>
    <w:rsid w:val="009F2050"/>
    <w:rsid w:val="009F217F"/>
    <w:rsid w:val="009F2E26"/>
    <w:rsid w:val="009F4926"/>
    <w:rsid w:val="009F7B34"/>
    <w:rsid w:val="00A014A5"/>
    <w:rsid w:val="00A0372C"/>
    <w:rsid w:val="00A04D85"/>
    <w:rsid w:val="00A0769F"/>
    <w:rsid w:val="00A10CAC"/>
    <w:rsid w:val="00A1134B"/>
    <w:rsid w:val="00A13AE4"/>
    <w:rsid w:val="00A15A3B"/>
    <w:rsid w:val="00A23446"/>
    <w:rsid w:val="00A23608"/>
    <w:rsid w:val="00A303D3"/>
    <w:rsid w:val="00A3147B"/>
    <w:rsid w:val="00A31AC8"/>
    <w:rsid w:val="00A355F7"/>
    <w:rsid w:val="00A35AFA"/>
    <w:rsid w:val="00A3690B"/>
    <w:rsid w:val="00A36CCD"/>
    <w:rsid w:val="00A4299D"/>
    <w:rsid w:val="00A47333"/>
    <w:rsid w:val="00A50152"/>
    <w:rsid w:val="00A50578"/>
    <w:rsid w:val="00A5334D"/>
    <w:rsid w:val="00A56F01"/>
    <w:rsid w:val="00A62F89"/>
    <w:rsid w:val="00A63471"/>
    <w:rsid w:val="00A750AC"/>
    <w:rsid w:val="00A873B0"/>
    <w:rsid w:val="00A912F7"/>
    <w:rsid w:val="00A93AD4"/>
    <w:rsid w:val="00A943C3"/>
    <w:rsid w:val="00A946AB"/>
    <w:rsid w:val="00A957EC"/>
    <w:rsid w:val="00A95AF4"/>
    <w:rsid w:val="00A9712B"/>
    <w:rsid w:val="00A97350"/>
    <w:rsid w:val="00AA185E"/>
    <w:rsid w:val="00AA2D2D"/>
    <w:rsid w:val="00AA43BF"/>
    <w:rsid w:val="00AB1AF4"/>
    <w:rsid w:val="00AB5395"/>
    <w:rsid w:val="00AB5A52"/>
    <w:rsid w:val="00AB684F"/>
    <w:rsid w:val="00AC03C5"/>
    <w:rsid w:val="00AC12D4"/>
    <w:rsid w:val="00AC3415"/>
    <w:rsid w:val="00AC3693"/>
    <w:rsid w:val="00AC47C6"/>
    <w:rsid w:val="00AC6FFE"/>
    <w:rsid w:val="00AD5141"/>
    <w:rsid w:val="00AE0BFA"/>
    <w:rsid w:val="00AE16EC"/>
    <w:rsid w:val="00AE3699"/>
    <w:rsid w:val="00AE7F80"/>
    <w:rsid w:val="00AF2EE9"/>
    <w:rsid w:val="00AF35B1"/>
    <w:rsid w:val="00AF49A1"/>
    <w:rsid w:val="00AF788B"/>
    <w:rsid w:val="00B031AD"/>
    <w:rsid w:val="00B06CA5"/>
    <w:rsid w:val="00B14E8E"/>
    <w:rsid w:val="00B17188"/>
    <w:rsid w:val="00B2084E"/>
    <w:rsid w:val="00B22D5B"/>
    <w:rsid w:val="00B2471C"/>
    <w:rsid w:val="00B25553"/>
    <w:rsid w:val="00B31579"/>
    <w:rsid w:val="00B315DE"/>
    <w:rsid w:val="00B315E2"/>
    <w:rsid w:val="00B31A00"/>
    <w:rsid w:val="00B32737"/>
    <w:rsid w:val="00B34FF6"/>
    <w:rsid w:val="00B353E7"/>
    <w:rsid w:val="00B36B0B"/>
    <w:rsid w:val="00B37CA2"/>
    <w:rsid w:val="00B42678"/>
    <w:rsid w:val="00B43091"/>
    <w:rsid w:val="00B45B7B"/>
    <w:rsid w:val="00B5139D"/>
    <w:rsid w:val="00B57983"/>
    <w:rsid w:val="00B6042B"/>
    <w:rsid w:val="00B649DF"/>
    <w:rsid w:val="00B72FCE"/>
    <w:rsid w:val="00B760EB"/>
    <w:rsid w:val="00B76315"/>
    <w:rsid w:val="00B8061F"/>
    <w:rsid w:val="00B82C21"/>
    <w:rsid w:val="00B83FFB"/>
    <w:rsid w:val="00B842F8"/>
    <w:rsid w:val="00B909E5"/>
    <w:rsid w:val="00B971FD"/>
    <w:rsid w:val="00B97BBC"/>
    <w:rsid w:val="00BA014D"/>
    <w:rsid w:val="00BA2F86"/>
    <w:rsid w:val="00BB4D19"/>
    <w:rsid w:val="00BB598E"/>
    <w:rsid w:val="00BB6964"/>
    <w:rsid w:val="00BC0203"/>
    <w:rsid w:val="00BC030E"/>
    <w:rsid w:val="00BC29AD"/>
    <w:rsid w:val="00BC4A90"/>
    <w:rsid w:val="00BD0DD3"/>
    <w:rsid w:val="00BD53CE"/>
    <w:rsid w:val="00BE0D10"/>
    <w:rsid w:val="00BE2349"/>
    <w:rsid w:val="00BE3984"/>
    <w:rsid w:val="00BE3FED"/>
    <w:rsid w:val="00BE43C4"/>
    <w:rsid w:val="00BE4E3B"/>
    <w:rsid w:val="00BF120C"/>
    <w:rsid w:val="00BF4D2D"/>
    <w:rsid w:val="00BF5948"/>
    <w:rsid w:val="00BF5A23"/>
    <w:rsid w:val="00BF5DFA"/>
    <w:rsid w:val="00C10E57"/>
    <w:rsid w:val="00C1194C"/>
    <w:rsid w:val="00C11FFE"/>
    <w:rsid w:val="00C12856"/>
    <w:rsid w:val="00C13B97"/>
    <w:rsid w:val="00C13C1C"/>
    <w:rsid w:val="00C158ED"/>
    <w:rsid w:val="00C177C4"/>
    <w:rsid w:val="00C17AA9"/>
    <w:rsid w:val="00C2267C"/>
    <w:rsid w:val="00C23264"/>
    <w:rsid w:val="00C25286"/>
    <w:rsid w:val="00C25E2E"/>
    <w:rsid w:val="00C31D5C"/>
    <w:rsid w:val="00C32D8F"/>
    <w:rsid w:val="00C32F6A"/>
    <w:rsid w:val="00C402B7"/>
    <w:rsid w:val="00C40F70"/>
    <w:rsid w:val="00C44A2C"/>
    <w:rsid w:val="00C4526B"/>
    <w:rsid w:val="00C457F0"/>
    <w:rsid w:val="00C5434D"/>
    <w:rsid w:val="00C559A4"/>
    <w:rsid w:val="00C61F93"/>
    <w:rsid w:val="00C63D66"/>
    <w:rsid w:val="00C655E5"/>
    <w:rsid w:val="00C65D06"/>
    <w:rsid w:val="00C70F97"/>
    <w:rsid w:val="00C71E27"/>
    <w:rsid w:val="00C751F0"/>
    <w:rsid w:val="00C776D9"/>
    <w:rsid w:val="00C81C02"/>
    <w:rsid w:val="00C8302A"/>
    <w:rsid w:val="00C879C6"/>
    <w:rsid w:val="00C90A48"/>
    <w:rsid w:val="00C929E6"/>
    <w:rsid w:val="00C948D1"/>
    <w:rsid w:val="00CA3488"/>
    <w:rsid w:val="00CB2CA6"/>
    <w:rsid w:val="00CB2DEB"/>
    <w:rsid w:val="00CB3271"/>
    <w:rsid w:val="00CB3EE1"/>
    <w:rsid w:val="00CC4160"/>
    <w:rsid w:val="00CC5050"/>
    <w:rsid w:val="00CC5381"/>
    <w:rsid w:val="00CD4355"/>
    <w:rsid w:val="00CD776F"/>
    <w:rsid w:val="00CD7BF4"/>
    <w:rsid w:val="00CE353D"/>
    <w:rsid w:val="00CF128D"/>
    <w:rsid w:val="00CF520E"/>
    <w:rsid w:val="00D0408E"/>
    <w:rsid w:val="00D04C5E"/>
    <w:rsid w:val="00D17312"/>
    <w:rsid w:val="00D21AAB"/>
    <w:rsid w:val="00D32A1F"/>
    <w:rsid w:val="00D33887"/>
    <w:rsid w:val="00D34086"/>
    <w:rsid w:val="00D34838"/>
    <w:rsid w:val="00D3659C"/>
    <w:rsid w:val="00D42C49"/>
    <w:rsid w:val="00D44F88"/>
    <w:rsid w:val="00D5286C"/>
    <w:rsid w:val="00D5396B"/>
    <w:rsid w:val="00D54AA5"/>
    <w:rsid w:val="00D57C0F"/>
    <w:rsid w:val="00D613C0"/>
    <w:rsid w:val="00D61B9D"/>
    <w:rsid w:val="00D627A5"/>
    <w:rsid w:val="00D67ED3"/>
    <w:rsid w:val="00D711FC"/>
    <w:rsid w:val="00D7264F"/>
    <w:rsid w:val="00D72661"/>
    <w:rsid w:val="00D72BB7"/>
    <w:rsid w:val="00D737D8"/>
    <w:rsid w:val="00D7659A"/>
    <w:rsid w:val="00D779AD"/>
    <w:rsid w:val="00D84993"/>
    <w:rsid w:val="00D93A1C"/>
    <w:rsid w:val="00D94B26"/>
    <w:rsid w:val="00D96944"/>
    <w:rsid w:val="00D970B6"/>
    <w:rsid w:val="00DA0180"/>
    <w:rsid w:val="00DA044F"/>
    <w:rsid w:val="00DA1298"/>
    <w:rsid w:val="00DA3E15"/>
    <w:rsid w:val="00DA5B62"/>
    <w:rsid w:val="00DA7264"/>
    <w:rsid w:val="00DB3085"/>
    <w:rsid w:val="00DC45D3"/>
    <w:rsid w:val="00DC4F2C"/>
    <w:rsid w:val="00DD5D44"/>
    <w:rsid w:val="00DD61B3"/>
    <w:rsid w:val="00DD780D"/>
    <w:rsid w:val="00DE2A66"/>
    <w:rsid w:val="00DE2C26"/>
    <w:rsid w:val="00DE2F5E"/>
    <w:rsid w:val="00DE5212"/>
    <w:rsid w:val="00DE74EC"/>
    <w:rsid w:val="00DF0064"/>
    <w:rsid w:val="00DF03FC"/>
    <w:rsid w:val="00DF1F3D"/>
    <w:rsid w:val="00DF1F72"/>
    <w:rsid w:val="00DF2E77"/>
    <w:rsid w:val="00DF4B83"/>
    <w:rsid w:val="00E0333B"/>
    <w:rsid w:val="00E04A0B"/>
    <w:rsid w:val="00E07955"/>
    <w:rsid w:val="00E112A0"/>
    <w:rsid w:val="00E13FA7"/>
    <w:rsid w:val="00E20F3D"/>
    <w:rsid w:val="00E22CAE"/>
    <w:rsid w:val="00E23FA2"/>
    <w:rsid w:val="00E31BDA"/>
    <w:rsid w:val="00E40C34"/>
    <w:rsid w:val="00E461D5"/>
    <w:rsid w:val="00E479E6"/>
    <w:rsid w:val="00E51C9A"/>
    <w:rsid w:val="00E526A1"/>
    <w:rsid w:val="00E5520F"/>
    <w:rsid w:val="00E621BC"/>
    <w:rsid w:val="00E711EA"/>
    <w:rsid w:val="00E77737"/>
    <w:rsid w:val="00E86149"/>
    <w:rsid w:val="00E87D9B"/>
    <w:rsid w:val="00E90B29"/>
    <w:rsid w:val="00E92017"/>
    <w:rsid w:val="00E94F95"/>
    <w:rsid w:val="00EA03CE"/>
    <w:rsid w:val="00EA0BA0"/>
    <w:rsid w:val="00EA2CD5"/>
    <w:rsid w:val="00EB0EC0"/>
    <w:rsid w:val="00EB13E3"/>
    <w:rsid w:val="00EB4F05"/>
    <w:rsid w:val="00EC0420"/>
    <w:rsid w:val="00EC05CD"/>
    <w:rsid w:val="00EC2FA3"/>
    <w:rsid w:val="00EC3122"/>
    <w:rsid w:val="00EC5381"/>
    <w:rsid w:val="00EC5B5B"/>
    <w:rsid w:val="00ED27A2"/>
    <w:rsid w:val="00ED2A51"/>
    <w:rsid w:val="00ED3EE7"/>
    <w:rsid w:val="00ED4B65"/>
    <w:rsid w:val="00ED6719"/>
    <w:rsid w:val="00ED7986"/>
    <w:rsid w:val="00EE0906"/>
    <w:rsid w:val="00EE5CCB"/>
    <w:rsid w:val="00EE7F83"/>
    <w:rsid w:val="00EF38EF"/>
    <w:rsid w:val="00EF5A88"/>
    <w:rsid w:val="00EF68FA"/>
    <w:rsid w:val="00F02D28"/>
    <w:rsid w:val="00F04014"/>
    <w:rsid w:val="00F0682C"/>
    <w:rsid w:val="00F06C69"/>
    <w:rsid w:val="00F11939"/>
    <w:rsid w:val="00F12AE3"/>
    <w:rsid w:val="00F1329C"/>
    <w:rsid w:val="00F1661A"/>
    <w:rsid w:val="00F16BF8"/>
    <w:rsid w:val="00F17555"/>
    <w:rsid w:val="00F1767C"/>
    <w:rsid w:val="00F30420"/>
    <w:rsid w:val="00F41F48"/>
    <w:rsid w:val="00F41FFB"/>
    <w:rsid w:val="00F526D2"/>
    <w:rsid w:val="00F52D9F"/>
    <w:rsid w:val="00F62B77"/>
    <w:rsid w:val="00F630AE"/>
    <w:rsid w:val="00F63E15"/>
    <w:rsid w:val="00F65C35"/>
    <w:rsid w:val="00F710FB"/>
    <w:rsid w:val="00F74D1A"/>
    <w:rsid w:val="00F7509E"/>
    <w:rsid w:val="00F75D8B"/>
    <w:rsid w:val="00F80E78"/>
    <w:rsid w:val="00F81CDA"/>
    <w:rsid w:val="00F8309A"/>
    <w:rsid w:val="00F85613"/>
    <w:rsid w:val="00F8609F"/>
    <w:rsid w:val="00F91019"/>
    <w:rsid w:val="00F92BF2"/>
    <w:rsid w:val="00F9536C"/>
    <w:rsid w:val="00F96754"/>
    <w:rsid w:val="00F96D7F"/>
    <w:rsid w:val="00F971C9"/>
    <w:rsid w:val="00F978C4"/>
    <w:rsid w:val="00F97FEA"/>
    <w:rsid w:val="00FA46F1"/>
    <w:rsid w:val="00FA4E97"/>
    <w:rsid w:val="00FA5F28"/>
    <w:rsid w:val="00FB07FE"/>
    <w:rsid w:val="00FB1910"/>
    <w:rsid w:val="00FB2275"/>
    <w:rsid w:val="00FB5F33"/>
    <w:rsid w:val="00FB60BC"/>
    <w:rsid w:val="00FB71CD"/>
    <w:rsid w:val="00FC0102"/>
    <w:rsid w:val="00FC20A1"/>
    <w:rsid w:val="00FC3C01"/>
    <w:rsid w:val="00FC6EA7"/>
    <w:rsid w:val="00FC74F2"/>
    <w:rsid w:val="00FC771A"/>
    <w:rsid w:val="00FC7CC2"/>
    <w:rsid w:val="00FD54EB"/>
    <w:rsid w:val="00FD7BC9"/>
    <w:rsid w:val="00FE2D90"/>
    <w:rsid w:val="00FE789F"/>
    <w:rsid w:val="00FF0691"/>
    <w:rsid w:val="00FF0D08"/>
    <w:rsid w:val="00FF5ADB"/>
    <w:rsid w:val="00FF5FA9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7F1814"/>
  <w15:docId w15:val="{D3B0ACEC-2731-4ACE-8BDD-DC99B516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4E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d">
    <w:name w:val="Table Grid"/>
    <w:basedOn w:val="a1"/>
    <w:uiPriority w:val="59"/>
    <w:unhideWhenUsed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標題4(機關名稱)"/>
    <w:qFormat/>
    <w:rsid w:val="000F7C64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2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9B7F1-9954-4DA2-A92A-214E25EEB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7</cp:revision>
  <cp:lastPrinted>2026-06-09T03:59:00Z</cp:lastPrinted>
  <dcterms:created xsi:type="dcterms:W3CDTF">2026-05-21T07:49:00Z</dcterms:created>
  <dcterms:modified xsi:type="dcterms:W3CDTF">2026-07-03T11:55:00Z</dcterms:modified>
</cp:coreProperties>
</file>