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9CAA9" w14:textId="77777777" w:rsidR="00E062B8" w:rsidRPr="00B23E66" w:rsidRDefault="00E062B8" w:rsidP="005675B5">
      <w:pPr>
        <w:spacing w:line="20" w:lineRule="exact"/>
        <w:jc w:val="center"/>
      </w:pPr>
    </w:p>
    <w:p w14:paraId="2D008B57" w14:textId="77777777" w:rsidR="00E062B8" w:rsidRPr="000A7963" w:rsidRDefault="00E062B8" w:rsidP="001C7292">
      <w:pPr>
        <w:snapToGrid w:val="0"/>
        <w:spacing w:line="440" w:lineRule="exact"/>
        <w:ind w:firstLineChars="200" w:firstLine="480"/>
        <w:jc w:val="both"/>
        <w:rPr>
          <w:rFonts w:ascii="標楷體" w:hAnsi="標楷體"/>
          <w:b/>
          <w:szCs w:val="24"/>
        </w:rPr>
      </w:pPr>
      <w:bookmarkStart w:id="0" w:name="_Hlk165795100"/>
      <w:r w:rsidRPr="000A7963">
        <w:rPr>
          <w:b/>
          <w:bCs/>
          <w:szCs w:val="24"/>
        </w:rPr>
        <w:t>（</w:t>
      </w:r>
      <w:r w:rsidRPr="000A7963">
        <w:rPr>
          <w:rFonts w:hint="eastAsia"/>
          <w:b/>
          <w:bCs/>
          <w:szCs w:val="24"/>
        </w:rPr>
        <w:t>三</w:t>
      </w:r>
      <w:r w:rsidRPr="000A7963">
        <w:rPr>
          <w:b/>
          <w:bCs/>
          <w:szCs w:val="24"/>
        </w:rPr>
        <w:t>）</w:t>
      </w:r>
      <w:bookmarkEnd w:id="0"/>
      <w:r w:rsidRPr="000A7963">
        <w:rPr>
          <w:rFonts w:hint="eastAsia"/>
          <w:b/>
          <w:bCs/>
          <w:szCs w:val="24"/>
        </w:rPr>
        <w:t>環境</w:t>
      </w:r>
      <w:r w:rsidRPr="000A7963">
        <w:rPr>
          <w:rFonts w:ascii="標楷體" w:hAnsi="標楷體" w:hint="eastAsia"/>
          <w:b/>
          <w:szCs w:val="24"/>
        </w:rPr>
        <w:t>資源局主管</w:t>
      </w:r>
    </w:p>
    <w:p w14:paraId="08EE4933" w14:textId="77777777" w:rsidR="00E062B8" w:rsidRPr="000A7963" w:rsidRDefault="00E062B8" w:rsidP="001C7292">
      <w:pPr>
        <w:pStyle w:val="aff9"/>
        <w:snapToGrid w:val="0"/>
        <w:spacing w:before="0" w:line="500" w:lineRule="exact"/>
        <w:ind w:left="482" w:firstLineChars="0" w:firstLine="482"/>
        <w:rPr>
          <w:spacing w:val="0"/>
          <w:sz w:val="24"/>
          <w:szCs w:val="24"/>
        </w:rPr>
      </w:pPr>
      <w:r w:rsidRPr="000A7963">
        <w:rPr>
          <w:rFonts w:hint="eastAsia"/>
          <w:spacing w:val="0"/>
          <w:sz w:val="24"/>
          <w:szCs w:val="24"/>
        </w:rPr>
        <w:t>連江縣環境保護共同基金</w:t>
      </w:r>
    </w:p>
    <w:p w14:paraId="387ACCAB" w14:textId="52E5364F" w:rsidR="00E062B8" w:rsidRPr="000A7963" w:rsidRDefault="00E062B8" w:rsidP="001C7292">
      <w:pPr>
        <w:kinsoku w:val="0"/>
        <w:overflowPunct w:val="0"/>
        <w:snapToGrid w:val="0"/>
        <w:spacing w:line="500" w:lineRule="exact"/>
        <w:ind w:firstLineChars="200" w:firstLine="472"/>
        <w:jc w:val="both"/>
        <w:rPr>
          <w:rFonts w:ascii="標楷體" w:hAnsi="標楷體"/>
          <w:spacing w:val="-2"/>
          <w:szCs w:val="24"/>
        </w:rPr>
      </w:pPr>
      <w:r w:rsidRPr="000A7963">
        <w:rPr>
          <w:rFonts w:ascii="標楷體" w:hAnsi="標楷體" w:hint="eastAsia"/>
          <w:spacing w:val="-2"/>
          <w:szCs w:val="24"/>
        </w:rPr>
        <w:t>連江縣政府為執行空氣污染及水污染防制工作、補助及執行各項空氣污染改善工作、空氣污染改善之獎勵、空氣品質監測，依據空氣污染防制法、水污染防治法、環境教育法、廢棄物清理法等規定，設立連江縣環境保護共同基金。該基金</w:t>
      </w:r>
      <w:proofErr w:type="gramStart"/>
      <w:r w:rsidRPr="000A7963">
        <w:rPr>
          <w:rFonts w:ascii="標楷體" w:hAnsi="標楷體" w:hint="eastAsia"/>
          <w:spacing w:val="-2"/>
          <w:szCs w:val="24"/>
        </w:rPr>
        <w:t>11</w:t>
      </w:r>
      <w:r w:rsidR="000970FE" w:rsidRPr="000A7963">
        <w:rPr>
          <w:rFonts w:ascii="標楷體" w:hAnsi="標楷體"/>
          <w:spacing w:val="-2"/>
          <w:szCs w:val="24"/>
        </w:rPr>
        <w:t>4</w:t>
      </w:r>
      <w:proofErr w:type="gramEnd"/>
      <w:r w:rsidRPr="000A7963">
        <w:rPr>
          <w:rFonts w:ascii="標楷體" w:hAnsi="標楷體" w:hint="eastAsia"/>
          <w:spacing w:val="-2"/>
          <w:szCs w:val="24"/>
        </w:rPr>
        <w:t>年度各項業務計畫及預算之執行等，經予書面審核，並派員就地抽查，茲將查核結果說明如次：</w:t>
      </w:r>
    </w:p>
    <w:p w14:paraId="5A0A9D3A" w14:textId="77777777" w:rsidR="00E062B8" w:rsidRPr="000A7963" w:rsidRDefault="00E062B8" w:rsidP="001C7292">
      <w:pPr>
        <w:adjustRightInd w:val="0"/>
        <w:snapToGrid w:val="0"/>
        <w:spacing w:line="500" w:lineRule="exact"/>
        <w:ind w:firstLineChars="400" w:firstLine="961"/>
        <w:jc w:val="both"/>
        <w:rPr>
          <w:rFonts w:ascii="標楷體" w:hAnsi="標楷體"/>
          <w:b/>
          <w:szCs w:val="24"/>
        </w:rPr>
      </w:pPr>
      <w:r w:rsidRPr="000A7963">
        <w:rPr>
          <w:rFonts w:ascii="標楷體" w:hAnsi="標楷體" w:hint="eastAsia"/>
          <w:b/>
          <w:szCs w:val="24"/>
        </w:rPr>
        <w:t>（1）業務計畫實施情形之查核</w:t>
      </w:r>
    </w:p>
    <w:p w14:paraId="643EA37E" w14:textId="289F8F62" w:rsidR="00E062B8" w:rsidRPr="000A7963" w:rsidRDefault="00E062B8" w:rsidP="001C7292">
      <w:pPr>
        <w:kinsoku w:val="0"/>
        <w:overflowPunct w:val="0"/>
        <w:snapToGrid w:val="0"/>
        <w:spacing w:afterLines="50" w:after="120" w:line="500" w:lineRule="exact"/>
        <w:ind w:firstLineChars="200" w:firstLine="472"/>
        <w:jc w:val="both"/>
        <w:rPr>
          <w:rFonts w:ascii="標楷體" w:hAnsi="標楷體"/>
          <w:spacing w:val="-2"/>
          <w:szCs w:val="24"/>
        </w:rPr>
      </w:pPr>
      <w:r w:rsidRPr="000A7963">
        <w:rPr>
          <w:rFonts w:ascii="標楷體" w:hAnsi="標楷體" w:hint="eastAsia"/>
          <w:spacing w:val="-2"/>
          <w:szCs w:val="24"/>
        </w:rPr>
        <w:t>該基金主要業務係辦理空氣污染防制、空氣品質改善維護、水污染防治、環境保護與教育宣導，及節能</w:t>
      </w:r>
      <w:proofErr w:type="gramStart"/>
      <w:r w:rsidRPr="000A7963">
        <w:rPr>
          <w:rFonts w:ascii="標楷體" w:hAnsi="標楷體" w:hint="eastAsia"/>
          <w:spacing w:val="-2"/>
          <w:szCs w:val="24"/>
        </w:rPr>
        <w:t>減碳推</w:t>
      </w:r>
      <w:proofErr w:type="gramEnd"/>
      <w:r w:rsidRPr="000A7963">
        <w:rPr>
          <w:rFonts w:ascii="標楷體" w:hAnsi="標楷體" w:hint="eastAsia"/>
          <w:spacing w:val="-2"/>
          <w:szCs w:val="24"/>
        </w:rPr>
        <w:t>展業務等。</w:t>
      </w:r>
      <w:proofErr w:type="gramStart"/>
      <w:r w:rsidR="000970FE" w:rsidRPr="000A7963">
        <w:rPr>
          <w:rFonts w:ascii="標楷體" w:hAnsi="標楷體" w:hint="eastAsia"/>
          <w:spacing w:val="-2"/>
          <w:szCs w:val="24"/>
        </w:rPr>
        <w:t>114</w:t>
      </w:r>
      <w:proofErr w:type="gramEnd"/>
      <w:r w:rsidRPr="000A7963">
        <w:rPr>
          <w:rFonts w:ascii="標楷體" w:hAnsi="標楷體" w:hint="eastAsia"/>
          <w:spacing w:val="-2"/>
          <w:szCs w:val="24"/>
        </w:rPr>
        <w:t>年度業務計畫9項，實施結果，實際數較原預計增加者</w:t>
      </w:r>
      <w:r w:rsidR="000970FE" w:rsidRPr="000A7963">
        <w:rPr>
          <w:rFonts w:ascii="標楷體" w:hAnsi="標楷體" w:hint="eastAsia"/>
          <w:spacing w:val="-2"/>
          <w:szCs w:val="24"/>
        </w:rPr>
        <w:t>5</w:t>
      </w:r>
      <w:r w:rsidRPr="000A7963">
        <w:rPr>
          <w:rFonts w:ascii="標楷體" w:hAnsi="標楷體" w:hint="eastAsia"/>
          <w:spacing w:val="-2"/>
          <w:szCs w:val="24"/>
        </w:rPr>
        <w:t>項，減少者</w:t>
      </w:r>
      <w:r w:rsidR="000970FE" w:rsidRPr="000A7963">
        <w:rPr>
          <w:rFonts w:ascii="標楷體" w:hAnsi="標楷體" w:hint="eastAsia"/>
          <w:spacing w:val="-2"/>
          <w:szCs w:val="24"/>
        </w:rPr>
        <w:t>4</w:t>
      </w:r>
      <w:r w:rsidRPr="000A7963">
        <w:rPr>
          <w:rFonts w:ascii="標楷體" w:hAnsi="標楷體" w:hint="eastAsia"/>
          <w:spacing w:val="-2"/>
          <w:szCs w:val="24"/>
        </w:rPr>
        <w:t>項，其執行情形列表如次：</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586"/>
        <w:gridCol w:w="917"/>
        <w:gridCol w:w="917"/>
        <w:gridCol w:w="923"/>
        <w:gridCol w:w="743"/>
        <w:gridCol w:w="3443"/>
      </w:tblGrid>
      <w:tr w:rsidR="000A7963" w:rsidRPr="000A7963" w14:paraId="5305EA20" w14:textId="77777777" w:rsidTr="001C7292">
        <w:trPr>
          <w:trHeight w:hRule="exact" w:val="340"/>
        </w:trPr>
        <w:tc>
          <w:tcPr>
            <w:tcW w:w="2410" w:type="dxa"/>
            <w:vMerge w:val="restart"/>
            <w:tcBorders>
              <w:top w:val="single" w:sz="6" w:space="0" w:color="auto"/>
              <w:left w:val="nil"/>
            </w:tcBorders>
            <w:shd w:val="clear" w:color="auto" w:fill="auto"/>
            <w:vAlign w:val="center"/>
          </w:tcPr>
          <w:p w14:paraId="5213086A" w14:textId="77777777" w:rsidR="00E062B8" w:rsidRPr="000A7963" w:rsidRDefault="00E062B8" w:rsidP="00716A64">
            <w:pPr>
              <w:snapToGrid w:val="0"/>
              <w:ind w:rightChars="23" w:right="55" w:firstLineChars="19" w:firstLine="42"/>
              <w:jc w:val="distribute"/>
              <w:rPr>
                <w:rFonts w:ascii="標楷體" w:hAnsi="標楷體"/>
                <w:bCs/>
                <w:sz w:val="22"/>
                <w:szCs w:val="22"/>
              </w:rPr>
            </w:pPr>
            <w:bookmarkStart w:id="1" w:name="_Hlk105484088"/>
            <w:r w:rsidRPr="000A7963">
              <w:rPr>
                <w:rFonts w:ascii="標楷體" w:hAnsi="標楷體" w:hint="eastAsia"/>
                <w:bCs/>
                <w:sz w:val="22"/>
                <w:szCs w:val="22"/>
              </w:rPr>
              <w:t>項目</w:t>
            </w:r>
          </w:p>
        </w:tc>
        <w:tc>
          <w:tcPr>
            <w:tcW w:w="586" w:type="dxa"/>
            <w:vMerge w:val="restart"/>
            <w:tcBorders>
              <w:top w:val="single" w:sz="6" w:space="0" w:color="auto"/>
            </w:tcBorders>
            <w:vAlign w:val="center"/>
          </w:tcPr>
          <w:p w14:paraId="3F36BD13" w14:textId="77777777" w:rsidR="00E062B8" w:rsidRPr="000A7963" w:rsidRDefault="00E062B8" w:rsidP="00716A64">
            <w:pPr>
              <w:snapToGrid w:val="0"/>
              <w:ind w:rightChars="23" w:right="55" w:firstLineChars="19" w:firstLine="42"/>
              <w:jc w:val="distribute"/>
              <w:rPr>
                <w:rFonts w:ascii="標楷體" w:hAnsi="標楷體"/>
                <w:bCs/>
                <w:sz w:val="22"/>
                <w:szCs w:val="22"/>
              </w:rPr>
            </w:pPr>
            <w:r w:rsidRPr="000A7963">
              <w:rPr>
                <w:rFonts w:ascii="標楷體" w:hAnsi="標楷體" w:hint="eastAsia"/>
                <w:bCs/>
                <w:sz w:val="22"/>
                <w:szCs w:val="22"/>
              </w:rPr>
              <w:t>單位</w:t>
            </w:r>
          </w:p>
        </w:tc>
        <w:tc>
          <w:tcPr>
            <w:tcW w:w="917" w:type="dxa"/>
            <w:vMerge w:val="restart"/>
            <w:tcBorders>
              <w:top w:val="single" w:sz="6" w:space="0" w:color="auto"/>
            </w:tcBorders>
            <w:shd w:val="clear" w:color="auto" w:fill="auto"/>
            <w:vAlign w:val="center"/>
          </w:tcPr>
          <w:p w14:paraId="32005154" w14:textId="77777777" w:rsidR="00E062B8" w:rsidRPr="000A7963" w:rsidRDefault="00E062B8" w:rsidP="00716A64">
            <w:pPr>
              <w:snapToGrid w:val="0"/>
              <w:ind w:rightChars="23" w:right="55" w:firstLineChars="19" w:firstLine="42"/>
              <w:jc w:val="distribute"/>
              <w:rPr>
                <w:rFonts w:ascii="標楷體" w:hAnsi="標楷體"/>
                <w:bCs/>
                <w:sz w:val="22"/>
                <w:szCs w:val="22"/>
              </w:rPr>
            </w:pPr>
            <w:r w:rsidRPr="000A7963">
              <w:rPr>
                <w:rFonts w:ascii="標楷體" w:hAnsi="標楷體" w:hint="eastAsia"/>
                <w:bCs/>
                <w:sz w:val="22"/>
                <w:szCs w:val="22"/>
              </w:rPr>
              <w:t>預計數</w:t>
            </w:r>
          </w:p>
        </w:tc>
        <w:tc>
          <w:tcPr>
            <w:tcW w:w="917" w:type="dxa"/>
            <w:vMerge w:val="restart"/>
            <w:tcBorders>
              <w:top w:val="single" w:sz="6" w:space="0" w:color="auto"/>
            </w:tcBorders>
            <w:shd w:val="clear" w:color="auto" w:fill="auto"/>
            <w:vAlign w:val="center"/>
          </w:tcPr>
          <w:p w14:paraId="513CCBAC" w14:textId="77777777" w:rsidR="00E062B8" w:rsidRPr="000A7963" w:rsidRDefault="00E062B8" w:rsidP="00716A64">
            <w:pPr>
              <w:snapToGrid w:val="0"/>
              <w:ind w:rightChars="23" w:right="55" w:firstLineChars="19" w:firstLine="42"/>
              <w:jc w:val="distribute"/>
              <w:rPr>
                <w:rFonts w:ascii="標楷體" w:hAnsi="標楷體"/>
                <w:bCs/>
                <w:sz w:val="22"/>
                <w:szCs w:val="22"/>
              </w:rPr>
            </w:pPr>
            <w:r w:rsidRPr="000A7963">
              <w:rPr>
                <w:rFonts w:ascii="標楷體" w:hAnsi="標楷體" w:hint="eastAsia"/>
                <w:bCs/>
                <w:sz w:val="22"/>
                <w:szCs w:val="22"/>
              </w:rPr>
              <w:t>實際數</w:t>
            </w:r>
          </w:p>
        </w:tc>
        <w:tc>
          <w:tcPr>
            <w:tcW w:w="5109" w:type="dxa"/>
            <w:gridSpan w:val="3"/>
            <w:tcBorders>
              <w:top w:val="single" w:sz="6" w:space="0" w:color="auto"/>
              <w:bottom w:val="single" w:sz="4" w:space="0" w:color="auto"/>
              <w:right w:val="nil"/>
            </w:tcBorders>
            <w:shd w:val="clear" w:color="auto" w:fill="auto"/>
            <w:vAlign w:val="center"/>
          </w:tcPr>
          <w:p w14:paraId="245E5C41" w14:textId="77777777" w:rsidR="00E062B8" w:rsidRPr="000A7963" w:rsidRDefault="00E062B8" w:rsidP="00716A64">
            <w:pPr>
              <w:snapToGrid w:val="0"/>
              <w:ind w:rightChars="23" w:right="55" w:firstLineChars="19" w:firstLine="42"/>
              <w:jc w:val="distribute"/>
              <w:rPr>
                <w:rFonts w:ascii="標楷體" w:hAnsi="標楷體" w:cs="新細明體"/>
                <w:bCs/>
                <w:sz w:val="22"/>
                <w:szCs w:val="22"/>
              </w:rPr>
            </w:pPr>
            <w:r w:rsidRPr="000A7963">
              <w:rPr>
                <w:rFonts w:ascii="標楷體" w:hAnsi="標楷體" w:hint="eastAsia"/>
                <w:bCs/>
                <w:sz w:val="22"/>
                <w:szCs w:val="22"/>
              </w:rPr>
              <w:t>比較增減</w:t>
            </w:r>
          </w:p>
        </w:tc>
      </w:tr>
      <w:tr w:rsidR="000A7963" w:rsidRPr="000A7963" w14:paraId="4C6968B6" w14:textId="77777777" w:rsidTr="001C7292">
        <w:trPr>
          <w:trHeight w:hRule="exact" w:val="340"/>
        </w:trPr>
        <w:tc>
          <w:tcPr>
            <w:tcW w:w="2410" w:type="dxa"/>
            <w:vMerge/>
            <w:tcBorders>
              <w:left w:val="nil"/>
              <w:bottom w:val="single" w:sz="6" w:space="0" w:color="auto"/>
            </w:tcBorders>
            <w:shd w:val="clear" w:color="auto" w:fill="auto"/>
            <w:vAlign w:val="center"/>
          </w:tcPr>
          <w:p w14:paraId="24F3B687" w14:textId="77777777" w:rsidR="00E062B8" w:rsidRPr="000A7963" w:rsidRDefault="00E062B8" w:rsidP="00716A64">
            <w:pPr>
              <w:snapToGrid w:val="0"/>
              <w:ind w:rightChars="23" w:right="55" w:firstLineChars="19" w:firstLine="42"/>
              <w:jc w:val="distribute"/>
              <w:rPr>
                <w:rFonts w:ascii="標楷體" w:hAnsi="標楷體"/>
                <w:bCs/>
                <w:sz w:val="22"/>
                <w:szCs w:val="22"/>
              </w:rPr>
            </w:pPr>
          </w:p>
        </w:tc>
        <w:tc>
          <w:tcPr>
            <w:tcW w:w="586" w:type="dxa"/>
            <w:vMerge/>
            <w:tcBorders>
              <w:bottom w:val="single" w:sz="6" w:space="0" w:color="auto"/>
            </w:tcBorders>
            <w:vAlign w:val="center"/>
          </w:tcPr>
          <w:p w14:paraId="34AE17E9" w14:textId="77777777" w:rsidR="00E062B8" w:rsidRPr="000A7963" w:rsidRDefault="00E062B8" w:rsidP="00716A64">
            <w:pPr>
              <w:snapToGrid w:val="0"/>
              <w:ind w:rightChars="23" w:right="55" w:firstLineChars="19" w:firstLine="42"/>
              <w:jc w:val="distribute"/>
              <w:rPr>
                <w:rFonts w:ascii="標楷體" w:hAnsi="標楷體"/>
                <w:bCs/>
                <w:sz w:val="22"/>
                <w:szCs w:val="22"/>
              </w:rPr>
            </w:pPr>
          </w:p>
        </w:tc>
        <w:tc>
          <w:tcPr>
            <w:tcW w:w="917" w:type="dxa"/>
            <w:vMerge/>
            <w:tcBorders>
              <w:bottom w:val="single" w:sz="6" w:space="0" w:color="auto"/>
            </w:tcBorders>
            <w:shd w:val="clear" w:color="auto" w:fill="auto"/>
            <w:vAlign w:val="center"/>
          </w:tcPr>
          <w:p w14:paraId="15D80855" w14:textId="77777777" w:rsidR="00E062B8" w:rsidRPr="000A7963" w:rsidRDefault="00E062B8" w:rsidP="00716A64">
            <w:pPr>
              <w:snapToGrid w:val="0"/>
              <w:ind w:rightChars="23" w:right="55" w:firstLineChars="19" w:firstLine="42"/>
              <w:jc w:val="distribute"/>
              <w:rPr>
                <w:rFonts w:ascii="標楷體" w:hAnsi="標楷體"/>
                <w:bCs/>
                <w:sz w:val="22"/>
                <w:szCs w:val="22"/>
              </w:rPr>
            </w:pPr>
          </w:p>
        </w:tc>
        <w:tc>
          <w:tcPr>
            <w:tcW w:w="917" w:type="dxa"/>
            <w:vMerge/>
            <w:tcBorders>
              <w:bottom w:val="single" w:sz="6" w:space="0" w:color="auto"/>
            </w:tcBorders>
            <w:shd w:val="clear" w:color="auto" w:fill="auto"/>
            <w:vAlign w:val="center"/>
          </w:tcPr>
          <w:p w14:paraId="1BC471AF" w14:textId="77777777" w:rsidR="00E062B8" w:rsidRPr="000A7963" w:rsidRDefault="00E062B8" w:rsidP="00716A64">
            <w:pPr>
              <w:snapToGrid w:val="0"/>
              <w:ind w:rightChars="23" w:right="55" w:firstLineChars="19" w:firstLine="42"/>
              <w:jc w:val="distribute"/>
              <w:rPr>
                <w:rFonts w:ascii="標楷體" w:hAnsi="標楷體"/>
                <w:bCs/>
                <w:sz w:val="22"/>
                <w:szCs w:val="22"/>
              </w:rPr>
            </w:pPr>
          </w:p>
        </w:tc>
        <w:tc>
          <w:tcPr>
            <w:tcW w:w="923" w:type="dxa"/>
            <w:tcBorders>
              <w:top w:val="single" w:sz="4" w:space="0" w:color="auto"/>
              <w:bottom w:val="single" w:sz="6" w:space="0" w:color="auto"/>
            </w:tcBorders>
            <w:shd w:val="clear" w:color="auto" w:fill="auto"/>
            <w:vAlign w:val="center"/>
          </w:tcPr>
          <w:p w14:paraId="5A4A0104" w14:textId="77777777" w:rsidR="00E062B8" w:rsidRPr="000A7963" w:rsidRDefault="00E062B8" w:rsidP="00716A64">
            <w:pPr>
              <w:snapToGrid w:val="0"/>
              <w:ind w:rightChars="23" w:right="55" w:firstLineChars="19" w:firstLine="42"/>
              <w:jc w:val="distribute"/>
              <w:rPr>
                <w:rFonts w:ascii="標楷體" w:hAnsi="標楷體"/>
                <w:bCs/>
                <w:sz w:val="22"/>
                <w:szCs w:val="22"/>
              </w:rPr>
            </w:pPr>
            <w:r w:rsidRPr="000A7963">
              <w:rPr>
                <w:rFonts w:ascii="標楷體" w:hAnsi="標楷體" w:hint="eastAsia"/>
                <w:bCs/>
                <w:sz w:val="22"/>
                <w:szCs w:val="22"/>
              </w:rPr>
              <w:t>增減數</w:t>
            </w:r>
          </w:p>
        </w:tc>
        <w:tc>
          <w:tcPr>
            <w:tcW w:w="743" w:type="dxa"/>
            <w:tcBorders>
              <w:top w:val="single" w:sz="4" w:space="0" w:color="auto"/>
              <w:bottom w:val="single" w:sz="6" w:space="0" w:color="auto"/>
            </w:tcBorders>
            <w:shd w:val="clear" w:color="auto" w:fill="auto"/>
            <w:vAlign w:val="center"/>
          </w:tcPr>
          <w:p w14:paraId="6415EA5E" w14:textId="77777777" w:rsidR="00E062B8" w:rsidRPr="000A7963" w:rsidRDefault="00E062B8" w:rsidP="00716A64">
            <w:pPr>
              <w:snapToGrid w:val="0"/>
              <w:ind w:rightChars="23" w:right="55" w:firstLineChars="19" w:firstLine="42"/>
              <w:jc w:val="distribute"/>
              <w:rPr>
                <w:rFonts w:ascii="標楷體" w:hAnsi="標楷體"/>
                <w:bCs/>
                <w:sz w:val="22"/>
                <w:szCs w:val="22"/>
              </w:rPr>
            </w:pPr>
            <w:r w:rsidRPr="000A7963">
              <w:rPr>
                <w:rFonts w:ascii="標楷體" w:hAnsi="標楷體" w:hint="eastAsia"/>
                <w:bCs/>
                <w:sz w:val="22"/>
                <w:szCs w:val="22"/>
              </w:rPr>
              <w:t>％</w:t>
            </w:r>
          </w:p>
        </w:tc>
        <w:tc>
          <w:tcPr>
            <w:tcW w:w="3443" w:type="dxa"/>
            <w:tcBorders>
              <w:top w:val="single" w:sz="4" w:space="0" w:color="auto"/>
              <w:bottom w:val="single" w:sz="6" w:space="0" w:color="auto"/>
              <w:right w:val="nil"/>
            </w:tcBorders>
            <w:vAlign w:val="center"/>
          </w:tcPr>
          <w:p w14:paraId="37CCF1EA" w14:textId="77777777" w:rsidR="00E062B8" w:rsidRPr="000A7963" w:rsidRDefault="00E062B8" w:rsidP="00716A64">
            <w:pPr>
              <w:snapToGrid w:val="0"/>
              <w:ind w:rightChars="23" w:right="55" w:firstLineChars="19" w:firstLine="42"/>
              <w:jc w:val="distribute"/>
              <w:rPr>
                <w:rFonts w:ascii="標楷體" w:hAnsi="標楷體"/>
                <w:bCs/>
                <w:sz w:val="22"/>
                <w:szCs w:val="22"/>
              </w:rPr>
            </w:pPr>
            <w:r w:rsidRPr="000A7963">
              <w:rPr>
                <w:rFonts w:ascii="標楷體" w:hAnsi="標楷體" w:hint="eastAsia"/>
                <w:bCs/>
                <w:sz w:val="22"/>
                <w:szCs w:val="22"/>
              </w:rPr>
              <w:t>原因</w:t>
            </w:r>
          </w:p>
        </w:tc>
      </w:tr>
      <w:tr w:rsidR="000A7963" w:rsidRPr="000A7963" w14:paraId="12CAA74C" w14:textId="77777777" w:rsidTr="001C7292">
        <w:trPr>
          <w:trHeight w:hRule="exact" w:val="709"/>
        </w:trPr>
        <w:tc>
          <w:tcPr>
            <w:tcW w:w="2410" w:type="dxa"/>
            <w:tcBorders>
              <w:top w:val="single" w:sz="6" w:space="0" w:color="auto"/>
              <w:left w:val="nil"/>
              <w:bottom w:val="nil"/>
            </w:tcBorders>
            <w:shd w:val="clear" w:color="auto" w:fill="auto"/>
            <w:vAlign w:val="center"/>
          </w:tcPr>
          <w:p w14:paraId="02E2EBA2"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空氣污染防制計畫</w:t>
            </w:r>
          </w:p>
        </w:tc>
        <w:tc>
          <w:tcPr>
            <w:tcW w:w="586" w:type="dxa"/>
            <w:tcBorders>
              <w:top w:val="single" w:sz="6" w:space="0" w:color="auto"/>
              <w:bottom w:val="nil"/>
            </w:tcBorders>
            <w:vAlign w:val="center"/>
          </w:tcPr>
          <w:p w14:paraId="56764D56"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single" w:sz="6" w:space="0" w:color="auto"/>
              <w:bottom w:val="nil"/>
            </w:tcBorders>
            <w:shd w:val="clear" w:color="auto" w:fill="auto"/>
            <w:vAlign w:val="center"/>
          </w:tcPr>
          <w:p w14:paraId="1381D1E3" w14:textId="6EAA4D9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7</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5</w:t>
            </w:r>
            <w:r w:rsidRPr="000A7963">
              <w:rPr>
                <w:rFonts w:ascii="新細明體" w:eastAsia="新細明體" w:hAnsi="新細明體" w:hint="eastAsia"/>
                <w:noProof/>
                <w:spacing w:val="8"/>
                <w:sz w:val="20"/>
              </w:rPr>
              <w:t>2</w:t>
            </w:r>
            <w:r w:rsidRPr="000A7963">
              <w:rPr>
                <w:rFonts w:ascii="新細明體" w:eastAsia="新細明體" w:hAnsi="新細明體"/>
                <w:noProof/>
                <w:spacing w:val="8"/>
                <w:sz w:val="20"/>
              </w:rPr>
              <w:t>9</w:t>
            </w:r>
          </w:p>
        </w:tc>
        <w:tc>
          <w:tcPr>
            <w:tcW w:w="917" w:type="dxa"/>
            <w:tcBorders>
              <w:top w:val="single" w:sz="6" w:space="0" w:color="auto"/>
              <w:bottom w:val="nil"/>
            </w:tcBorders>
            <w:shd w:val="clear" w:color="auto" w:fill="auto"/>
            <w:vAlign w:val="center"/>
          </w:tcPr>
          <w:p w14:paraId="765D9C52" w14:textId="6093408F"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5,615</w:t>
            </w:r>
          </w:p>
        </w:tc>
        <w:tc>
          <w:tcPr>
            <w:tcW w:w="923" w:type="dxa"/>
            <w:tcBorders>
              <w:top w:val="single" w:sz="6" w:space="0" w:color="auto"/>
              <w:bottom w:val="nil"/>
            </w:tcBorders>
            <w:shd w:val="clear" w:color="auto" w:fill="auto"/>
            <w:vAlign w:val="center"/>
          </w:tcPr>
          <w:p w14:paraId="0042F219" w14:textId="56C9C4C5"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1</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913</w:t>
            </w:r>
          </w:p>
        </w:tc>
        <w:tc>
          <w:tcPr>
            <w:tcW w:w="743" w:type="dxa"/>
            <w:tcBorders>
              <w:top w:val="single" w:sz="6" w:space="0" w:color="auto"/>
              <w:bottom w:val="nil"/>
            </w:tcBorders>
            <w:shd w:val="clear" w:color="auto" w:fill="auto"/>
            <w:vAlign w:val="center"/>
          </w:tcPr>
          <w:p w14:paraId="234E69BF" w14:textId="1B211E4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- 2</w:t>
            </w:r>
            <w:r w:rsidRPr="000A7963">
              <w:rPr>
                <w:rFonts w:ascii="新細明體" w:eastAsia="新細明體" w:hAnsi="新細明體"/>
                <w:noProof/>
                <w:spacing w:val="8"/>
                <w:sz w:val="20"/>
              </w:rPr>
              <w:t>5</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42</w:t>
            </w:r>
          </w:p>
        </w:tc>
        <w:tc>
          <w:tcPr>
            <w:tcW w:w="3443" w:type="dxa"/>
            <w:tcBorders>
              <w:top w:val="single" w:sz="6" w:space="0" w:color="auto"/>
              <w:bottom w:val="nil"/>
              <w:right w:val="nil"/>
            </w:tcBorders>
            <w:vAlign w:val="center"/>
          </w:tcPr>
          <w:p w14:paraId="123B94DD" w14:textId="428B5D0E" w:rsidR="00FF252D" w:rsidRPr="000A7963" w:rsidRDefault="00FF252D" w:rsidP="00CC61DB">
            <w:pPr>
              <w:snapToGrid w:val="0"/>
              <w:jc w:val="both"/>
              <w:rPr>
                <w:rFonts w:ascii="標楷體" w:hAnsi="標楷體"/>
                <w:sz w:val="22"/>
                <w:szCs w:val="22"/>
              </w:rPr>
            </w:pPr>
            <w:r w:rsidRPr="000A7963">
              <w:rPr>
                <w:rFonts w:ascii="標楷體" w:hAnsi="標楷體" w:hint="eastAsia"/>
                <w:sz w:val="22"/>
                <w:szCs w:val="22"/>
              </w:rPr>
              <w:t>部分人事費由單位預算支應。</w:t>
            </w:r>
          </w:p>
        </w:tc>
      </w:tr>
      <w:tr w:rsidR="000A7963" w:rsidRPr="000A7963" w14:paraId="0A530B47" w14:textId="77777777" w:rsidTr="001C7292">
        <w:trPr>
          <w:trHeight w:hRule="exact" w:val="709"/>
        </w:trPr>
        <w:tc>
          <w:tcPr>
            <w:tcW w:w="2410" w:type="dxa"/>
            <w:tcBorders>
              <w:top w:val="nil"/>
              <w:left w:val="nil"/>
              <w:bottom w:val="nil"/>
            </w:tcBorders>
            <w:shd w:val="clear" w:color="auto" w:fill="auto"/>
            <w:vAlign w:val="center"/>
          </w:tcPr>
          <w:p w14:paraId="0380CD41" w14:textId="77777777" w:rsidR="00FF252D" w:rsidRPr="000A7963" w:rsidRDefault="00FF252D" w:rsidP="00FF252D">
            <w:pPr>
              <w:ind w:right="40"/>
              <w:jc w:val="distribute"/>
              <w:rPr>
                <w:rFonts w:ascii="標楷體" w:hAnsi="標楷體"/>
                <w:kern w:val="0"/>
                <w:sz w:val="22"/>
              </w:rPr>
            </w:pPr>
            <w:r w:rsidRPr="000A7963">
              <w:rPr>
                <w:rFonts w:ascii="標楷體" w:hAnsi="標楷體" w:hint="eastAsia"/>
                <w:kern w:val="0"/>
                <w:sz w:val="22"/>
              </w:rPr>
              <w:t>空氣品質改善維護計畫</w:t>
            </w:r>
          </w:p>
        </w:tc>
        <w:tc>
          <w:tcPr>
            <w:tcW w:w="586" w:type="dxa"/>
            <w:tcBorders>
              <w:top w:val="nil"/>
              <w:bottom w:val="nil"/>
            </w:tcBorders>
            <w:vAlign w:val="center"/>
          </w:tcPr>
          <w:p w14:paraId="7F4EE464"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109CCFDC" w14:textId="075AC44C"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1,</w:t>
            </w:r>
            <w:r w:rsidRPr="000A7963">
              <w:rPr>
                <w:rFonts w:ascii="新細明體" w:eastAsia="新細明體" w:hAnsi="新細明體"/>
                <w:noProof/>
                <w:spacing w:val="8"/>
                <w:sz w:val="20"/>
              </w:rPr>
              <w:t>02</w:t>
            </w:r>
            <w:r w:rsidRPr="000A7963">
              <w:rPr>
                <w:rFonts w:ascii="新細明體" w:eastAsia="新細明體" w:hAnsi="新細明體" w:hint="eastAsia"/>
                <w:noProof/>
                <w:spacing w:val="8"/>
                <w:sz w:val="20"/>
              </w:rPr>
              <w:t>1</w:t>
            </w:r>
          </w:p>
        </w:tc>
        <w:tc>
          <w:tcPr>
            <w:tcW w:w="917" w:type="dxa"/>
            <w:tcBorders>
              <w:top w:val="nil"/>
              <w:bottom w:val="nil"/>
            </w:tcBorders>
            <w:shd w:val="clear" w:color="auto" w:fill="auto"/>
            <w:vAlign w:val="center"/>
          </w:tcPr>
          <w:p w14:paraId="6ADEE464" w14:textId="0971F0D8"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9,496</w:t>
            </w:r>
          </w:p>
        </w:tc>
        <w:tc>
          <w:tcPr>
            <w:tcW w:w="923" w:type="dxa"/>
            <w:tcBorders>
              <w:top w:val="nil"/>
              <w:bottom w:val="nil"/>
            </w:tcBorders>
            <w:shd w:val="clear" w:color="auto" w:fill="auto"/>
            <w:vAlign w:val="center"/>
          </w:tcPr>
          <w:p w14:paraId="03ECB662" w14:textId="42460366"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8,</w:t>
            </w:r>
            <w:r w:rsidRPr="000A7963">
              <w:rPr>
                <w:rFonts w:ascii="新細明體" w:eastAsia="新細明體" w:hAnsi="新細明體"/>
                <w:noProof/>
                <w:spacing w:val="8"/>
                <w:sz w:val="20"/>
              </w:rPr>
              <w:t>47</w:t>
            </w:r>
            <w:r w:rsidRPr="000A7963">
              <w:rPr>
                <w:rFonts w:ascii="新細明體" w:eastAsia="新細明體" w:hAnsi="新細明體" w:hint="eastAsia"/>
                <w:noProof/>
                <w:spacing w:val="8"/>
                <w:sz w:val="20"/>
              </w:rPr>
              <w:t>5</w:t>
            </w:r>
          </w:p>
        </w:tc>
        <w:tc>
          <w:tcPr>
            <w:tcW w:w="743" w:type="dxa"/>
            <w:tcBorders>
              <w:top w:val="nil"/>
              <w:bottom w:val="nil"/>
            </w:tcBorders>
            <w:shd w:val="clear" w:color="auto" w:fill="auto"/>
            <w:vAlign w:val="center"/>
          </w:tcPr>
          <w:p w14:paraId="2B1D905D" w14:textId="175DDAF8"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830</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10</w:t>
            </w:r>
          </w:p>
        </w:tc>
        <w:tc>
          <w:tcPr>
            <w:tcW w:w="3443" w:type="dxa"/>
            <w:tcBorders>
              <w:top w:val="nil"/>
              <w:bottom w:val="nil"/>
              <w:right w:val="nil"/>
            </w:tcBorders>
            <w:vAlign w:val="center"/>
          </w:tcPr>
          <w:p w14:paraId="2838138F" w14:textId="12630916" w:rsidR="00FF252D" w:rsidRPr="000A7963" w:rsidRDefault="00FF252D" w:rsidP="00FF252D">
            <w:pPr>
              <w:snapToGrid w:val="0"/>
              <w:jc w:val="both"/>
              <w:rPr>
                <w:rFonts w:ascii="標楷體" w:hAnsi="標楷體"/>
                <w:sz w:val="22"/>
                <w:szCs w:val="22"/>
              </w:rPr>
            </w:pPr>
            <w:r w:rsidRPr="000A7963">
              <w:rPr>
                <w:rFonts w:ascii="標楷體" w:hAnsi="標楷體" w:hint="eastAsia"/>
                <w:sz w:val="22"/>
                <w:szCs w:val="22"/>
              </w:rPr>
              <w:t>增辦環境部補助污染源管制計畫。</w:t>
            </w:r>
          </w:p>
        </w:tc>
      </w:tr>
      <w:tr w:rsidR="000A7963" w:rsidRPr="000A7963" w14:paraId="2BA0DF63" w14:textId="77777777" w:rsidTr="001C7292">
        <w:trPr>
          <w:trHeight w:hRule="exact" w:val="709"/>
        </w:trPr>
        <w:tc>
          <w:tcPr>
            <w:tcW w:w="2410" w:type="dxa"/>
            <w:tcBorders>
              <w:top w:val="nil"/>
              <w:left w:val="nil"/>
              <w:bottom w:val="nil"/>
            </w:tcBorders>
            <w:shd w:val="clear" w:color="auto" w:fill="auto"/>
            <w:vAlign w:val="center"/>
          </w:tcPr>
          <w:p w14:paraId="2EE44A5B"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水污染防治計畫</w:t>
            </w:r>
          </w:p>
        </w:tc>
        <w:tc>
          <w:tcPr>
            <w:tcW w:w="586" w:type="dxa"/>
            <w:tcBorders>
              <w:top w:val="nil"/>
              <w:bottom w:val="nil"/>
            </w:tcBorders>
            <w:vAlign w:val="center"/>
          </w:tcPr>
          <w:p w14:paraId="07055B4E"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738C756E" w14:textId="0E1177A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1</w:t>
            </w:r>
            <w:r w:rsidRPr="000A7963">
              <w:rPr>
                <w:rFonts w:ascii="新細明體" w:eastAsia="新細明體" w:hAnsi="新細明體"/>
                <w:noProof/>
                <w:spacing w:val="8"/>
                <w:sz w:val="20"/>
              </w:rPr>
              <w:t>2</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5</w:t>
            </w:r>
            <w:r w:rsidRPr="000A7963">
              <w:rPr>
                <w:rFonts w:ascii="新細明體" w:eastAsia="新細明體" w:hAnsi="新細明體" w:hint="eastAsia"/>
                <w:noProof/>
                <w:spacing w:val="8"/>
                <w:sz w:val="20"/>
              </w:rPr>
              <w:t>0</w:t>
            </w:r>
            <w:r w:rsidRPr="000A7963">
              <w:rPr>
                <w:rFonts w:ascii="新細明體" w:eastAsia="新細明體" w:hAnsi="新細明體"/>
                <w:noProof/>
                <w:spacing w:val="8"/>
                <w:sz w:val="20"/>
              </w:rPr>
              <w:t>3</w:t>
            </w:r>
          </w:p>
        </w:tc>
        <w:tc>
          <w:tcPr>
            <w:tcW w:w="917" w:type="dxa"/>
            <w:tcBorders>
              <w:top w:val="nil"/>
              <w:bottom w:val="nil"/>
            </w:tcBorders>
            <w:shd w:val="clear" w:color="auto" w:fill="auto"/>
            <w:vAlign w:val="center"/>
          </w:tcPr>
          <w:p w14:paraId="6E8202B5" w14:textId="5D2DAC37"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4,262</w:t>
            </w:r>
          </w:p>
        </w:tc>
        <w:tc>
          <w:tcPr>
            <w:tcW w:w="923" w:type="dxa"/>
            <w:tcBorders>
              <w:top w:val="nil"/>
              <w:bottom w:val="nil"/>
            </w:tcBorders>
            <w:shd w:val="clear" w:color="auto" w:fill="auto"/>
            <w:vAlign w:val="center"/>
          </w:tcPr>
          <w:p w14:paraId="0CAEBC70" w14:textId="4BC9666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8</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240</w:t>
            </w:r>
          </w:p>
        </w:tc>
        <w:tc>
          <w:tcPr>
            <w:tcW w:w="743" w:type="dxa"/>
            <w:tcBorders>
              <w:top w:val="nil"/>
              <w:bottom w:val="nil"/>
            </w:tcBorders>
            <w:shd w:val="clear" w:color="auto" w:fill="auto"/>
            <w:vAlign w:val="center"/>
          </w:tcPr>
          <w:p w14:paraId="267FD0B5" w14:textId="01D9416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65</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91</w:t>
            </w:r>
          </w:p>
        </w:tc>
        <w:tc>
          <w:tcPr>
            <w:tcW w:w="3443" w:type="dxa"/>
            <w:tcBorders>
              <w:top w:val="nil"/>
              <w:bottom w:val="nil"/>
              <w:right w:val="nil"/>
            </w:tcBorders>
            <w:vAlign w:val="center"/>
          </w:tcPr>
          <w:p w14:paraId="10767631" w14:textId="59680924" w:rsidR="00FF252D" w:rsidRPr="000A7963" w:rsidRDefault="00FF252D" w:rsidP="00FF252D">
            <w:pPr>
              <w:snapToGrid w:val="0"/>
              <w:jc w:val="both"/>
              <w:rPr>
                <w:rFonts w:ascii="標楷體" w:hAnsi="標楷體"/>
                <w:sz w:val="22"/>
                <w:szCs w:val="22"/>
              </w:rPr>
            </w:pPr>
            <w:r w:rsidRPr="000A7963">
              <w:rPr>
                <w:rFonts w:ascii="標楷體" w:hAnsi="標楷體" w:hint="eastAsia"/>
                <w:sz w:val="22"/>
                <w:szCs w:val="22"/>
              </w:rPr>
              <w:t>水資源回收中心運轉委託服務費用較預計減少。</w:t>
            </w:r>
          </w:p>
        </w:tc>
      </w:tr>
      <w:tr w:rsidR="000A7963" w:rsidRPr="000A7963" w14:paraId="45D9E4C3" w14:textId="77777777" w:rsidTr="001C7292">
        <w:trPr>
          <w:trHeight w:hRule="exact" w:val="709"/>
        </w:trPr>
        <w:tc>
          <w:tcPr>
            <w:tcW w:w="2410" w:type="dxa"/>
            <w:tcBorders>
              <w:top w:val="nil"/>
              <w:left w:val="nil"/>
              <w:bottom w:val="nil"/>
            </w:tcBorders>
            <w:shd w:val="clear" w:color="auto" w:fill="auto"/>
            <w:vAlign w:val="center"/>
          </w:tcPr>
          <w:p w14:paraId="55A6AB89"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環境保護計畫</w:t>
            </w:r>
          </w:p>
        </w:tc>
        <w:tc>
          <w:tcPr>
            <w:tcW w:w="586" w:type="dxa"/>
            <w:tcBorders>
              <w:top w:val="nil"/>
              <w:bottom w:val="nil"/>
            </w:tcBorders>
            <w:vAlign w:val="center"/>
          </w:tcPr>
          <w:p w14:paraId="760F870D"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4CBCE739" w14:textId="0CBF02A5"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6</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555</w:t>
            </w:r>
          </w:p>
        </w:tc>
        <w:tc>
          <w:tcPr>
            <w:tcW w:w="917" w:type="dxa"/>
            <w:tcBorders>
              <w:top w:val="nil"/>
              <w:bottom w:val="nil"/>
            </w:tcBorders>
            <w:shd w:val="clear" w:color="auto" w:fill="auto"/>
            <w:vAlign w:val="center"/>
          </w:tcPr>
          <w:p w14:paraId="05FF45F6" w14:textId="097573A6"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6,445</w:t>
            </w:r>
          </w:p>
        </w:tc>
        <w:tc>
          <w:tcPr>
            <w:tcW w:w="923" w:type="dxa"/>
            <w:tcBorders>
              <w:top w:val="nil"/>
              <w:bottom w:val="nil"/>
            </w:tcBorders>
            <w:shd w:val="clear" w:color="auto" w:fill="auto"/>
            <w:vAlign w:val="center"/>
          </w:tcPr>
          <w:p w14:paraId="2D2B9016" w14:textId="7EA9FAD4"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109</w:t>
            </w:r>
          </w:p>
        </w:tc>
        <w:tc>
          <w:tcPr>
            <w:tcW w:w="743" w:type="dxa"/>
            <w:tcBorders>
              <w:top w:val="nil"/>
              <w:bottom w:val="nil"/>
            </w:tcBorders>
            <w:shd w:val="clear" w:color="auto" w:fill="auto"/>
            <w:vAlign w:val="center"/>
          </w:tcPr>
          <w:p w14:paraId="7B436BCA" w14:textId="179545F9"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1</w:t>
            </w:r>
            <w:r w:rsidRPr="000A7963">
              <w:rPr>
                <w:rFonts w:ascii="新細明體" w:eastAsia="新細明體" w:hAnsi="新細明體" w:hint="eastAsia"/>
                <w:noProof/>
                <w:spacing w:val="8"/>
                <w:sz w:val="20"/>
              </w:rPr>
              <w:t>.6</w:t>
            </w:r>
            <w:r w:rsidRPr="000A7963">
              <w:rPr>
                <w:rFonts w:ascii="新細明體" w:eastAsia="新細明體" w:hAnsi="新細明體"/>
                <w:noProof/>
                <w:spacing w:val="8"/>
                <w:sz w:val="20"/>
              </w:rPr>
              <w:t>7</w:t>
            </w:r>
          </w:p>
        </w:tc>
        <w:tc>
          <w:tcPr>
            <w:tcW w:w="3443" w:type="dxa"/>
            <w:tcBorders>
              <w:top w:val="nil"/>
              <w:bottom w:val="nil"/>
              <w:right w:val="nil"/>
            </w:tcBorders>
            <w:vAlign w:val="center"/>
          </w:tcPr>
          <w:p w14:paraId="648B0F61" w14:textId="0733983A" w:rsidR="00FF252D" w:rsidRPr="000A7963" w:rsidRDefault="00FF252D" w:rsidP="00FF252D">
            <w:pPr>
              <w:snapToGrid w:val="0"/>
              <w:jc w:val="both"/>
              <w:rPr>
                <w:rFonts w:ascii="標楷體" w:hAnsi="標楷體"/>
                <w:sz w:val="22"/>
                <w:szCs w:val="22"/>
              </w:rPr>
            </w:pPr>
          </w:p>
        </w:tc>
      </w:tr>
      <w:tr w:rsidR="000A7963" w:rsidRPr="000A7963" w14:paraId="28BF3761" w14:textId="77777777" w:rsidTr="001C7292">
        <w:trPr>
          <w:trHeight w:hRule="exact" w:val="709"/>
        </w:trPr>
        <w:tc>
          <w:tcPr>
            <w:tcW w:w="2410" w:type="dxa"/>
            <w:tcBorders>
              <w:top w:val="nil"/>
              <w:left w:val="nil"/>
              <w:bottom w:val="nil"/>
            </w:tcBorders>
            <w:shd w:val="clear" w:color="auto" w:fill="auto"/>
            <w:vAlign w:val="center"/>
          </w:tcPr>
          <w:p w14:paraId="5329F597"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環境教育宣導計畫</w:t>
            </w:r>
          </w:p>
        </w:tc>
        <w:tc>
          <w:tcPr>
            <w:tcW w:w="586" w:type="dxa"/>
            <w:tcBorders>
              <w:top w:val="nil"/>
              <w:bottom w:val="nil"/>
            </w:tcBorders>
            <w:vAlign w:val="center"/>
          </w:tcPr>
          <w:p w14:paraId="0BBF7927"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4B9771BC" w14:textId="1B8D4B06"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7</w:t>
            </w:r>
            <w:r w:rsidRPr="000A7963">
              <w:rPr>
                <w:rFonts w:ascii="新細明體" w:eastAsia="新細明體" w:hAnsi="新細明體"/>
                <w:noProof/>
                <w:spacing w:val="8"/>
                <w:sz w:val="20"/>
              </w:rPr>
              <w:t>93</w:t>
            </w:r>
          </w:p>
        </w:tc>
        <w:tc>
          <w:tcPr>
            <w:tcW w:w="917" w:type="dxa"/>
            <w:tcBorders>
              <w:top w:val="nil"/>
              <w:bottom w:val="nil"/>
            </w:tcBorders>
            <w:shd w:val="clear" w:color="auto" w:fill="auto"/>
            <w:vAlign w:val="center"/>
          </w:tcPr>
          <w:p w14:paraId="0BF3055A" w14:textId="5F68652B"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3,981</w:t>
            </w:r>
          </w:p>
        </w:tc>
        <w:tc>
          <w:tcPr>
            <w:tcW w:w="923" w:type="dxa"/>
            <w:tcBorders>
              <w:top w:val="nil"/>
              <w:bottom w:val="nil"/>
            </w:tcBorders>
            <w:shd w:val="clear" w:color="auto" w:fill="auto"/>
            <w:vAlign w:val="center"/>
          </w:tcPr>
          <w:p w14:paraId="05210F30" w14:textId="29A7B48B"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3</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188</w:t>
            </w:r>
          </w:p>
        </w:tc>
        <w:tc>
          <w:tcPr>
            <w:tcW w:w="743" w:type="dxa"/>
            <w:tcBorders>
              <w:top w:val="nil"/>
              <w:bottom w:val="nil"/>
            </w:tcBorders>
            <w:shd w:val="clear" w:color="auto" w:fill="auto"/>
            <w:vAlign w:val="center"/>
          </w:tcPr>
          <w:p w14:paraId="60504E78" w14:textId="43B501B4"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402</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09</w:t>
            </w:r>
          </w:p>
        </w:tc>
        <w:tc>
          <w:tcPr>
            <w:tcW w:w="3443" w:type="dxa"/>
            <w:tcBorders>
              <w:top w:val="nil"/>
              <w:bottom w:val="nil"/>
              <w:right w:val="nil"/>
            </w:tcBorders>
            <w:vAlign w:val="center"/>
          </w:tcPr>
          <w:p w14:paraId="03DF4DFB" w14:textId="458AB7C1" w:rsidR="00FF252D" w:rsidRPr="000A7963" w:rsidRDefault="00FF252D" w:rsidP="00FF252D">
            <w:pPr>
              <w:snapToGrid w:val="0"/>
              <w:jc w:val="both"/>
              <w:rPr>
                <w:rFonts w:ascii="標楷體" w:hAnsi="標楷體"/>
                <w:sz w:val="22"/>
                <w:szCs w:val="22"/>
              </w:rPr>
            </w:pPr>
            <w:r w:rsidRPr="000A7963">
              <w:rPr>
                <w:rFonts w:ascii="標楷體" w:hAnsi="標楷體" w:hint="eastAsia"/>
                <w:sz w:val="22"/>
                <w:szCs w:val="22"/>
              </w:rPr>
              <w:t>增辦環境部補助環境教育專案計畫。</w:t>
            </w:r>
          </w:p>
        </w:tc>
      </w:tr>
      <w:tr w:rsidR="000A7963" w:rsidRPr="000A7963" w14:paraId="2B417CD2" w14:textId="77777777" w:rsidTr="001C7292">
        <w:trPr>
          <w:trHeight w:hRule="exact" w:val="709"/>
        </w:trPr>
        <w:tc>
          <w:tcPr>
            <w:tcW w:w="2410" w:type="dxa"/>
            <w:tcBorders>
              <w:top w:val="nil"/>
              <w:left w:val="nil"/>
              <w:bottom w:val="nil"/>
            </w:tcBorders>
            <w:shd w:val="clear" w:color="auto" w:fill="auto"/>
            <w:vAlign w:val="center"/>
          </w:tcPr>
          <w:p w14:paraId="4ABC499F"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一般行政管理</w:t>
            </w:r>
          </w:p>
        </w:tc>
        <w:tc>
          <w:tcPr>
            <w:tcW w:w="586" w:type="dxa"/>
            <w:tcBorders>
              <w:top w:val="nil"/>
              <w:bottom w:val="nil"/>
            </w:tcBorders>
            <w:vAlign w:val="center"/>
          </w:tcPr>
          <w:p w14:paraId="34613A3F"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1104426E" w14:textId="08A9EE6F"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1,8</w:t>
            </w:r>
            <w:r w:rsidRPr="000A7963">
              <w:rPr>
                <w:rFonts w:ascii="新細明體" w:eastAsia="新細明體" w:hAnsi="新細明體"/>
                <w:noProof/>
                <w:spacing w:val="8"/>
                <w:sz w:val="20"/>
              </w:rPr>
              <w:t>39</w:t>
            </w:r>
          </w:p>
        </w:tc>
        <w:tc>
          <w:tcPr>
            <w:tcW w:w="917" w:type="dxa"/>
            <w:tcBorders>
              <w:top w:val="nil"/>
              <w:bottom w:val="nil"/>
            </w:tcBorders>
            <w:shd w:val="clear" w:color="auto" w:fill="auto"/>
            <w:vAlign w:val="center"/>
          </w:tcPr>
          <w:p w14:paraId="6B752AA2" w14:textId="261CEBEB"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1,769</w:t>
            </w:r>
          </w:p>
        </w:tc>
        <w:tc>
          <w:tcPr>
            <w:tcW w:w="923" w:type="dxa"/>
            <w:tcBorders>
              <w:top w:val="nil"/>
              <w:bottom w:val="nil"/>
            </w:tcBorders>
            <w:shd w:val="clear" w:color="auto" w:fill="auto"/>
            <w:vAlign w:val="center"/>
          </w:tcPr>
          <w:p w14:paraId="08F17D4B" w14:textId="379B2C6E"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69</w:t>
            </w:r>
          </w:p>
        </w:tc>
        <w:tc>
          <w:tcPr>
            <w:tcW w:w="743" w:type="dxa"/>
            <w:tcBorders>
              <w:top w:val="nil"/>
              <w:bottom w:val="nil"/>
            </w:tcBorders>
            <w:shd w:val="clear" w:color="auto" w:fill="auto"/>
            <w:vAlign w:val="center"/>
          </w:tcPr>
          <w:p w14:paraId="33606436" w14:textId="5B1C3EA5"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 xml:space="preserve">- </w:t>
            </w:r>
            <w:r w:rsidRPr="000A7963">
              <w:rPr>
                <w:rFonts w:ascii="新細明體" w:eastAsia="新細明體" w:hAnsi="新細明體"/>
                <w:noProof/>
                <w:spacing w:val="8"/>
                <w:sz w:val="20"/>
              </w:rPr>
              <w:t>3</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80</w:t>
            </w:r>
          </w:p>
        </w:tc>
        <w:tc>
          <w:tcPr>
            <w:tcW w:w="3443" w:type="dxa"/>
            <w:tcBorders>
              <w:top w:val="nil"/>
              <w:bottom w:val="nil"/>
              <w:right w:val="nil"/>
            </w:tcBorders>
            <w:vAlign w:val="center"/>
          </w:tcPr>
          <w:p w14:paraId="13F14DC7" w14:textId="77777777" w:rsidR="00FF252D" w:rsidRPr="000A7963" w:rsidRDefault="00FF252D" w:rsidP="00FF252D">
            <w:pPr>
              <w:snapToGrid w:val="0"/>
              <w:jc w:val="both"/>
              <w:rPr>
                <w:rFonts w:ascii="標楷體" w:hAnsi="標楷體"/>
                <w:sz w:val="22"/>
                <w:szCs w:val="22"/>
              </w:rPr>
            </w:pPr>
          </w:p>
        </w:tc>
      </w:tr>
      <w:tr w:rsidR="000A7963" w:rsidRPr="000A7963" w14:paraId="593F5FB9" w14:textId="77777777" w:rsidTr="001C7292">
        <w:trPr>
          <w:trHeight w:hRule="exact" w:val="709"/>
        </w:trPr>
        <w:tc>
          <w:tcPr>
            <w:tcW w:w="2410" w:type="dxa"/>
            <w:tcBorders>
              <w:top w:val="nil"/>
              <w:left w:val="nil"/>
              <w:bottom w:val="nil"/>
            </w:tcBorders>
            <w:shd w:val="clear" w:color="auto" w:fill="auto"/>
            <w:vAlign w:val="center"/>
          </w:tcPr>
          <w:p w14:paraId="0A5E609B"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土壤及地下水污染調查</w:t>
            </w:r>
          </w:p>
        </w:tc>
        <w:tc>
          <w:tcPr>
            <w:tcW w:w="586" w:type="dxa"/>
            <w:tcBorders>
              <w:top w:val="nil"/>
              <w:bottom w:val="nil"/>
            </w:tcBorders>
            <w:vAlign w:val="center"/>
          </w:tcPr>
          <w:p w14:paraId="61ACC564"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3C1D782D" w14:textId="6BFDDCE8"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w:t>
            </w:r>
          </w:p>
        </w:tc>
        <w:tc>
          <w:tcPr>
            <w:tcW w:w="917" w:type="dxa"/>
            <w:tcBorders>
              <w:top w:val="nil"/>
              <w:bottom w:val="nil"/>
            </w:tcBorders>
            <w:shd w:val="clear" w:color="auto" w:fill="auto"/>
            <w:vAlign w:val="center"/>
          </w:tcPr>
          <w:p w14:paraId="519830EF" w14:textId="6B77C06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4,894</w:t>
            </w:r>
          </w:p>
        </w:tc>
        <w:tc>
          <w:tcPr>
            <w:tcW w:w="923" w:type="dxa"/>
            <w:tcBorders>
              <w:top w:val="nil"/>
              <w:bottom w:val="nil"/>
            </w:tcBorders>
            <w:shd w:val="clear" w:color="auto" w:fill="auto"/>
            <w:vAlign w:val="center"/>
          </w:tcPr>
          <w:p w14:paraId="569A31D1" w14:textId="483A0EF7"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4</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894</w:t>
            </w:r>
          </w:p>
        </w:tc>
        <w:tc>
          <w:tcPr>
            <w:tcW w:w="743" w:type="dxa"/>
            <w:tcBorders>
              <w:top w:val="nil"/>
              <w:bottom w:val="nil"/>
            </w:tcBorders>
            <w:shd w:val="clear" w:color="auto" w:fill="auto"/>
            <w:vAlign w:val="center"/>
          </w:tcPr>
          <w:p w14:paraId="7475F577" w14:textId="664C8178"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w:t>
            </w:r>
          </w:p>
        </w:tc>
        <w:tc>
          <w:tcPr>
            <w:tcW w:w="3443" w:type="dxa"/>
            <w:tcBorders>
              <w:top w:val="nil"/>
              <w:bottom w:val="nil"/>
              <w:right w:val="nil"/>
            </w:tcBorders>
            <w:vAlign w:val="center"/>
          </w:tcPr>
          <w:p w14:paraId="6C56CE90" w14:textId="50CD2110" w:rsidR="00FF252D" w:rsidRPr="000A7963" w:rsidRDefault="00FF252D" w:rsidP="00FF252D">
            <w:pPr>
              <w:snapToGrid w:val="0"/>
              <w:ind w:rightChars="20" w:right="48"/>
              <w:jc w:val="both"/>
              <w:rPr>
                <w:rFonts w:ascii="標楷體" w:hAnsi="標楷體"/>
                <w:sz w:val="22"/>
                <w:szCs w:val="22"/>
              </w:rPr>
            </w:pPr>
            <w:r w:rsidRPr="000A7963">
              <w:rPr>
                <w:rFonts w:ascii="標楷體" w:hAnsi="標楷體" w:hint="eastAsia"/>
                <w:sz w:val="22"/>
                <w:szCs w:val="22"/>
              </w:rPr>
              <w:t>增辦環境部補助土壤及地下水污染調查及查證工作計畫。</w:t>
            </w:r>
          </w:p>
        </w:tc>
      </w:tr>
      <w:tr w:rsidR="000A7963" w:rsidRPr="000A7963" w14:paraId="3C4B114A" w14:textId="77777777" w:rsidTr="001C7292">
        <w:trPr>
          <w:trHeight w:hRule="exact" w:val="709"/>
        </w:trPr>
        <w:tc>
          <w:tcPr>
            <w:tcW w:w="2410" w:type="dxa"/>
            <w:tcBorders>
              <w:top w:val="nil"/>
              <w:left w:val="nil"/>
              <w:bottom w:val="nil"/>
            </w:tcBorders>
            <w:shd w:val="clear" w:color="auto" w:fill="auto"/>
            <w:vAlign w:val="center"/>
          </w:tcPr>
          <w:p w14:paraId="6F482E52"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節能</w:t>
            </w:r>
            <w:proofErr w:type="gramStart"/>
            <w:r w:rsidRPr="000A7963">
              <w:rPr>
                <w:rFonts w:ascii="標楷體" w:hAnsi="標楷體" w:hint="eastAsia"/>
                <w:kern w:val="0"/>
                <w:sz w:val="22"/>
              </w:rPr>
              <w:t>減碳推</w:t>
            </w:r>
            <w:proofErr w:type="gramEnd"/>
            <w:r w:rsidRPr="000A7963">
              <w:rPr>
                <w:rFonts w:ascii="標楷體" w:hAnsi="標楷體" w:hint="eastAsia"/>
                <w:kern w:val="0"/>
                <w:sz w:val="22"/>
              </w:rPr>
              <w:t>展業務</w:t>
            </w:r>
          </w:p>
        </w:tc>
        <w:tc>
          <w:tcPr>
            <w:tcW w:w="586" w:type="dxa"/>
            <w:tcBorders>
              <w:top w:val="nil"/>
              <w:bottom w:val="nil"/>
            </w:tcBorders>
            <w:vAlign w:val="center"/>
          </w:tcPr>
          <w:p w14:paraId="3F25F221"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nil"/>
            </w:tcBorders>
            <w:shd w:val="clear" w:color="auto" w:fill="auto"/>
            <w:vAlign w:val="center"/>
          </w:tcPr>
          <w:p w14:paraId="2DC6BD06" w14:textId="17C10108"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w:t>
            </w:r>
          </w:p>
        </w:tc>
        <w:tc>
          <w:tcPr>
            <w:tcW w:w="917" w:type="dxa"/>
            <w:tcBorders>
              <w:top w:val="nil"/>
              <w:bottom w:val="nil"/>
            </w:tcBorders>
            <w:shd w:val="clear" w:color="auto" w:fill="auto"/>
            <w:vAlign w:val="center"/>
          </w:tcPr>
          <w:p w14:paraId="3C4E4B46" w14:textId="62259D30"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6,948</w:t>
            </w:r>
          </w:p>
        </w:tc>
        <w:tc>
          <w:tcPr>
            <w:tcW w:w="923" w:type="dxa"/>
            <w:tcBorders>
              <w:top w:val="nil"/>
              <w:bottom w:val="nil"/>
            </w:tcBorders>
            <w:shd w:val="clear" w:color="auto" w:fill="auto"/>
            <w:vAlign w:val="center"/>
          </w:tcPr>
          <w:p w14:paraId="22AA89D5" w14:textId="62DA34CF"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6,</w:t>
            </w:r>
            <w:r w:rsidRPr="000A7963">
              <w:rPr>
                <w:rFonts w:ascii="新細明體" w:eastAsia="新細明體" w:hAnsi="新細明體"/>
                <w:noProof/>
                <w:spacing w:val="8"/>
                <w:sz w:val="20"/>
              </w:rPr>
              <w:t>9</w:t>
            </w:r>
            <w:r w:rsidRPr="000A7963">
              <w:rPr>
                <w:rFonts w:ascii="新細明體" w:eastAsia="新細明體" w:hAnsi="新細明體" w:hint="eastAsia"/>
                <w:noProof/>
                <w:spacing w:val="8"/>
                <w:sz w:val="20"/>
              </w:rPr>
              <w:t>4</w:t>
            </w:r>
            <w:r w:rsidRPr="000A7963">
              <w:rPr>
                <w:rFonts w:ascii="新細明體" w:eastAsia="新細明體" w:hAnsi="新細明體"/>
                <w:noProof/>
                <w:spacing w:val="8"/>
                <w:sz w:val="20"/>
              </w:rPr>
              <w:t>8</w:t>
            </w:r>
          </w:p>
        </w:tc>
        <w:tc>
          <w:tcPr>
            <w:tcW w:w="743" w:type="dxa"/>
            <w:tcBorders>
              <w:top w:val="nil"/>
              <w:bottom w:val="nil"/>
            </w:tcBorders>
            <w:shd w:val="clear" w:color="auto" w:fill="auto"/>
            <w:vAlign w:val="center"/>
          </w:tcPr>
          <w:p w14:paraId="03767C36" w14:textId="7F816048"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w:t>
            </w:r>
          </w:p>
        </w:tc>
        <w:tc>
          <w:tcPr>
            <w:tcW w:w="3443" w:type="dxa"/>
            <w:tcBorders>
              <w:top w:val="nil"/>
              <w:bottom w:val="nil"/>
              <w:right w:val="nil"/>
            </w:tcBorders>
            <w:vAlign w:val="center"/>
          </w:tcPr>
          <w:p w14:paraId="7387D032" w14:textId="15FB031F" w:rsidR="00FF252D" w:rsidRPr="000A7963" w:rsidRDefault="00CC61DB" w:rsidP="00FF252D">
            <w:pPr>
              <w:snapToGrid w:val="0"/>
              <w:jc w:val="both"/>
              <w:rPr>
                <w:rFonts w:ascii="標楷體" w:hAnsi="標楷體"/>
                <w:spacing w:val="6"/>
                <w:sz w:val="22"/>
                <w:szCs w:val="22"/>
              </w:rPr>
            </w:pPr>
            <w:r>
              <w:rPr>
                <w:rFonts w:ascii="標楷體" w:hAnsi="標楷體" w:hint="eastAsia"/>
                <w:spacing w:val="-4"/>
                <w:sz w:val="22"/>
                <w:szCs w:val="22"/>
              </w:rPr>
              <w:t>增辦環境部補助</w:t>
            </w:r>
            <w:proofErr w:type="gramStart"/>
            <w:r>
              <w:rPr>
                <w:rFonts w:ascii="標楷體" w:hAnsi="標楷體" w:hint="eastAsia"/>
                <w:spacing w:val="-4"/>
                <w:sz w:val="22"/>
                <w:szCs w:val="22"/>
              </w:rPr>
              <w:t>低碳永續</w:t>
            </w:r>
            <w:proofErr w:type="gramEnd"/>
            <w:r>
              <w:rPr>
                <w:rFonts w:ascii="標楷體" w:hAnsi="標楷體" w:hint="eastAsia"/>
                <w:spacing w:val="-4"/>
                <w:sz w:val="22"/>
                <w:szCs w:val="22"/>
              </w:rPr>
              <w:t>家園計畫及氣候變遷減緩及調適</w:t>
            </w:r>
            <w:r w:rsidR="00FF252D" w:rsidRPr="000A7963">
              <w:rPr>
                <w:rFonts w:ascii="標楷體" w:hAnsi="標楷體" w:hint="eastAsia"/>
                <w:spacing w:val="-4"/>
                <w:sz w:val="22"/>
                <w:szCs w:val="22"/>
              </w:rPr>
              <w:t>計畫。</w:t>
            </w:r>
          </w:p>
        </w:tc>
      </w:tr>
      <w:tr w:rsidR="000A7963" w:rsidRPr="000A7963" w14:paraId="60F350DF" w14:textId="77777777" w:rsidTr="001C7292">
        <w:trPr>
          <w:trHeight w:hRule="exact" w:val="709"/>
        </w:trPr>
        <w:tc>
          <w:tcPr>
            <w:tcW w:w="2410" w:type="dxa"/>
            <w:tcBorders>
              <w:top w:val="nil"/>
              <w:left w:val="nil"/>
              <w:bottom w:val="single" w:sz="6" w:space="0" w:color="auto"/>
            </w:tcBorders>
            <w:shd w:val="clear" w:color="auto" w:fill="auto"/>
            <w:vAlign w:val="center"/>
          </w:tcPr>
          <w:p w14:paraId="26E318EE" w14:textId="77777777" w:rsidR="00FF252D" w:rsidRPr="000A7963" w:rsidRDefault="00FF252D" w:rsidP="00FF252D">
            <w:pPr>
              <w:ind w:right="40"/>
              <w:jc w:val="distribute"/>
              <w:rPr>
                <w:rFonts w:ascii="標楷體" w:hAnsi="標楷體"/>
                <w:noProof/>
                <w:spacing w:val="-14"/>
                <w:kern w:val="0"/>
                <w:sz w:val="22"/>
              </w:rPr>
            </w:pPr>
            <w:r w:rsidRPr="000A7963">
              <w:rPr>
                <w:rFonts w:ascii="標楷體" w:hAnsi="標楷體" w:hint="eastAsia"/>
                <w:kern w:val="0"/>
                <w:sz w:val="22"/>
              </w:rPr>
              <w:t>毒化物管理</w:t>
            </w:r>
          </w:p>
        </w:tc>
        <w:tc>
          <w:tcPr>
            <w:tcW w:w="586" w:type="dxa"/>
            <w:tcBorders>
              <w:top w:val="nil"/>
              <w:bottom w:val="single" w:sz="6" w:space="0" w:color="auto"/>
            </w:tcBorders>
            <w:vAlign w:val="center"/>
          </w:tcPr>
          <w:p w14:paraId="71401C27" w14:textId="77777777" w:rsidR="00FF252D" w:rsidRPr="000A7963" w:rsidRDefault="00FF252D" w:rsidP="00FF252D">
            <w:pPr>
              <w:jc w:val="center"/>
              <w:rPr>
                <w:rFonts w:ascii="標楷體" w:hAnsi="標楷體"/>
                <w:bCs/>
                <w:sz w:val="22"/>
                <w:szCs w:val="22"/>
              </w:rPr>
            </w:pPr>
            <w:r w:rsidRPr="000A7963">
              <w:rPr>
                <w:rFonts w:ascii="標楷體" w:hAnsi="標楷體" w:hint="eastAsia"/>
                <w:bCs/>
                <w:sz w:val="22"/>
                <w:szCs w:val="22"/>
              </w:rPr>
              <w:t>千元</w:t>
            </w:r>
          </w:p>
        </w:tc>
        <w:tc>
          <w:tcPr>
            <w:tcW w:w="917" w:type="dxa"/>
            <w:tcBorders>
              <w:top w:val="nil"/>
              <w:bottom w:val="single" w:sz="6" w:space="0" w:color="auto"/>
            </w:tcBorders>
            <w:shd w:val="clear" w:color="auto" w:fill="auto"/>
            <w:vAlign w:val="center"/>
          </w:tcPr>
          <w:p w14:paraId="4384FF20" w14:textId="3D124771"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w:t>
            </w:r>
          </w:p>
        </w:tc>
        <w:tc>
          <w:tcPr>
            <w:tcW w:w="917" w:type="dxa"/>
            <w:tcBorders>
              <w:top w:val="nil"/>
              <w:bottom w:val="single" w:sz="6" w:space="0" w:color="auto"/>
            </w:tcBorders>
            <w:shd w:val="clear" w:color="auto" w:fill="auto"/>
            <w:vAlign w:val="center"/>
          </w:tcPr>
          <w:p w14:paraId="603C4B4F" w14:textId="4C2A7B5A"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1,</w:t>
            </w:r>
            <w:r w:rsidRPr="000A7963">
              <w:rPr>
                <w:rFonts w:ascii="新細明體" w:eastAsia="新細明體" w:hAnsi="新細明體"/>
                <w:noProof/>
                <w:spacing w:val="8"/>
                <w:sz w:val="20"/>
              </w:rPr>
              <w:t>1</w:t>
            </w:r>
            <w:r w:rsidRPr="000A7963">
              <w:rPr>
                <w:rFonts w:ascii="新細明體" w:eastAsia="新細明體" w:hAnsi="新細明體" w:hint="eastAsia"/>
                <w:noProof/>
                <w:spacing w:val="8"/>
                <w:sz w:val="20"/>
              </w:rPr>
              <w:t>9</w:t>
            </w:r>
            <w:r w:rsidRPr="000A7963">
              <w:rPr>
                <w:rFonts w:ascii="新細明體" w:eastAsia="新細明體" w:hAnsi="新細明體"/>
                <w:noProof/>
                <w:spacing w:val="8"/>
                <w:sz w:val="20"/>
              </w:rPr>
              <w:t>4</w:t>
            </w:r>
          </w:p>
        </w:tc>
        <w:tc>
          <w:tcPr>
            <w:tcW w:w="923" w:type="dxa"/>
            <w:tcBorders>
              <w:top w:val="nil"/>
              <w:bottom w:val="single" w:sz="6" w:space="0" w:color="auto"/>
            </w:tcBorders>
            <w:shd w:val="clear" w:color="auto" w:fill="auto"/>
            <w:vAlign w:val="center"/>
          </w:tcPr>
          <w:p w14:paraId="042209FE" w14:textId="4CE5074B"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noProof/>
                <w:spacing w:val="8"/>
                <w:sz w:val="20"/>
              </w:rPr>
              <w:t>1</w:t>
            </w:r>
            <w:r w:rsidRPr="000A7963">
              <w:rPr>
                <w:rFonts w:ascii="新細明體" w:eastAsia="新細明體" w:hAnsi="新細明體" w:hint="eastAsia"/>
                <w:noProof/>
                <w:spacing w:val="8"/>
                <w:sz w:val="20"/>
              </w:rPr>
              <w:t>,</w:t>
            </w:r>
            <w:r w:rsidRPr="000A7963">
              <w:rPr>
                <w:rFonts w:ascii="新細明體" w:eastAsia="新細明體" w:hAnsi="新細明體"/>
                <w:noProof/>
                <w:spacing w:val="8"/>
                <w:sz w:val="20"/>
              </w:rPr>
              <w:t>1</w:t>
            </w:r>
            <w:r w:rsidRPr="000A7963">
              <w:rPr>
                <w:rFonts w:ascii="新細明體" w:eastAsia="新細明體" w:hAnsi="新細明體" w:hint="eastAsia"/>
                <w:noProof/>
                <w:spacing w:val="8"/>
                <w:sz w:val="20"/>
              </w:rPr>
              <w:t>9</w:t>
            </w:r>
            <w:r w:rsidRPr="000A7963">
              <w:rPr>
                <w:rFonts w:ascii="新細明體" w:eastAsia="新細明體" w:hAnsi="新細明體"/>
                <w:noProof/>
                <w:spacing w:val="8"/>
                <w:sz w:val="20"/>
              </w:rPr>
              <w:t>4</w:t>
            </w:r>
          </w:p>
        </w:tc>
        <w:tc>
          <w:tcPr>
            <w:tcW w:w="743" w:type="dxa"/>
            <w:tcBorders>
              <w:top w:val="nil"/>
              <w:bottom w:val="single" w:sz="6" w:space="0" w:color="auto"/>
            </w:tcBorders>
            <w:shd w:val="clear" w:color="auto" w:fill="auto"/>
            <w:vAlign w:val="center"/>
          </w:tcPr>
          <w:p w14:paraId="28E60528" w14:textId="33270F76" w:rsidR="00FF252D" w:rsidRPr="000A7963" w:rsidRDefault="00FF252D" w:rsidP="00FF252D">
            <w:pPr>
              <w:ind w:right="28"/>
              <w:jc w:val="right"/>
              <w:rPr>
                <w:rFonts w:ascii="新細明體" w:eastAsia="新細明體" w:hAnsi="新細明體"/>
                <w:noProof/>
                <w:spacing w:val="8"/>
                <w:sz w:val="20"/>
              </w:rPr>
            </w:pPr>
            <w:r w:rsidRPr="000A7963">
              <w:rPr>
                <w:rFonts w:ascii="新細明體" w:eastAsia="新細明體" w:hAnsi="新細明體" w:hint="eastAsia"/>
                <w:noProof/>
                <w:spacing w:val="8"/>
                <w:sz w:val="20"/>
              </w:rPr>
              <w:t>--</w:t>
            </w:r>
          </w:p>
        </w:tc>
        <w:tc>
          <w:tcPr>
            <w:tcW w:w="3443" w:type="dxa"/>
            <w:tcBorders>
              <w:top w:val="nil"/>
              <w:bottom w:val="single" w:sz="6" w:space="0" w:color="auto"/>
              <w:right w:val="nil"/>
            </w:tcBorders>
            <w:vAlign w:val="center"/>
          </w:tcPr>
          <w:p w14:paraId="1B6085A2" w14:textId="49DFD0C9" w:rsidR="00FF252D" w:rsidRPr="000A7963" w:rsidRDefault="00FF252D" w:rsidP="00CC61DB">
            <w:pPr>
              <w:snapToGrid w:val="0"/>
              <w:jc w:val="both"/>
              <w:rPr>
                <w:rFonts w:ascii="標楷體" w:hAnsi="標楷體"/>
                <w:sz w:val="22"/>
                <w:szCs w:val="22"/>
              </w:rPr>
            </w:pPr>
            <w:r w:rsidRPr="000A7963">
              <w:rPr>
                <w:rFonts w:ascii="標楷體" w:hAnsi="標楷體" w:hint="eastAsia"/>
                <w:sz w:val="22"/>
                <w:szCs w:val="22"/>
              </w:rPr>
              <w:t>增辦環境部補助毒物及</w:t>
            </w:r>
            <w:r w:rsidR="00CC61DB">
              <w:rPr>
                <w:rFonts w:ascii="標楷體" w:hAnsi="標楷體" w:hint="eastAsia"/>
                <w:sz w:val="22"/>
                <w:szCs w:val="22"/>
              </w:rPr>
              <w:t>關注</w:t>
            </w:r>
            <w:r w:rsidRPr="000A7963">
              <w:rPr>
                <w:rFonts w:ascii="標楷體" w:hAnsi="標楷體" w:hint="eastAsia"/>
                <w:sz w:val="22"/>
                <w:szCs w:val="22"/>
              </w:rPr>
              <w:t>化學物質源頭管理計畫。</w:t>
            </w:r>
          </w:p>
        </w:tc>
      </w:tr>
    </w:tbl>
    <w:bookmarkEnd w:id="1"/>
    <w:p w14:paraId="71725D9D" w14:textId="77777777" w:rsidR="00E062B8" w:rsidRPr="000A7963" w:rsidRDefault="00E062B8" w:rsidP="001C7292">
      <w:pPr>
        <w:ind w:leftChars="-23" w:left="-55"/>
        <w:jc w:val="both"/>
        <w:rPr>
          <w:rFonts w:ascii="標楷體" w:hAnsi="標楷體"/>
          <w:sz w:val="18"/>
          <w:szCs w:val="18"/>
        </w:rPr>
      </w:pPr>
      <w:proofErr w:type="gramStart"/>
      <w:r w:rsidRPr="000A7963">
        <w:rPr>
          <w:rFonts w:ascii="標楷體" w:hAnsi="標楷體" w:hint="eastAsia"/>
          <w:sz w:val="18"/>
          <w:szCs w:val="18"/>
        </w:rPr>
        <w:t>註</w:t>
      </w:r>
      <w:proofErr w:type="gramEnd"/>
      <w:r w:rsidRPr="000A7963">
        <w:rPr>
          <w:rFonts w:ascii="標楷體" w:hAnsi="標楷體" w:hint="eastAsia"/>
          <w:sz w:val="18"/>
          <w:szCs w:val="18"/>
        </w:rPr>
        <w:t>：本表係就業務計畫實際數與預計數差異達</w:t>
      </w:r>
      <w:r w:rsidRPr="000A7963">
        <w:rPr>
          <w:rFonts w:ascii="標楷體" w:hAnsi="標楷體"/>
          <w:sz w:val="18"/>
          <w:szCs w:val="18"/>
        </w:rPr>
        <w:t>10％，</w:t>
      </w:r>
      <w:r w:rsidRPr="000A7963">
        <w:rPr>
          <w:rFonts w:ascii="標楷體" w:hAnsi="標楷體" w:hint="eastAsia"/>
          <w:sz w:val="18"/>
          <w:szCs w:val="18"/>
        </w:rPr>
        <w:t>或金額達100萬元以上者</w:t>
      </w:r>
      <w:r w:rsidRPr="000A7963">
        <w:rPr>
          <w:rFonts w:ascii="新細明體" w:eastAsia="新細明體" w:hAnsi="新細明體" w:hint="eastAsia"/>
          <w:sz w:val="18"/>
          <w:szCs w:val="18"/>
        </w:rPr>
        <w:t>，</w:t>
      </w:r>
      <w:r w:rsidRPr="000A7963">
        <w:rPr>
          <w:rFonts w:ascii="標楷體" w:hAnsi="標楷體" w:hint="eastAsia"/>
          <w:sz w:val="18"/>
          <w:szCs w:val="18"/>
        </w:rPr>
        <w:t>說明差異原因。</w:t>
      </w:r>
    </w:p>
    <w:p w14:paraId="4B7E51BC" w14:textId="77777777" w:rsidR="00E062B8" w:rsidRPr="000A7963" w:rsidRDefault="00E062B8" w:rsidP="001C7292">
      <w:pPr>
        <w:adjustRightInd w:val="0"/>
        <w:snapToGrid w:val="0"/>
        <w:spacing w:line="520" w:lineRule="exact"/>
        <w:ind w:firstLineChars="400" w:firstLine="961"/>
        <w:jc w:val="both"/>
        <w:rPr>
          <w:rFonts w:ascii="標楷體" w:hAnsi="標楷體"/>
          <w:b/>
          <w:szCs w:val="24"/>
        </w:rPr>
      </w:pPr>
      <w:r w:rsidRPr="000A7963">
        <w:rPr>
          <w:rFonts w:ascii="標楷體" w:hAnsi="標楷體" w:hint="eastAsia"/>
          <w:b/>
          <w:szCs w:val="24"/>
        </w:rPr>
        <w:t>（2）預算執行情形之審核</w:t>
      </w:r>
    </w:p>
    <w:p w14:paraId="48128352" w14:textId="51F49124" w:rsidR="00E062B8" w:rsidRPr="000A7963" w:rsidRDefault="00E062B8" w:rsidP="001C7292">
      <w:pPr>
        <w:kinsoku w:val="0"/>
        <w:overflowPunct w:val="0"/>
        <w:snapToGrid w:val="0"/>
        <w:spacing w:line="520" w:lineRule="exact"/>
        <w:ind w:firstLineChars="200" w:firstLine="480"/>
        <w:jc w:val="both"/>
        <w:rPr>
          <w:rFonts w:ascii="標楷體" w:hAnsi="標楷體"/>
          <w:szCs w:val="24"/>
        </w:rPr>
      </w:pPr>
      <w:proofErr w:type="gramStart"/>
      <w:r w:rsidRPr="000A7963">
        <w:rPr>
          <w:rFonts w:ascii="標楷體" w:hAnsi="標楷體" w:hint="eastAsia"/>
          <w:szCs w:val="24"/>
        </w:rPr>
        <w:t>11</w:t>
      </w:r>
      <w:r w:rsidR="00FF252D" w:rsidRPr="000A7963">
        <w:rPr>
          <w:rFonts w:ascii="標楷體" w:hAnsi="標楷體" w:hint="eastAsia"/>
          <w:szCs w:val="24"/>
        </w:rPr>
        <w:t>4</w:t>
      </w:r>
      <w:proofErr w:type="gramEnd"/>
      <w:r w:rsidRPr="000A7963">
        <w:rPr>
          <w:rFonts w:ascii="標楷體" w:hAnsi="標楷體" w:hint="eastAsia"/>
          <w:szCs w:val="24"/>
        </w:rPr>
        <w:t>年度決算審核結果，審定本期賸餘</w:t>
      </w:r>
      <w:r w:rsidR="00FF252D" w:rsidRPr="000A7963">
        <w:rPr>
          <w:rFonts w:ascii="標楷體" w:hAnsi="標楷體" w:hint="eastAsia"/>
          <w:szCs w:val="24"/>
        </w:rPr>
        <w:t>1,003萬</w:t>
      </w:r>
      <w:r w:rsidRPr="000A7963">
        <w:rPr>
          <w:rFonts w:ascii="標楷體" w:hAnsi="標楷體" w:hint="eastAsia"/>
          <w:szCs w:val="24"/>
        </w:rPr>
        <w:t>餘元，與預算短</w:t>
      </w:r>
      <w:proofErr w:type="gramStart"/>
      <w:r w:rsidRPr="000A7963">
        <w:rPr>
          <w:rFonts w:ascii="標楷體" w:hAnsi="標楷體" w:hint="eastAsia"/>
          <w:szCs w:val="24"/>
        </w:rPr>
        <w:t>絀</w:t>
      </w:r>
      <w:proofErr w:type="gramEnd"/>
      <w:r w:rsidR="00FF252D" w:rsidRPr="000A7963">
        <w:rPr>
          <w:rFonts w:ascii="標楷體" w:hAnsi="標楷體" w:hint="eastAsia"/>
          <w:szCs w:val="24"/>
        </w:rPr>
        <w:t>509萬</w:t>
      </w:r>
      <w:r w:rsidRPr="000A7963">
        <w:rPr>
          <w:rFonts w:ascii="標楷體" w:hAnsi="標楷體" w:hint="eastAsia"/>
          <w:szCs w:val="24"/>
        </w:rPr>
        <w:t>元，相距</w:t>
      </w:r>
      <w:r w:rsidR="00FF252D" w:rsidRPr="000A7963">
        <w:rPr>
          <w:rFonts w:ascii="標楷體" w:hAnsi="標楷體" w:hint="eastAsia"/>
          <w:szCs w:val="24"/>
        </w:rPr>
        <w:t>1,512萬</w:t>
      </w:r>
      <w:r w:rsidRPr="000A7963">
        <w:rPr>
          <w:rFonts w:ascii="標楷體" w:hAnsi="標楷體" w:hint="eastAsia"/>
          <w:szCs w:val="24"/>
        </w:rPr>
        <w:t>餘元，主要係</w:t>
      </w:r>
      <w:r w:rsidR="00B5039D">
        <w:rPr>
          <w:rFonts w:ascii="標楷體" w:hAnsi="標楷體" w:hint="eastAsia"/>
          <w:szCs w:val="24"/>
        </w:rPr>
        <w:t>政府撥入</w:t>
      </w:r>
      <w:r w:rsidR="00FF252D" w:rsidRPr="000A7963">
        <w:rPr>
          <w:rFonts w:ascii="標楷體" w:hAnsi="標楷體" w:hint="eastAsia"/>
          <w:szCs w:val="24"/>
        </w:rPr>
        <w:t>收入較預計增加</w:t>
      </w:r>
      <w:r w:rsidRPr="000A7963">
        <w:rPr>
          <w:rFonts w:ascii="標楷體" w:hAnsi="標楷體" w:hint="eastAsia"/>
          <w:szCs w:val="24"/>
        </w:rPr>
        <w:t>所致。</w:t>
      </w:r>
    </w:p>
    <w:p w14:paraId="0944BB75" w14:textId="77777777" w:rsidR="00E062B8" w:rsidRPr="000A7963" w:rsidRDefault="00E062B8" w:rsidP="001C7292">
      <w:pPr>
        <w:adjustRightInd w:val="0"/>
        <w:snapToGrid w:val="0"/>
        <w:spacing w:line="556" w:lineRule="atLeast"/>
        <w:ind w:firstLineChars="400" w:firstLine="961"/>
        <w:jc w:val="both"/>
        <w:rPr>
          <w:rFonts w:ascii="標楷體" w:hAnsi="標楷體"/>
          <w:b/>
          <w:szCs w:val="24"/>
        </w:rPr>
      </w:pPr>
      <w:r w:rsidRPr="000A7963">
        <w:rPr>
          <w:rFonts w:ascii="標楷體" w:hAnsi="標楷體" w:hint="eastAsia"/>
          <w:b/>
          <w:szCs w:val="24"/>
        </w:rPr>
        <w:lastRenderedPageBreak/>
        <w:t>（3）餘</w:t>
      </w:r>
      <w:proofErr w:type="gramStart"/>
      <w:r w:rsidRPr="000A7963">
        <w:rPr>
          <w:rFonts w:ascii="標楷體" w:hAnsi="標楷體" w:hint="eastAsia"/>
          <w:b/>
          <w:szCs w:val="24"/>
        </w:rPr>
        <w:t>絀</w:t>
      </w:r>
      <w:proofErr w:type="gramEnd"/>
      <w:r w:rsidRPr="000A7963">
        <w:rPr>
          <w:rFonts w:ascii="標楷體" w:hAnsi="標楷體" w:hint="eastAsia"/>
          <w:b/>
          <w:szCs w:val="24"/>
        </w:rPr>
        <w:t>之審定</w:t>
      </w:r>
    </w:p>
    <w:p w14:paraId="2CD822BD" w14:textId="5843CC13" w:rsidR="00E062B8" w:rsidRPr="000A7963" w:rsidRDefault="00E062B8" w:rsidP="001C7292">
      <w:pPr>
        <w:kinsoku w:val="0"/>
        <w:overflowPunct w:val="0"/>
        <w:snapToGrid w:val="0"/>
        <w:spacing w:line="556" w:lineRule="atLeast"/>
        <w:ind w:firstLineChars="200" w:firstLine="472"/>
        <w:jc w:val="both"/>
        <w:rPr>
          <w:rFonts w:ascii="標楷體" w:hAnsi="標楷體"/>
          <w:spacing w:val="-2"/>
          <w:szCs w:val="24"/>
        </w:rPr>
      </w:pPr>
      <w:proofErr w:type="gramStart"/>
      <w:r w:rsidRPr="000A7963">
        <w:rPr>
          <w:rFonts w:ascii="標楷體" w:hAnsi="標楷體" w:hint="eastAsia"/>
          <w:spacing w:val="-2"/>
          <w:szCs w:val="24"/>
        </w:rPr>
        <w:t>11</w:t>
      </w:r>
      <w:r w:rsidR="00FF252D" w:rsidRPr="000A7963">
        <w:rPr>
          <w:rFonts w:ascii="標楷體" w:hAnsi="標楷體" w:hint="eastAsia"/>
          <w:spacing w:val="-2"/>
          <w:szCs w:val="24"/>
        </w:rPr>
        <w:t>4</w:t>
      </w:r>
      <w:proofErr w:type="gramEnd"/>
      <w:r w:rsidRPr="000A7963">
        <w:rPr>
          <w:rFonts w:ascii="標楷體" w:hAnsi="標楷體" w:hint="eastAsia"/>
          <w:spacing w:val="-2"/>
          <w:szCs w:val="24"/>
        </w:rPr>
        <w:t>年度決算經連江縣政府核定賸餘</w:t>
      </w:r>
      <w:r w:rsidR="00747B25" w:rsidRPr="000A7963">
        <w:rPr>
          <w:rFonts w:ascii="標楷體" w:hAnsi="標楷體"/>
          <w:spacing w:val="-2"/>
          <w:szCs w:val="24"/>
        </w:rPr>
        <w:t>10,036,019</w:t>
      </w:r>
      <w:r w:rsidRPr="000A7963">
        <w:rPr>
          <w:rFonts w:ascii="標楷體" w:hAnsi="標楷體" w:hint="eastAsia"/>
          <w:spacing w:val="-2"/>
          <w:szCs w:val="24"/>
        </w:rPr>
        <w:t>元，</w:t>
      </w:r>
      <w:proofErr w:type="gramStart"/>
      <w:r w:rsidRPr="000A7963">
        <w:rPr>
          <w:rFonts w:ascii="標楷體" w:hAnsi="標楷體" w:hint="eastAsia"/>
          <w:szCs w:val="32"/>
        </w:rPr>
        <w:t>經核尚無</w:t>
      </w:r>
      <w:proofErr w:type="gramEnd"/>
      <w:r w:rsidRPr="000A7963">
        <w:rPr>
          <w:rFonts w:ascii="標楷體" w:hAnsi="標楷體" w:hint="eastAsia"/>
          <w:szCs w:val="32"/>
        </w:rPr>
        <w:t>不合，予以照數審定。</w:t>
      </w:r>
    </w:p>
    <w:p w14:paraId="7AB97F14" w14:textId="77777777" w:rsidR="00E062B8" w:rsidRPr="000A7963" w:rsidRDefault="00E062B8" w:rsidP="001C7292">
      <w:pPr>
        <w:adjustRightInd w:val="0"/>
        <w:snapToGrid w:val="0"/>
        <w:spacing w:line="556" w:lineRule="atLeast"/>
        <w:ind w:firstLineChars="400" w:firstLine="961"/>
        <w:jc w:val="both"/>
        <w:rPr>
          <w:rFonts w:ascii="標楷體" w:hAnsi="標楷體"/>
          <w:b/>
          <w:szCs w:val="24"/>
        </w:rPr>
      </w:pPr>
      <w:r w:rsidRPr="000A7963">
        <w:rPr>
          <w:rFonts w:ascii="標楷體" w:hAnsi="標楷體" w:hint="eastAsia"/>
          <w:b/>
          <w:szCs w:val="24"/>
        </w:rPr>
        <w:t>（4）現金流量之查核</w:t>
      </w:r>
    </w:p>
    <w:p w14:paraId="394D1AFA" w14:textId="2EE946A0" w:rsidR="00E062B8" w:rsidRPr="000A7963" w:rsidRDefault="00E062B8" w:rsidP="001C7292">
      <w:pPr>
        <w:kinsoku w:val="0"/>
        <w:overflowPunct w:val="0"/>
        <w:snapToGrid w:val="0"/>
        <w:spacing w:line="556" w:lineRule="atLeast"/>
        <w:ind w:firstLineChars="200" w:firstLine="480"/>
        <w:jc w:val="both"/>
        <w:rPr>
          <w:rFonts w:ascii="標楷體" w:hAnsi="標楷體"/>
          <w:szCs w:val="24"/>
        </w:rPr>
      </w:pPr>
      <w:proofErr w:type="gramStart"/>
      <w:r w:rsidRPr="000A7963">
        <w:rPr>
          <w:rFonts w:ascii="標楷體" w:hAnsi="標楷體" w:hint="eastAsia"/>
          <w:szCs w:val="24"/>
        </w:rPr>
        <w:t>11</w:t>
      </w:r>
      <w:r w:rsidR="00FF252D" w:rsidRPr="000A7963">
        <w:rPr>
          <w:rFonts w:ascii="標楷體" w:hAnsi="標楷體" w:hint="eastAsia"/>
          <w:szCs w:val="24"/>
        </w:rPr>
        <w:t>4</w:t>
      </w:r>
      <w:proofErr w:type="gramEnd"/>
      <w:r w:rsidRPr="000A7963">
        <w:rPr>
          <w:rFonts w:ascii="標楷體" w:hAnsi="標楷體" w:hint="eastAsia"/>
          <w:szCs w:val="24"/>
        </w:rPr>
        <w:t>年度期初現金及約當現金7</w:t>
      </w:r>
      <w:r w:rsidR="00747B25" w:rsidRPr="000A7963">
        <w:rPr>
          <w:rFonts w:ascii="標楷體" w:hAnsi="標楷體"/>
          <w:szCs w:val="24"/>
        </w:rPr>
        <w:t>,6</w:t>
      </w:r>
      <w:r w:rsidR="00747B25" w:rsidRPr="000A7963">
        <w:rPr>
          <w:rFonts w:ascii="標楷體" w:hAnsi="標楷體" w:hint="eastAsia"/>
          <w:szCs w:val="24"/>
        </w:rPr>
        <w:t>04</w:t>
      </w:r>
      <w:r w:rsidRPr="000A7963">
        <w:rPr>
          <w:rFonts w:ascii="標楷體" w:hAnsi="標楷體" w:hint="eastAsia"/>
          <w:szCs w:val="24"/>
        </w:rPr>
        <w:t>萬餘元，經業務及投資活動結果，現金及約當現金淨增</w:t>
      </w:r>
      <w:r w:rsidR="00747B25" w:rsidRPr="000A7963">
        <w:rPr>
          <w:rFonts w:ascii="標楷體" w:hAnsi="標楷體" w:hint="eastAsia"/>
          <w:szCs w:val="24"/>
        </w:rPr>
        <w:t>1,</w:t>
      </w:r>
      <w:r w:rsidR="00747B25" w:rsidRPr="000A7963">
        <w:rPr>
          <w:rFonts w:ascii="標楷體" w:hAnsi="標楷體"/>
          <w:szCs w:val="24"/>
        </w:rPr>
        <w:t>062</w:t>
      </w:r>
      <w:r w:rsidRPr="000A7963">
        <w:rPr>
          <w:rFonts w:ascii="標楷體" w:hAnsi="標楷體" w:hint="eastAsia"/>
          <w:szCs w:val="24"/>
        </w:rPr>
        <w:t>萬餘元，期末現金及約當現金為</w:t>
      </w:r>
      <w:r w:rsidR="00747B25" w:rsidRPr="000A7963">
        <w:rPr>
          <w:rFonts w:ascii="標楷體" w:hAnsi="標楷體"/>
          <w:szCs w:val="24"/>
        </w:rPr>
        <w:t>8</w:t>
      </w:r>
      <w:r w:rsidRPr="000A7963">
        <w:rPr>
          <w:rFonts w:ascii="標楷體" w:hAnsi="標楷體"/>
          <w:szCs w:val="24"/>
        </w:rPr>
        <w:t>,6</w:t>
      </w:r>
      <w:r w:rsidR="00747B25" w:rsidRPr="000A7963">
        <w:rPr>
          <w:rFonts w:ascii="標楷體" w:hAnsi="標楷體"/>
          <w:szCs w:val="24"/>
        </w:rPr>
        <w:t>67</w:t>
      </w:r>
      <w:r w:rsidRPr="000A7963">
        <w:rPr>
          <w:rFonts w:ascii="標楷體" w:hAnsi="標楷體" w:hint="eastAsia"/>
          <w:szCs w:val="24"/>
        </w:rPr>
        <w:t>萬餘元。</w:t>
      </w:r>
    </w:p>
    <w:p w14:paraId="5E10B446" w14:textId="77777777" w:rsidR="00E062B8" w:rsidRPr="000A7963" w:rsidRDefault="00E062B8" w:rsidP="001C7292">
      <w:pPr>
        <w:kinsoku w:val="0"/>
        <w:overflowPunct w:val="0"/>
        <w:snapToGrid w:val="0"/>
        <w:spacing w:line="556" w:lineRule="atLeast"/>
        <w:ind w:firstLineChars="200" w:firstLine="464"/>
        <w:jc w:val="both"/>
        <w:rPr>
          <w:rFonts w:ascii="標楷體" w:hAnsi="標楷體"/>
          <w:spacing w:val="-4"/>
          <w:szCs w:val="24"/>
        </w:rPr>
      </w:pPr>
      <w:r w:rsidRPr="000A7963">
        <w:rPr>
          <w:rFonts w:ascii="標楷體" w:hAnsi="標楷體" w:hint="eastAsia"/>
          <w:spacing w:val="-4"/>
          <w:szCs w:val="24"/>
        </w:rPr>
        <w:t>茲將該基金來源用途及餘</w:t>
      </w:r>
      <w:proofErr w:type="gramStart"/>
      <w:r w:rsidRPr="000A7963">
        <w:rPr>
          <w:rFonts w:ascii="標楷體" w:hAnsi="標楷體" w:hint="eastAsia"/>
          <w:spacing w:val="-4"/>
          <w:szCs w:val="24"/>
        </w:rPr>
        <w:t>絀</w:t>
      </w:r>
      <w:proofErr w:type="gramEnd"/>
      <w:r w:rsidRPr="000A7963">
        <w:rPr>
          <w:rFonts w:ascii="標楷體" w:hAnsi="標楷體" w:hint="eastAsia"/>
          <w:spacing w:val="-4"/>
          <w:szCs w:val="24"/>
        </w:rPr>
        <w:t>之審定，暨餘</w:t>
      </w:r>
      <w:proofErr w:type="gramStart"/>
      <w:r w:rsidRPr="000A7963">
        <w:rPr>
          <w:rFonts w:ascii="標楷體" w:hAnsi="標楷體" w:hint="eastAsia"/>
          <w:spacing w:val="-4"/>
          <w:szCs w:val="24"/>
        </w:rPr>
        <w:t>絀</w:t>
      </w:r>
      <w:proofErr w:type="gramEnd"/>
      <w:r w:rsidRPr="000A7963">
        <w:rPr>
          <w:rFonts w:ascii="標楷體" w:hAnsi="標楷體" w:hint="eastAsia"/>
          <w:spacing w:val="-4"/>
          <w:szCs w:val="24"/>
        </w:rPr>
        <w:t>審定後現金流量及資產負債狀況，分別列表如次：</w:t>
      </w:r>
    </w:p>
    <w:p w14:paraId="41E0B7E6" w14:textId="77777777" w:rsidR="00E062B8" w:rsidRPr="000A7963" w:rsidRDefault="00E062B8" w:rsidP="001C7292">
      <w:pPr>
        <w:kinsoku w:val="0"/>
        <w:overflowPunct w:val="0"/>
        <w:snapToGrid w:val="0"/>
        <w:ind w:firstLineChars="200" w:firstLine="304"/>
        <w:jc w:val="both"/>
        <w:rPr>
          <w:rFonts w:ascii="標楷體" w:hAnsi="標楷體"/>
          <w:spacing w:val="-4"/>
          <w:sz w:val="16"/>
          <w:szCs w:val="16"/>
        </w:rPr>
      </w:pPr>
    </w:p>
    <w:tbl>
      <w:tblPr>
        <w:tblW w:w="9925" w:type="dxa"/>
        <w:tblLayout w:type="fixed"/>
        <w:tblCellMar>
          <w:left w:w="28" w:type="dxa"/>
          <w:right w:w="28" w:type="dxa"/>
        </w:tblCellMar>
        <w:tblLook w:val="0000" w:firstRow="0" w:lastRow="0" w:firstColumn="0" w:lastColumn="0" w:noHBand="0" w:noVBand="0"/>
      </w:tblPr>
      <w:tblGrid>
        <w:gridCol w:w="2767"/>
        <w:gridCol w:w="1282"/>
        <w:gridCol w:w="1219"/>
        <w:gridCol w:w="1203"/>
        <w:gridCol w:w="1322"/>
        <w:gridCol w:w="1249"/>
        <w:gridCol w:w="832"/>
        <w:gridCol w:w="51"/>
      </w:tblGrid>
      <w:tr w:rsidR="000A7963" w:rsidRPr="000A7963" w14:paraId="28A3E9F9" w14:textId="77777777" w:rsidTr="001C7292">
        <w:trPr>
          <w:trHeight w:hRule="exact" w:val="567"/>
        </w:trPr>
        <w:tc>
          <w:tcPr>
            <w:tcW w:w="9925" w:type="dxa"/>
            <w:gridSpan w:val="8"/>
            <w:vAlign w:val="bottom"/>
          </w:tcPr>
          <w:p w14:paraId="64FBBD8E" w14:textId="77777777" w:rsidR="00E062B8" w:rsidRPr="000A7963" w:rsidRDefault="00E062B8" w:rsidP="00716A64">
            <w:pPr>
              <w:snapToGrid w:val="0"/>
              <w:spacing w:after="60"/>
              <w:jc w:val="center"/>
              <w:rPr>
                <w:rFonts w:ascii="標楷體" w:hAnsi="標楷體"/>
                <w:b/>
                <w:sz w:val="32"/>
                <w:u w:val="single"/>
              </w:rPr>
            </w:pPr>
            <w:r w:rsidRPr="000A7963">
              <w:rPr>
                <w:rFonts w:ascii="標楷體" w:hAnsi="標楷體" w:hint="eastAsia"/>
                <w:b/>
                <w:sz w:val="32"/>
                <w:u w:val="single"/>
              </w:rPr>
              <w:t>連江縣環境保護共同基金來源用途及餘</w:t>
            </w:r>
            <w:proofErr w:type="gramStart"/>
            <w:r w:rsidRPr="000A7963">
              <w:rPr>
                <w:rFonts w:ascii="標楷體" w:hAnsi="標楷體" w:hint="eastAsia"/>
                <w:b/>
                <w:sz w:val="32"/>
                <w:u w:val="single"/>
              </w:rPr>
              <w:t>絀</w:t>
            </w:r>
            <w:proofErr w:type="gramEnd"/>
            <w:r w:rsidRPr="000A7963">
              <w:rPr>
                <w:rFonts w:ascii="標楷體" w:hAnsi="標楷體" w:hint="eastAsia"/>
                <w:b/>
                <w:sz w:val="32"/>
                <w:u w:val="single"/>
              </w:rPr>
              <w:t>審定表</w:t>
            </w:r>
          </w:p>
        </w:tc>
      </w:tr>
      <w:tr w:rsidR="000A7963" w:rsidRPr="000A7963" w14:paraId="77DC3D1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283"/>
        </w:trPr>
        <w:tc>
          <w:tcPr>
            <w:tcW w:w="7793" w:type="dxa"/>
            <w:gridSpan w:val="5"/>
            <w:tcBorders>
              <w:top w:val="nil"/>
              <w:left w:val="nil"/>
              <w:bottom w:val="single" w:sz="6" w:space="0" w:color="auto"/>
              <w:right w:val="nil"/>
            </w:tcBorders>
            <w:vAlign w:val="center"/>
          </w:tcPr>
          <w:p w14:paraId="3353B2D3" w14:textId="676A458A" w:rsidR="00E062B8" w:rsidRPr="000A7963" w:rsidRDefault="00E062B8" w:rsidP="001C7292">
            <w:pPr>
              <w:spacing w:beforeLines="30" w:before="72" w:afterLines="20" w:after="48"/>
              <w:ind w:leftChars="1000" w:left="2400"/>
              <w:jc w:val="center"/>
              <w:rPr>
                <w:rFonts w:ascii="標楷體" w:hAnsi="標楷體"/>
                <w:spacing w:val="-10"/>
              </w:rPr>
            </w:pPr>
            <w:r w:rsidRPr="000A7963">
              <w:rPr>
                <w:rFonts w:ascii="標楷體" w:hAnsi="標楷體" w:hint="eastAsia"/>
              </w:rPr>
              <w:t>中華民國</w:t>
            </w:r>
            <w:proofErr w:type="gramStart"/>
            <w:r w:rsidRPr="000A7963">
              <w:rPr>
                <w:rFonts w:ascii="標楷體" w:hAnsi="標楷體" w:hint="eastAsia"/>
              </w:rPr>
              <w:t>11</w:t>
            </w:r>
            <w:r w:rsidR="00FF252D" w:rsidRPr="000A7963">
              <w:rPr>
                <w:rFonts w:ascii="標楷體" w:hAnsi="標楷體" w:hint="eastAsia"/>
              </w:rPr>
              <w:t>4</w:t>
            </w:r>
            <w:proofErr w:type="gramEnd"/>
            <w:r w:rsidRPr="000A7963">
              <w:rPr>
                <w:rFonts w:ascii="標楷體" w:hAnsi="標楷體" w:hint="eastAsia"/>
              </w:rPr>
              <w:t>年度</w:t>
            </w:r>
          </w:p>
        </w:tc>
        <w:tc>
          <w:tcPr>
            <w:tcW w:w="2081" w:type="dxa"/>
            <w:gridSpan w:val="2"/>
            <w:tcBorders>
              <w:top w:val="nil"/>
              <w:left w:val="nil"/>
              <w:bottom w:val="single" w:sz="6" w:space="0" w:color="auto"/>
              <w:right w:val="nil"/>
            </w:tcBorders>
            <w:vAlign w:val="bottom"/>
          </w:tcPr>
          <w:p w14:paraId="2D00196D" w14:textId="77777777" w:rsidR="00E062B8" w:rsidRPr="000A7963" w:rsidRDefault="00E062B8" w:rsidP="00716A64">
            <w:pPr>
              <w:ind w:left="113"/>
              <w:jc w:val="right"/>
              <w:rPr>
                <w:rFonts w:ascii="標楷體" w:hAnsi="標楷體"/>
                <w:spacing w:val="-20"/>
              </w:rPr>
            </w:pPr>
            <w:r w:rsidRPr="000A7963">
              <w:rPr>
                <w:rFonts w:ascii="標楷體" w:hAnsi="標楷體" w:hint="eastAsia"/>
                <w:sz w:val="20"/>
              </w:rPr>
              <w:t>單位：新臺幣元</w:t>
            </w:r>
          </w:p>
        </w:tc>
      </w:tr>
      <w:tr w:rsidR="000A7963" w:rsidRPr="000A7963" w14:paraId="30B056A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hRule="exact" w:val="510"/>
        </w:trPr>
        <w:tc>
          <w:tcPr>
            <w:tcW w:w="2767" w:type="dxa"/>
            <w:vMerge w:val="restart"/>
            <w:tcBorders>
              <w:top w:val="single" w:sz="6" w:space="0" w:color="auto"/>
              <w:left w:val="nil"/>
              <w:bottom w:val="nil"/>
            </w:tcBorders>
            <w:vAlign w:val="center"/>
          </w:tcPr>
          <w:p w14:paraId="57209B08" w14:textId="77777777" w:rsidR="00E062B8" w:rsidRPr="000A7963" w:rsidRDefault="00E062B8" w:rsidP="00716A64">
            <w:pPr>
              <w:ind w:left="113" w:right="113"/>
              <w:jc w:val="distribute"/>
              <w:rPr>
                <w:rFonts w:ascii="標楷體" w:hAnsi="標楷體"/>
                <w:sz w:val="22"/>
                <w:szCs w:val="22"/>
              </w:rPr>
            </w:pPr>
            <w:r w:rsidRPr="000A7963">
              <w:rPr>
                <w:rFonts w:ascii="標楷體" w:hAnsi="標楷體" w:hint="eastAsia"/>
                <w:sz w:val="22"/>
                <w:szCs w:val="22"/>
              </w:rPr>
              <w:t>項目</w:t>
            </w:r>
          </w:p>
        </w:tc>
        <w:tc>
          <w:tcPr>
            <w:tcW w:w="1282" w:type="dxa"/>
            <w:vMerge w:val="restart"/>
            <w:tcBorders>
              <w:top w:val="single" w:sz="6" w:space="0" w:color="auto"/>
            </w:tcBorders>
            <w:vAlign w:val="center"/>
          </w:tcPr>
          <w:p w14:paraId="18E86F87" w14:textId="77777777" w:rsidR="00E062B8" w:rsidRPr="000A7963" w:rsidRDefault="00E062B8" w:rsidP="00716A64">
            <w:pPr>
              <w:ind w:left="27" w:right="56"/>
              <w:jc w:val="distribute"/>
              <w:rPr>
                <w:rFonts w:ascii="標楷體" w:hAnsi="標楷體"/>
                <w:spacing w:val="-20"/>
                <w:sz w:val="22"/>
                <w:szCs w:val="22"/>
              </w:rPr>
            </w:pPr>
            <w:r w:rsidRPr="000A7963">
              <w:rPr>
                <w:rFonts w:ascii="標楷體" w:hAnsi="標楷體" w:hint="eastAsia"/>
                <w:spacing w:val="-20"/>
                <w:sz w:val="22"/>
                <w:szCs w:val="22"/>
              </w:rPr>
              <w:t>預算數</w:t>
            </w:r>
          </w:p>
        </w:tc>
        <w:tc>
          <w:tcPr>
            <w:tcW w:w="1219" w:type="dxa"/>
            <w:vMerge w:val="restart"/>
            <w:tcBorders>
              <w:top w:val="single" w:sz="6" w:space="0" w:color="auto"/>
            </w:tcBorders>
            <w:vAlign w:val="center"/>
          </w:tcPr>
          <w:p w14:paraId="280B5DEB" w14:textId="77777777" w:rsidR="00E062B8" w:rsidRPr="000A7963" w:rsidRDefault="00E062B8" w:rsidP="00716A64">
            <w:pPr>
              <w:ind w:left="14" w:right="41"/>
              <w:jc w:val="distribute"/>
              <w:rPr>
                <w:rFonts w:ascii="標楷體" w:hAnsi="標楷體"/>
                <w:sz w:val="22"/>
                <w:szCs w:val="22"/>
              </w:rPr>
            </w:pPr>
            <w:r w:rsidRPr="000A7963">
              <w:rPr>
                <w:rFonts w:ascii="標楷體" w:hAnsi="標楷體" w:hint="eastAsia"/>
                <w:sz w:val="22"/>
                <w:szCs w:val="22"/>
              </w:rPr>
              <w:t>決算數</w:t>
            </w:r>
          </w:p>
        </w:tc>
        <w:tc>
          <w:tcPr>
            <w:tcW w:w="1203" w:type="dxa"/>
            <w:vMerge w:val="restart"/>
            <w:tcBorders>
              <w:top w:val="single" w:sz="6" w:space="0" w:color="auto"/>
            </w:tcBorders>
            <w:vAlign w:val="center"/>
          </w:tcPr>
          <w:p w14:paraId="571ECBF9" w14:textId="77777777" w:rsidR="00E062B8" w:rsidRPr="000A7963" w:rsidRDefault="00E062B8" w:rsidP="00716A64">
            <w:pPr>
              <w:ind w:leftChars="6" w:left="14" w:rightChars="17" w:right="41"/>
              <w:jc w:val="distribute"/>
              <w:rPr>
                <w:rFonts w:ascii="標楷體" w:hAnsi="標楷體"/>
                <w:spacing w:val="-2"/>
                <w:sz w:val="22"/>
                <w:szCs w:val="22"/>
              </w:rPr>
            </w:pPr>
            <w:r w:rsidRPr="000A7963">
              <w:rPr>
                <w:rFonts w:ascii="標楷體" w:hAnsi="標楷體" w:hint="eastAsia"/>
                <w:spacing w:val="-2"/>
                <w:sz w:val="22"/>
                <w:szCs w:val="22"/>
              </w:rPr>
              <w:t>修正數</w:t>
            </w:r>
          </w:p>
        </w:tc>
        <w:tc>
          <w:tcPr>
            <w:tcW w:w="1322" w:type="dxa"/>
            <w:vMerge w:val="restart"/>
            <w:tcBorders>
              <w:top w:val="single" w:sz="6" w:space="0" w:color="auto"/>
            </w:tcBorders>
            <w:vAlign w:val="center"/>
          </w:tcPr>
          <w:p w14:paraId="5383F3DC" w14:textId="77777777" w:rsidR="00E062B8" w:rsidRPr="000A7963" w:rsidRDefault="00E062B8" w:rsidP="00716A64">
            <w:pPr>
              <w:ind w:left="29" w:right="40"/>
              <w:jc w:val="distribute"/>
              <w:rPr>
                <w:rFonts w:ascii="標楷體" w:hAnsi="標楷體"/>
                <w:spacing w:val="-10"/>
                <w:sz w:val="22"/>
                <w:szCs w:val="22"/>
              </w:rPr>
            </w:pPr>
            <w:r w:rsidRPr="000A7963">
              <w:rPr>
                <w:rFonts w:ascii="標楷體" w:hAnsi="標楷體" w:hint="eastAsia"/>
                <w:spacing w:val="-10"/>
                <w:sz w:val="22"/>
                <w:szCs w:val="22"/>
              </w:rPr>
              <w:t>決算審定數</w:t>
            </w:r>
          </w:p>
        </w:tc>
        <w:tc>
          <w:tcPr>
            <w:tcW w:w="2081" w:type="dxa"/>
            <w:gridSpan w:val="2"/>
            <w:tcBorders>
              <w:top w:val="single" w:sz="6" w:space="0" w:color="auto"/>
              <w:bottom w:val="nil"/>
              <w:right w:val="nil"/>
            </w:tcBorders>
            <w:vAlign w:val="center"/>
          </w:tcPr>
          <w:p w14:paraId="082F280D" w14:textId="77777777" w:rsidR="00E062B8" w:rsidRPr="000A7963" w:rsidRDefault="00E062B8" w:rsidP="00716A64">
            <w:pPr>
              <w:spacing w:line="220" w:lineRule="exact"/>
              <w:ind w:left="28" w:right="40"/>
              <w:jc w:val="distribute"/>
              <w:rPr>
                <w:rFonts w:ascii="標楷體" w:hAnsi="標楷體"/>
                <w:spacing w:val="-10"/>
                <w:sz w:val="22"/>
                <w:szCs w:val="22"/>
              </w:rPr>
            </w:pPr>
            <w:r w:rsidRPr="000A7963">
              <w:rPr>
                <w:rFonts w:ascii="標楷體" w:hAnsi="標楷體" w:hint="eastAsia"/>
                <w:spacing w:val="-10"/>
                <w:sz w:val="22"/>
                <w:szCs w:val="22"/>
              </w:rPr>
              <w:t>審定數與預算數</w:t>
            </w:r>
          </w:p>
          <w:p w14:paraId="14202822" w14:textId="77777777" w:rsidR="00E062B8" w:rsidRPr="000A7963" w:rsidRDefault="00E062B8" w:rsidP="00716A64">
            <w:pPr>
              <w:spacing w:line="240" w:lineRule="exact"/>
              <w:ind w:left="28" w:right="40"/>
              <w:jc w:val="distribute"/>
              <w:rPr>
                <w:rFonts w:ascii="標楷體" w:hAnsi="標楷體"/>
                <w:spacing w:val="-10"/>
                <w:sz w:val="22"/>
                <w:szCs w:val="22"/>
              </w:rPr>
            </w:pPr>
            <w:r w:rsidRPr="000A7963">
              <w:rPr>
                <w:rFonts w:ascii="標楷體" w:hAnsi="標楷體" w:hint="eastAsia"/>
                <w:spacing w:val="-10"/>
                <w:sz w:val="22"/>
                <w:szCs w:val="22"/>
              </w:rPr>
              <w:t>比較增減</w:t>
            </w:r>
          </w:p>
        </w:tc>
      </w:tr>
      <w:tr w:rsidR="000A7963" w:rsidRPr="000A7963" w14:paraId="0A8EBC0E" w14:textId="77777777" w:rsidTr="008A1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hRule="exact" w:val="340"/>
        </w:trPr>
        <w:tc>
          <w:tcPr>
            <w:tcW w:w="2767" w:type="dxa"/>
            <w:vMerge/>
            <w:tcBorders>
              <w:top w:val="nil"/>
              <w:left w:val="nil"/>
              <w:bottom w:val="single" w:sz="6" w:space="0" w:color="auto"/>
            </w:tcBorders>
            <w:vAlign w:val="center"/>
          </w:tcPr>
          <w:p w14:paraId="77F9F8C5" w14:textId="77777777" w:rsidR="00E062B8" w:rsidRPr="000A7963" w:rsidRDefault="00E062B8" w:rsidP="00716A64">
            <w:pPr>
              <w:ind w:left="113" w:right="113"/>
              <w:jc w:val="distribute"/>
              <w:rPr>
                <w:rFonts w:ascii="標楷體" w:hAnsi="標楷體"/>
                <w:sz w:val="22"/>
                <w:szCs w:val="22"/>
              </w:rPr>
            </w:pPr>
          </w:p>
        </w:tc>
        <w:tc>
          <w:tcPr>
            <w:tcW w:w="1282" w:type="dxa"/>
            <w:vMerge/>
            <w:tcBorders>
              <w:bottom w:val="single" w:sz="6" w:space="0" w:color="auto"/>
            </w:tcBorders>
            <w:vAlign w:val="center"/>
          </w:tcPr>
          <w:p w14:paraId="4BC99A2C" w14:textId="77777777" w:rsidR="00E062B8" w:rsidRPr="000A7963" w:rsidRDefault="00E062B8" w:rsidP="00716A64">
            <w:pPr>
              <w:ind w:left="113" w:right="113"/>
              <w:jc w:val="distribute"/>
              <w:rPr>
                <w:rFonts w:ascii="標楷體" w:hAnsi="標楷體"/>
                <w:sz w:val="22"/>
                <w:szCs w:val="22"/>
              </w:rPr>
            </w:pPr>
          </w:p>
        </w:tc>
        <w:tc>
          <w:tcPr>
            <w:tcW w:w="1219" w:type="dxa"/>
            <w:vMerge/>
            <w:tcBorders>
              <w:bottom w:val="single" w:sz="6" w:space="0" w:color="auto"/>
            </w:tcBorders>
            <w:vAlign w:val="center"/>
          </w:tcPr>
          <w:p w14:paraId="102C6686" w14:textId="77777777" w:rsidR="00E062B8" w:rsidRPr="000A7963" w:rsidRDefault="00E062B8" w:rsidP="00716A64">
            <w:pPr>
              <w:ind w:left="113" w:right="113"/>
              <w:jc w:val="distribute"/>
              <w:rPr>
                <w:rFonts w:ascii="標楷體" w:hAnsi="標楷體"/>
                <w:sz w:val="22"/>
                <w:szCs w:val="22"/>
              </w:rPr>
            </w:pPr>
          </w:p>
        </w:tc>
        <w:tc>
          <w:tcPr>
            <w:tcW w:w="1203" w:type="dxa"/>
            <w:vMerge/>
            <w:tcBorders>
              <w:bottom w:val="single" w:sz="6" w:space="0" w:color="auto"/>
            </w:tcBorders>
            <w:vAlign w:val="center"/>
          </w:tcPr>
          <w:p w14:paraId="1265E2AC" w14:textId="77777777" w:rsidR="00E062B8" w:rsidRPr="000A7963" w:rsidRDefault="00E062B8" w:rsidP="00716A64">
            <w:pPr>
              <w:ind w:left="113" w:right="113"/>
              <w:jc w:val="distribute"/>
              <w:rPr>
                <w:rFonts w:ascii="標楷體" w:hAnsi="標楷體"/>
                <w:sz w:val="22"/>
                <w:szCs w:val="22"/>
              </w:rPr>
            </w:pPr>
          </w:p>
        </w:tc>
        <w:tc>
          <w:tcPr>
            <w:tcW w:w="1322" w:type="dxa"/>
            <w:vMerge/>
            <w:tcBorders>
              <w:bottom w:val="single" w:sz="6" w:space="0" w:color="auto"/>
            </w:tcBorders>
            <w:vAlign w:val="center"/>
          </w:tcPr>
          <w:p w14:paraId="69B5989A" w14:textId="77777777" w:rsidR="00E062B8" w:rsidRPr="000A7963" w:rsidRDefault="00E062B8" w:rsidP="00716A64">
            <w:pPr>
              <w:ind w:left="113" w:right="113"/>
              <w:jc w:val="distribute"/>
              <w:rPr>
                <w:rFonts w:ascii="標楷體" w:hAnsi="標楷體"/>
                <w:sz w:val="22"/>
                <w:szCs w:val="22"/>
              </w:rPr>
            </w:pPr>
          </w:p>
        </w:tc>
        <w:tc>
          <w:tcPr>
            <w:tcW w:w="1249" w:type="dxa"/>
            <w:tcBorders>
              <w:bottom w:val="single" w:sz="6" w:space="0" w:color="auto"/>
            </w:tcBorders>
            <w:vAlign w:val="center"/>
          </w:tcPr>
          <w:p w14:paraId="76AC4E05" w14:textId="77777777" w:rsidR="00E062B8" w:rsidRPr="000A7963" w:rsidRDefault="00E062B8" w:rsidP="00716A64">
            <w:pPr>
              <w:ind w:left="29" w:right="40"/>
              <w:jc w:val="distribute"/>
              <w:rPr>
                <w:rFonts w:ascii="標楷體" w:hAnsi="標楷體"/>
                <w:sz w:val="22"/>
                <w:szCs w:val="22"/>
              </w:rPr>
            </w:pPr>
            <w:r w:rsidRPr="000A7963">
              <w:rPr>
                <w:rFonts w:ascii="標楷體" w:hAnsi="標楷體" w:hint="eastAsia"/>
                <w:spacing w:val="-10"/>
                <w:sz w:val="22"/>
                <w:szCs w:val="22"/>
              </w:rPr>
              <w:t>金額</w:t>
            </w:r>
          </w:p>
        </w:tc>
        <w:tc>
          <w:tcPr>
            <w:tcW w:w="832" w:type="dxa"/>
            <w:tcBorders>
              <w:bottom w:val="single" w:sz="6" w:space="0" w:color="auto"/>
              <w:right w:val="nil"/>
            </w:tcBorders>
            <w:vAlign w:val="center"/>
          </w:tcPr>
          <w:p w14:paraId="4B39FC3E" w14:textId="77777777" w:rsidR="00E062B8" w:rsidRPr="000A7963" w:rsidRDefault="00E062B8" w:rsidP="00716A64">
            <w:pPr>
              <w:ind w:left="113" w:right="113"/>
              <w:jc w:val="distribute"/>
              <w:rPr>
                <w:rFonts w:ascii="標楷體" w:hAnsi="標楷體"/>
                <w:sz w:val="22"/>
                <w:szCs w:val="22"/>
              </w:rPr>
            </w:pPr>
            <w:r w:rsidRPr="000A7963">
              <w:rPr>
                <w:rFonts w:ascii="標楷體" w:hAnsi="標楷體" w:hint="eastAsia"/>
                <w:sz w:val="22"/>
                <w:szCs w:val="22"/>
              </w:rPr>
              <w:t>％</w:t>
            </w:r>
          </w:p>
        </w:tc>
      </w:tr>
      <w:tr w:rsidR="000A7963" w:rsidRPr="000A7963" w14:paraId="62872F5F" w14:textId="77777777" w:rsidTr="008A1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single" w:sz="6" w:space="0" w:color="auto"/>
              <w:left w:val="nil"/>
              <w:bottom w:val="nil"/>
            </w:tcBorders>
            <w:shd w:val="clear" w:color="auto" w:fill="auto"/>
            <w:vAlign w:val="center"/>
          </w:tcPr>
          <w:p w14:paraId="20D11D49" w14:textId="77777777" w:rsidR="00747B25" w:rsidRPr="000A7963" w:rsidRDefault="00747B25" w:rsidP="00747B25">
            <w:pPr>
              <w:ind w:left="14" w:right="42"/>
              <w:jc w:val="distribute"/>
              <w:rPr>
                <w:rFonts w:ascii="標楷體" w:hAnsi="標楷體"/>
                <w:b/>
                <w:spacing w:val="-14"/>
                <w:kern w:val="0"/>
                <w:sz w:val="22"/>
              </w:rPr>
            </w:pPr>
            <w:r w:rsidRPr="000A7963">
              <w:rPr>
                <w:rFonts w:ascii="標楷體" w:hAnsi="標楷體" w:hint="eastAsia"/>
                <w:b/>
                <w:noProof/>
                <w:spacing w:val="-14"/>
                <w:kern w:val="0"/>
                <w:sz w:val="22"/>
              </w:rPr>
              <w:t>基金來源</w:t>
            </w:r>
          </w:p>
        </w:tc>
        <w:tc>
          <w:tcPr>
            <w:tcW w:w="1282" w:type="dxa"/>
            <w:tcBorders>
              <w:top w:val="single" w:sz="6" w:space="0" w:color="auto"/>
              <w:bottom w:val="nil"/>
            </w:tcBorders>
            <w:vAlign w:val="center"/>
          </w:tcPr>
          <w:p w14:paraId="115D35D7" w14:textId="7F2DF6AD"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25,150,000</w:t>
            </w:r>
          </w:p>
        </w:tc>
        <w:tc>
          <w:tcPr>
            <w:tcW w:w="1219" w:type="dxa"/>
            <w:tcBorders>
              <w:top w:val="single" w:sz="6" w:space="0" w:color="auto"/>
              <w:bottom w:val="nil"/>
            </w:tcBorders>
            <w:vAlign w:val="center"/>
          </w:tcPr>
          <w:p w14:paraId="3FE7350C" w14:textId="151D4BFD"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54,644,527</w:t>
            </w:r>
          </w:p>
        </w:tc>
        <w:tc>
          <w:tcPr>
            <w:tcW w:w="1203" w:type="dxa"/>
            <w:tcBorders>
              <w:top w:val="single" w:sz="6" w:space="0" w:color="auto"/>
              <w:bottom w:val="nil"/>
            </w:tcBorders>
            <w:vAlign w:val="center"/>
          </w:tcPr>
          <w:p w14:paraId="23EAF330" w14:textId="2C4D8F8E"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w:t>
            </w:r>
          </w:p>
        </w:tc>
        <w:tc>
          <w:tcPr>
            <w:tcW w:w="1322" w:type="dxa"/>
            <w:tcBorders>
              <w:top w:val="single" w:sz="6" w:space="0" w:color="auto"/>
              <w:bottom w:val="nil"/>
            </w:tcBorders>
            <w:vAlign w:val="center"/>
          </w:tcPr>
          <w:p w14:paraId="07804C83" w14:textId="43FB4A1B"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54,644,527</w:t>
            </w:r>
          </w:p>
        </w:tc>
        <w:tc>
          <w:tcPr>
            <w:tcW w:w="1249" w:type="dxa"/>
            <w:tcBorders>
              <w:top w:val="single" w:sz="6" w:space="0" w:color="auto"/>
              <w:bottom w:val="nil"/>
            </w:tcBorders>
            <w:vAlign w:val="center"/>
          </w:tcPr>
          <w:p w14:paraId="6003E96C" w14:textId="0E559B8F"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noProof/>
                <w:spacing w:val="8"/>
                <w:sz w:val="20"/>
              </w:rPr>
              <w:t>29,494,527</w:t>
            </w:r>
          </w:p>
        </w:tc>
        <w:tc>
          <w:tcPr>
            <w:tcW w:w="832" w:type="dxa"/>
            <w:tcBorders>
              <w:top w:val="single" w:sz="6" w:space="0" w:color="auto"/>
              <w:bottom w:val="nil"/>
              <w:right w:val="nil"/>
            </w:tcBorders>
            <w:vAlign w:val="center"/>
          </w:tcPr>
          <w:p w14:paraId="111EB80B" w14:textId="1FF24413"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kern w:val="0"/>
                <w:sz w:val="20"/>
              </w:rPr>
              <w:t>117.27</w:t>
            </w:r>
          </w:p>
        </w:tc>
      </w:tr>
      <w:tr w:rsidR="000A7963" w:rsidRPr="000A7963" w14:paraId="5D6383FA"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7731443F" w14:textId="77777777" w:rsidR="00747B25" w:rsidRPr="000A7963" w:rsidRDefault="00747B25" w:rsidP="00747B25">
            <w:pPr>
              <w:ind w:leftChars="100" w:left="240" w:right="42"/>
              <w:jc w:val="distribute"/>
              <w:rPr>
                <w:rFonts w:ascii="標楷體" w:hAnsi="標楷體"/>
                <w:spacing w:val="-14"/>
                <w:kern w:val="0"/>
                <w:sz w:val="22"/>
              </w:rPr>
            </w:pPr>
            <w:r w:rsidRPr="000A7963">
              <w:rPr>
                <w:rFonts w:ascii="標楷體" w:hAnsi="標楷體" w:hint="eastAsia"/>
                <w:noProof/>
                <w:spacing w:val="-14"/>
                <w:kern w:val="0"/>
                <w:sz w:val="22"/>
              </w:rPr>
              <w:t>徵收及依法分配收入</w:t>
            </w:r>
          </w:p>
        </w:tc>
        <w:tc>
          <w:tcPr>
            <w:tcW w:w="1282" w:type="dxa"/>
            <w:tcBorders>
              <w:top w:val="nil"/>
              <w:bottom w:val="nil"/>
            </w:tcBorders>
            <w:vAlign w:val="center"/>
          </w:tcPr>
          <w:p w14:paraId="381424F1" w14:textId="6F8991A7"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24,800,000</w:t>
            </w:r>
          </w:p>
        </w:tc>
        <w:tc>
          <w:tcPr>
            <w:tcW w:w="1219" w:type="dxa"/>
            <w:tcBorders>
              <w:top w:val="nil"/>
              <w:bottom w:val="nil"/>
            </w:tcBorders>
            <w:vAlign w:val="center"/>
          </w:tcPr>
          <w:p w14:paraId="77D9F55C" w14:textId="6D57362D"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30,610,576</w:t>
            </w:r>
          </w:p>
        </w:tc>
        <w:tc>
          <w:tcPr>
            <w:tcW w:w="1203" w:type="dxa"/>
            <w:tcBorders>
              <w:top w:val="nil"/>
              <w:bottom w:val="nil"/>
            </w:tcBorders>
            <w:vAlign w:val="center"/>
          </w:tcPr>
          <w:p w14:paraId="7FA6B305" w14:textId="621C2A1C"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392EB689" w14:textId="21DAB29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30,610,576</w:t>
            </w:r>
          </w:p>
        </w:tc>
        <w:tc>
          <w:tcPr>
            <w:tcW w:w="1249" w:type="dxa"/>
            <w:tcBorders>
              <w:top w:val="nil"/>
              <w:bottom w:val="nil"/>
            </w:tcBorders>
            <w:vAlign w:val="center"/>
          </w:tcPr>
          <w:p w14:paraId="501D7904" w14:textId="370CB64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5,810,576</w:t>
            </w:r>
          </w:p>
        </w:tc>
        <w:tc>
          <w:tcPr>
            <w:tcW w:w="832" w:type="dxa"/>
            <w:tcBorders>
              <w:top w:val="nil"/>
              <w:bottom w:val="nil"/>
              <w:right w:val="nil"/>
            </w:tcBorders>
            <w:vAlign w:val="center"/>
          </w:tcPr>
          <w:p w14:paraId="15B860BA" w14:textId="7B572916"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23.43</w:t>
            </w:r>
          </w:p>
        </w:tc>
      </w:tr>
      <w:tr w:rsidR="000A7963" w:rsidRPr="000A7963" w14:paraId="0AF5FF77"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4DCB07CE" w14:textId="77777777" w:rsidR="00747B25" w:rsidRPr="000A7963" w:rsidRDefault="00747B25" w:rsidP="00747B25">
            <w:pPr>
              <w:ind w:leftChars="100" w:left="240" w:right="42"/>
              <w:jc w:val="distribute"/>
              <w:rPr>
                <w:rFonts w:ascii="標楷體" w:hAnsi="標楷體"/>
                <w:spacing w:val="-14"/>
                <w:kern w:val="0"/>
                <w:sz w:val="22"/>
              </w:rPr>
            </w:pPr>
            <w:r w:rsidRPr="000A7963">
              <w:rPr>
                <w:rFonts w:ascii="標楷體" w:hAnsi="標楷體" w:hint="eastAsia"/>
                <w:noProof/>
                <w:spacing w:val="-14"/>
                <w:kern w:val="0"/>
                <w:sz w:val="22"/>
              </w:rPr>
              <w:t>財產收入</w:t>
            </w:r>
          </w:p>
        </w:tc>
        <w:tc>
          <w:tcPr>
            <w:tcW w:w="1282" w:type="dxa"/>
            <w:tcBorders>
              <w:top w:val="nil"/>
              <w:bottom w:val="nil"/>
            </w:tcBorders>
            <w:vAlign w:val="center"/>
          </w:tcPr>
          <w:p w14:paraId="00F73897" w14:textId="23F91188"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50,000</w:t>
            </w:r>
          </w:p>
        </w:tc>
        <w:tc>
          <w:tcPr>
            <w:tcW w:w="1219" w:type="dxa"/>
            <w:tcBorders>
              <w:top w:val="nil"/>
              <w:bottom w:val="nil"/>
            </w:tcBorders>
            <w:vAlign w:val="center"/>
          </w:tcPr>
          <w:p w14:paraId="2742A8A9" w14:textId="32653D5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607,976</w:t>
            </w:r>
          </w:p>
        </w:tc>
        <w:tc>
          <w:tcPr>
            <w:tcW w:w="1203" w:type="dxa"/>
            <w:tcBorders>
              <w:top w:val="nil"/>
              <w:bottom w:val="nil"/>
            </w:tcBorders>
            <w:vAlign w:val="center"/>
          </w:tcPr>
          <w:p w14:paraId="434D30E4" w14:textId="72FE0F6D"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0359637A" w14:textId="5AADB5D7"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607,976</w:t>
            </w:r>
          </w:p>
        </w:tc>
        <w:tc>
          <w:tcPr>
            <w:tcW w:w="1249" w:type="dxa"/>
            <w:tcBorders>
              <w:top w:val="nil"/>
              <w:bottom w:val="nil"/>
            </w:tcBorders>
            <w:vAlign w:val="center"/>
          </w:tcPr>
          <w:p w14:paraId="1749E370" w14:textId="281FF3D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557,976</w:t>
            </w:r>
          </w:p>
        </w:tc>
        <w:tc>
          <w:tcPr>
            <w:tcW w:w="832" w:type="dxa"/>
            <w:tcBorders>
              <w:top w:val="nil"/>
              <w:bottom w:val="nil"/>
              <w:right w:val="nil"/>
            </w:tcBorders>
            <w:vAlign w:val="center"/>
          </w:tcPr>
          <w:p w14:paraId="08A7084C" w14:textId="6E4DECC7"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1,115.95</w:t>
            </w:r>
          </w:p>
        </w:tc>
      </w:tr>
      <w:tr w:rsidR="000A7963" w:rsidRPr="000A7963" w14:paraId="3B12159F"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1A562005" w14:textId="77777777" w:rsidR="00747B25" w:rsidRPr="000A7963" w:rsidRDefault="00747B25" w:rsidP="00747B25">
            <w:pPr>
              <w:ind w:leftChars="100" w:left="240" w:right="42"/>
              <w:jc w:val="distribute"/>
              <w:rPr>
                <w:rFonts w:ascii="標楷體" w:hAnsi="標楷體"/>
                <w:spacing w:val="-14"/>
                <w:kern w:val="0"/>
                <w:sz w:val="22"/>
              </w:rPr>
            </w:pPr>
            <w:r w:rsidRPr="000A7963">
              <w:rPr>
                <w:rFonts w:ascii="標楷體" w:hAnsi="標楷體" w:hint="eastAsia"/>
                <w:noProof/>
                <w:spacing w:val="-14"/>
                <w:kern w:val="0"/>
                <w:sz w:val="22"/>
              </w:rPr>
              <w:t>政府撥入收入</w:t>
            </w:r>
          </w:p>
        </w:tc>
        <w:tc>
          <w:tcPr>
            <w:tcW w:w="1282" w:type="dxa"/>
            <w:tcBorders>
              <w:top w:val="nil"/>
              <w:bottom w:val="nil"/>
            </w:tcBorders>
            <w:vAlign w:val="center"/>
          </w:tcPr>
          <w:p w14:paraId="75172499" w14:textId="07229F7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219" w:type="dxa"/>
            <w:tcBorders>
              <w:top w:val="nil"/>
              <w:bottom w:val="nil"/>
            </w:tcBorders>
            <w:vAlign w:val="center"/>
          </w:tcPr>
          <w:p w14:paraId="13E3F80C" w14:textId="5D485B5A" w:rsidR="00747B25" w:rsidRPr="000A7963" w:rsidRDefault="00747B25" w:rsidP="00747B25">
            <w:pPr>
              <w:overflowPunct w:val="0"/>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23,168,475</w:t>
            </w:r>
          </w:p>
        </w:tc>
        <w:tc>
          <w:tcPr>
            <w:tcW w:w="1203" w:type="dxa"/>
            <w:tcBorders>
              <w:top w:val="nil"/>
              <w:bottom w:val="nil"/>
            </w:tcBorders>
            <w:vAlign w:val="center"/>
          </w:tcPr>
          <w:p w14:paraId="2BAF9E95" w14:textId="6CE4CE6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0B6372C7" w14:textId="20963B6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23,168,475</w:t>
            </w:r>
          </w:p>
        </w:tc>
        <w:tc>
          <w:tcPr>
            <w:tcW w:w="1249" w:type="dxa"/>
            <w:tcBorders>
              <w:top w:val="nil"/>
              <w:bottom w:val="nil"/>
            </w:tcBorders>
            <w:vAlign w:val="center"/>
          </w:tcPr>
          <w:p w14:paraId="0136FC10" w14:textId="4EA51B51"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23,168,475</w:t>
            </w:r>
          </w:p>
        </w:tc>
        <w:tc>
          <w:tcPr>
            <w:tcW w:w="832" w:type="dxa"/>
            <w:tcBorders>
              <w:top w:val="nil"/>
              <w:bottom w:val="nil"/>
              <w:right w:val="nil"/>
            </w:tcBorders>
            <w:vAlign w:val="center"/>
          </w:tcPr>
          <w:p w14:paraId="35709508" w14:textId="71220BB1"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w:t>
            </w:r>
          </w:p>
        </w:tc>
      </w:tr>
      <w:tr w:rsidR="000A7963" w:rsidRPr="000A7963" w14:paraId="2AFEFFE2"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3FD43F2A" w14:textId="77777777" w:rsidR="00747B25" w:rsidRPr="000A7963" w:rsidRDefault="00747B25" w:rsidP="00747B25">
            <w:pPr>
              <w:ind w:leftChars="100" w:left="240" w:right="42"/>
              <w:jc w:val="distribute"/>
              <w:rPr>
                <w:rFonts w:ascii="標楷體" w:hAnsi="標楷體"/>
                <w:spacing w:val="-14"/>
                <w:kern w:val="0"/>
                <w:sz w:val="22"/>
              </w:rPr>
            </w:pPr>
            <w:r w:rsidRPr="000A7963">
              <w:rPr>
                <w:rFonts w:ascii="標楷體" w:hAnsi="標楷體" w:hint="eastAsia"/>
                <w:noProof/>
                <w:spacing w:val="-14"/>
                <w:kern w:val="0"/>
                <w:sz w:val="22"/>
              </w:rPr>
              <w:t>其他收入</w:t>
            </w:r>
          </w:p>
        </w:tc>
        <w:tc>
          <w:tcPr>
            <w:tcW w:w="1282" w:type="dxa"/>
            <w:tcBorders>
              <w:top w:val="nil"/>
              <w:bottom w:val="nil"/>
            </w:tcBorders>
            <w:vAlign w:val="center"/>
          </w:tcPr>
          <w:p w14:paraId="4C881642" w14:textId="01871433"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300,000</w:t>
            </w:r>
          </w:p>
        </w:tc>
        <w:tc>
          <w:tcPr>
            <w:tcW w:w="1219" w:type="dxa"/>
            <w:tcBorders>
              <w:top w:val="nil"/>
              <w:bottom w:val="nil"/>
            </w:tcBorders>
            <w:vAlign w:val="center"/>
          </w:tcPr>
          <w:p w14:paraId="1BCAC050" w14:textId="4C2BE86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257,500</w:t>
            </w:r>
          </w:p>
        </w:tc>
        <w:tc>
          <w:tcPr>
            <w:tcW w:w="1203" w:type="dxa"/>
            <w:tcBorders>
              <w:top w:val="nil"/>
              <w:bottom w:val="nil"/>
            </w:tcBorders>
            <w:vAlign w:val="center"/>
          </w:tcPr>
          <w:p w14:paraId="4C408AD6" w14:textId="526DD2D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631B2269" w14:textId="3C4D9C3F"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257,500</w:t>
            </w:r>
          </w:p>
        </w:tc>
        <w:tc>
          <w:tcPr>
            <w:tcW w:w="1249" w:type="dxa"/>
            <w:tcBorders>
              <w:top w:val="nil"/>
              <w:bottom w:val="nil"/>
            </w:tcBorders>
            <w:vAlign w:val="center"/>
          </w:tcPr>
          <w:p w14:paraId="2303FADA" w14:textId="470075C8"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- 42,500</w:t>
            </w:r>
          </w:p>
        </w:tc>
        <w:tc>
          <w:tcPr>
            <w:tcW w:w="832" w:type="dxa"/>
            <w:tcBorders>
              <w:top w:val="nil"/>
              <w:bottom w:val="nil"/>
              <w:right w:val="nil"/>
            </w:tcBorders>
            <w:vAlign w:val="center"/>
          </w:tcPr>
          <w:p w14:paraId="6ABB3577" w14:textId="359700CF"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- 14.17</w:t>
            </w:r>
          </w:p>
        </w:tc>
      </w:tr>
      <w:tr w:rsidR="000A7963" w:rsidRPr="000A7963" w14:paraId="3A08C0FA"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13AB38ED" w14:textId="77777777" w:rsidR="00747B25" w:rsidRPr="000A7963" w:rsidRDefault="00747B25" w:rsidP="00747B25">
            <w:pPr>
              <w:ind w:left="14" w:right="42"/>
              <w:jc w:val="distribute"/>
              <w:rPr>
                <w:rFonts w:ascii="標楷體" w:hAnsi="標楷體"/>
                <w:b/>
                <w:spacing w:val="-14"/>
                <w:kern w:val="0"/>
                <w:sz w:val="22"/>
              </w:rPr>
            </w:pPr>
            <w:r w:rsidRPr="000A7963">
              <w:rPr>
                <w:rFonts w:ascii="標楷體" w:hAnsi="標楷體" w:hint="eastAsia"/>
                <w:b/>
                <w:noProof/>
                <w:spacing w:val="-14"/>
                <w:kern w:val="0"/>
                <w:sz w:val="22"/>
              </w:rPr>
              <w:t>基金用途</w:t>
            </w:r>
          </w:p>
        </w:tc>
        <w:tc>
          <w:tcPr>
            <w:tcW w:w="1282" w:type="dxa"/>
            <w:tcBorders>
              <w:top w:val="nil"/>
              <w:bottom w:val="nil"/>
            </w:tcBorders>
            <w:vAlign w:val="center"/>
          </w:tcPr>
          <w:p w14:paraId="2AB39BF0" w14:textId="0B9BD4D3"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30,240,000</w:t>
            </w:r>
          </w:p>
        </w:tc>
        <w:tc>
          <w:tcPr>
            <w:tcW w:w="1219" w:type="dxa"/>
            <w:tcBorders>
              <w:top w:val="nil"/>
              <w:bottom w:val="nil"/>
            </w:tcBorders>
            <w:vAlign w:val="center"/>
          </w:tcPr>
          <w:p w14:paraId="477216BC" w14:textId="65A1E5B9"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44,608,508</w:t>
            </w:r>
          </w:p>
        </w:tc>
        <w:tc>
          <w:tcPr>
            <w:tcW w:w="1203" w:type="dxa"/>
            <w:tcBorders>
              <w:top w:val="nil"/>
              <w:bottom w:val="nil"/>
            </w:tcBorders>
            <w:vAlign w:val="center"/>
          </w:tcPr>
          <w:p w14:paraId="7EDF0E3F" w14:textId="30551DC9"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w:t>
            </w:r>
          </w:p>
        </w:tc>
        <w:tc>
          <w:tcPr>
            <w:tcW w:w="1322" w:type="dxa"/>
            <w:tcBorders>
              <w:top w:val="nil"/>
              <w:bottom w:val="nil"/>
            </w:tcBorders>
            <w:vAlign w:val="center"/>
          </w:tcPr>
          <w:p w14:paraId="4E3292ED" w14:textId="447B01C1"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44,608,508</w:t>
            </w:r>
          </w:p>
        </w:tc>
        <w:tc>
          <w:tcPr>
            <w:tcW w:w="1249" w:type="dxa"/>
            <w:tcBorders>
              <w:top w:val="nil"/>
              <w:bottom w:val="nil"/>
            </w:tcBorders>
            <w:vAlign w:val="center"/>
          </w:tcPr>
          <w:p w14:paraId="053B7AAC" w14:textId="7D51DA50"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noProof/>
                <w:spacing w:val="8"/>
                <w:sz w:val="20"/>
              </w:rPr>
              <w:t>14,368,508</w:t>
            </w:r>
          </w:p>
        </w:tc>
        <w:tc>
          <w:tcPr>
            <w:tcW w:w="832" w:type="dxa"/>
            <w:tcBorders>
              <w:top w:val="nil"/>
              <w:bottom w:val="nil"/>
              <w:right w:val="nil"/>
            </w:tcBorders>
            <w:vAlign w:val="center"/>
          </w:tcPr>
          <w:p w14:paraId="55DDD387" w14:textId="216ADB67"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kern w:val="0"/>
                <w:sz w:val="20"/>
              </w:rPr>
              <w:t>47.51</w:t>
            </w:r>
          </w:p>
        </w:tc>
      </w:tr>
      <w:tr w:rsidR="000A7963" w:rsidRPr="000A7963" w14:paraId="3CB4EAB7"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7CE015FA"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空氣污染防制計畫</w:t>
            </w:r>
          </w:p>
        </w:tc>
        <w:tc>
          <w:tcPr>
            <w:tcW w:w="1282" w:type="dxa"/>
            <w:tcBorders>
              <w:top w:val="nil"/>
              <w:bottom w:val="nil"/>
            </w:tcBorders>
            <w:vAlign w:val="center"/>
          </w:tcPr>
          <w:p w14:paraId="3BB80BE3" w14:textId="27AC487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7,529,000</w:t>
            </w:r>
          </w:p>
        </w:tc>
        <w:tc>
          <w:tcPr>
            <w:tcW w:w="1219" w:type="dxa"/>
            <w:tcBorders>
              <w:top w:val="nil"/>
              <w:bottom w:val="nil"/>
            </w:tcBorders>
            <w:vAlign w:val="center"/>
          </w:tcPr>
          <w:p w14:paraId="1EACC4E1" w14:textId="3A1378A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5,615,183</w:t>
            </w:r>
          </w:p>
        </w:tc>
        <w:tc>
          <w:tcPr>
            <w:tcW w:w="1203" w:type="dxa"/>
            <w:tcBorders>
              <w:top w:val="nil"/>
              <w:bottom w:val="nil"/>
            </w:tcBorders>
            <w:vAlign w:val="center"/>
          </w:tcPr>
          <w:p w14:paraId="6509B52B" w14:textId="77D2B7AC"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40780CC3" w14:textId="67FCF0F5"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5,615,183</w:t>
            </w:r>
          </w:p>
        </w:tc>
        <w:tc>
          <w:tcPr>
            <w:tcW w:w="1249" w:type="dxa"/>
            <w:tcBorders>
              <w:top w:val="nil"/>
              <w:bottom w:val="nil"/>
            </w:tcBorders>
            <w:vAlign w:val="center"/>
          </w:tcPr>
          <w:p w14:paraId="588E5C05" w14:textId="4B5C845F"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- 1,913,817</w:t>
            </w:r>
          </w:p>
        </w:tc>
        <w:tc>
          <w:tcPr>
            <w:tcW w:w="832" w:type="dxa"/>
            <w:tcBorders>
              <w:top w:val="nil"/>
              <w:bottom w:val="nil"/>
              <w:right w:val="nil"/>
            </w:tcBorders>
            <w:vAlign w:val="center"/>
          </w:tcPr>
          <w:p w14:paraId="686D1B15" w14:textId="6F892224"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- 25.42</w:t>
            </w:r>
          </w:p>
        </w:tc>
      </w:tr>
      <w:tr w:rsidR="000A7963" w:rsidRPr="000A7963" w14:paraId="48C2B191"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039D5284"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空氣品質改善維護計畫</w:t>
            </w:r>
          </w:p>
        </w:tc>
        <w:tc>
          <w:tcPr>
            <w:tcW w:w="1282" w:type="dxa"/>
            <w:tcBorders>
              <w:top w:val="nil"/>
              <w:bottom w:val="nil"/>
            </w:tcBorders>
            <w:vAlign w:val="center"/>
          </w:tcPr>
          <w:p w14:paraId="457331DF" w14:textId="55C735BC"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1,021,000</w:t>
            </w:r>
          </w:p>
        </w:tc>
        <w:tc>
          <w:tcPr>
            <w:tcW w:w="1219" w:type="dxa"/>
            <w:tcBorders>
              <w:top w:val="nil"/>
              <w:bottom w:val="nil"/>
            </w:tcBorders>
            <w:vAlign w:val="center"/>
          </w:tcPr>
          <w:p w14:paraId="6F4D2062" w14:textId="0A88ABCC"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9,496,361</w:t>
            </w:r>
          </w:p>
        </w:tc>
        <w:tc>
          <w:tcPr>
            <w:tcW w:w="1203" w:type="dxa"/>
            <w:tcBorders>
              <w:top w:val="nil"/>
              <w:bottom w:val="nil"/>
            </w:tcBorders>
            <w:vAlign w:val="center"/>
          </w:tcPr>
          <w:p w14:paraId="7CE050C6" w14:textId="294741E7"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4487C1D4" w14:textId="0926B1F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9,496,361</w:t>
            </w:r>
          </w:p>
        </w:tc>
        <w:tc>
          <w:tcPr>
            <w:tcW w:w="1249" w:type="dxa"/>
            <w:tcBorders>
              <w:top w:val="nil"/>
              <w:bottom w:val="nil"/>
            </w:tcBorders>
            <w:vAlign w:val="center"/>
          </w:tcPr>
          <w:p w14:paraId="2723AC45" w14:textId="443B63F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8,475,361</w:t>
            </w:r>
          </w:p>
        </w:tc>
        <w:tc>
          <w:tcPr>
            <w:tcW w:w="832" w:type="dxa"/>
            <w:tcBorders>
              <w:top w:val="nil"/>
              <w:bottom w:val="nil"/>
              <w:right w:val="nil"/>
            </w:tcBorders>
            <w:vAlign w:val="center"/>
          </w:tcPr>
          <w:p w14:paraId="1E94AD22" w14:textId="3F85C7B8"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830.10</w:t>
            </w:r>
          </w:p>
        </w:tc>
      </w:tr>
      <w:tr w:rsidR="000A7963" w:rsidRPr="000A7963" w14:paraId="4FD6588A"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7022D4B3"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水污染防治計畫</w:t>
            </w:r>
          </w:p>
        </w:tc>
        <w:tc>
          <w:tcPr>
            <w:tcW w:w="1282" w:type="dxa"/>
            <w:tcBorders>
              <w:top w:val="nil"/>
              <w:bottom w:val="nil"/>
            </w:tcBorders>
            <w:vAlign w:val="center"/>
          </w:tcPr>
          <w:p w14:paraId="0346CCBE" w14:textId="12CA692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12,503,000</w:t>
            </w:r>
          </w:p>
        </w:tc>
        <w:tc>
          <w:tcPr>
            <w:tcW w:w="1219" w:type="dxa"/>
            <w:tcBorders>
              <w:top w:val="nil"/>
              <w:bottom w:val="nil"/>
            </w:tcBorders>
            <w:vAlign w:val="center"/>
          </w:tcPr>
          <w:p w14:paraId="4E295649" w14:textId="4FE8F345"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4,262,839</w:t>
            </w:r>
          </w:p>
        </w:tc>
        <w:tc>
          <w:tcPr>
            <w:tcW w:w="1203" w:type="dxa"/>
            <w:tcBorders>
              <w:top w:val="nil"/>
              <w:bottom w:val="nil"/>
            </w:tcBorders>
            <w:vAlign w:val="center"/>
          </w:tcPr>
          <w:p w14:paraId="22E01061" w14:textId="6C76B504"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08E12C43" w14:textId="4A657F01"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4,262,839</w:t>
            </w:r>
          </w:p>
        </w:tc>
        <w:tc>
          <w:tcPr>
            <w:tcW w:w="1249" w:type="dxa"/>
            <w:tcBorders>
              <w:top w:val="nil"/>
              <w:bottom w:val="nil"/>
            </w:tcBorders>
            <w:vAlign w:val="center"/>
          </w:tcPr>
          <w:p w14:paraId="416BC3B5" w14:textId="762D3477"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- 8,240,161</w:t>
            </w:r>
          </w:p>
        </w:tc>
        <w:tc>
          <w:tcPr>
            <w:tcW w:w="832" w:type="dxa"/>
            <w:tcBorders>
              <w:top w:val="nil"/>
              <w:bottom w:val="nil"/>
              <w:right w:val="nil"/>
            </w:tcBorders>
            <w:vAlign w:val="center"/>
          </w:tcPr>
          <w:p w14:paraId="5E3FC786" w14:textId="7C525A58"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- 65.91</w:t>
            </w:r>
          </w:p>
        </w:tc>
      </w:tr>
      <w:tr w:rsidR="000A7963" w:rsidRPr="000A7963" w14:paraId="2D2C0C5A"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6D0F7F72"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環境保護計畫</w:t>
            </w:r>
          </w:p>
        </w:tc>
        <w:tc>
          <w:tcPr>
            <w:tcW w:w="1282" w:type="dxa"/>
            <w:tcBorders>
              <w:top w:val="nil"/>
              <w:bottom w:val="nil"/>
            </w:tcBorders>
            <w:vAlign w:val="center"/>
          </w:tcPr>
          <w:p w14:paraId="0699260A" w14:textId="63BDBBB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6,555,000</w:t>
            </w:r>
          </w:p>
        </w:tc>
        <w:tc>
          <w:tcPr>
            <w:tcW w:w="1219" w:type="dxa"/>
            <w:tcBorders>
              <w:top w:val="nil"/>
              <w:bottom w:val="nil"/>
            </w:tcBorders>
            <w:vAlign w:val="center"/>
          </w:tcPr>
          <w:p w14:paraId="3C54F738" w14:textId="7371C499"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6,445,671</w:t>
            </w:r>
          </w:p>
        </w:tc>
        <w:tc>
          <w:tcPr>
            <w:tcW w:w="1203" w:type="dxa"/>
            <w:tcBorders>
              <w:top w:val="nil"/>
              <w:bottom w:val="nil"/>
            </w:tcBorders>
            <w:vAlign w:val="center"/>
          </w:tcPr>
          <w:p w14:paraId="229CF1EB" w14:textId="27B5589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79F97E4A" w14:textId="048F186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6,445,671</w:t>
            </w:r>
          </w:p>
        </w:tc>
        <w:tc>
          <w:tcPr>
            <w:tcW w:w="1249" w:type="dxa"/>
            <w:tcBorders>
              <w:top w:val="nil"/>
              <w:bottom w:val="nil"/>
            </w:tcBorders>
            <w:vAlign w:val="center"/>
          </w:tcPr>
          <w:p w14:paraId="736EC661" w14:textId="27420ED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- 109,329</w:t>
            </w:r>
          </w:p>
        </w:tc>
        <w:tc>
          <w:tcPr>
            <w:tcW w:w="832" w:type="dxa"/>
            <w:tcBorders>
              <w:top w:val="nil"/>
              <w:bottom w:val="nil"/>
              <w:right w:val="nil"/>
            </w:tcBorders>
            <w:vAlign w:val="center"/>
          </w:tcPr>
          <w:p w14:paraId="7BBD6DD9" w14:textId="5B6DC94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- 1.67</w:t>
            </w:r>
          </w:p>
        </w:tc>
      </w:tr>
      <w:tr w:rsidR="000A7963" w:rsidRPr="000A7963" w14:paraId="6DAE14B8"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0DE2AF8A"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環境教育宣導計畫</w:t>
            </w:r>
          </w:p>
        </w:tc>
        <w:tc>
          <w:tcPr>
            <w:tcW w:w="1282" w:type="dxa"/>
            <w:tcBorders>
              <w:top w:val="nil"/>
              <w:bottom w:val="nil"/>
            </w:tcBorders>
            <w:vAlign w:val="center"/>
          </w:tcPr>
          <w:p w14:paraId="4C75089D" w14:textId="1F7DB46D"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793,000</w:t>
            </w:r>
          </w:p>
        </w:tc>
        <w:tc>
          <w:tcPr>
            <w:tcW w:w="1219" w:type="dxa"/>
            <w:tcBorders>
              <w:top w:val="nil"/>
              <w:bottom w:val="nil"/>
            </w:tcBorders>
            <w:vAlign w:val="center"/>
          </w:tcPr>
          <w:p w14:paraId="40D853D0" w14:textId="1BAA13FC"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3,981,612</w:t>
            </w:r>
          </w:p>
        </w:tc>
        <w:tc>
          <w:tcPr>
            <w:tcW w:w="1203" w:type="dxa"/>
            <w:tcBorders>
              <w:top w:val="nil"/>
              <w:bottom w:val="nil"/>
            </w:tcBorders>
            <w:vAlign w:val="center"/>
          </w:tcPr>
          <w:p w14:paraId="4614382A" w14:textId="723D7F96"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10BB88CA" w14:textId="1458113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3,981,612</w:t>
            </w:r>
          </w:p>
        </w:tc>
        <w:tc>
          <w:tcPr>
            <w:tcW w:w="1249" w:type="dxa"/>
            <w:tcBorders>
              <w:top w:val="nil"/>
              <w:bottom w:val="nil"/>
            </w:tcBorders>
            <w:vAlign w:val="center"/>
          </w:tcPr>
          <w:p w14:paraId="057B6595" w14:textId="645BFA8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3,188,612</w:t>
            </w:r>
          </w:p>
        </w:tc>
        <w:tc>
          <w:tcPr>
            <w:tcW w:w="832" w:type="dxa"/>
            <w:tcBorders>
              <w:top w:val="nil"/>
              <w:bottom w:val="nil"/>
              <w:right w:val="nil"/>
            </w:tcBorders>
            <w:vAlign w:val="center"/>
          </w:tcPr>
          <w:p w14:paraId="69F4C172" w14:textId="44C1A546"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402.09</w:t>
            </w:r>
          </w:p>
        </w:tc>
      </w:tr>
      <w:tr w:rsidR="000A7963" w:rsidRPr="000A7963" w14:paraId="2086809D"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4A5DBCAC"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一般行政管理</w:t>
            </w:r>
          </w:p>
        </w:tc>
        <w:tc>
          <w:tcPr>
            <w:tcW w:w="1282" w:type="dxa"/>
            <w:tcBorders>
              <w:top w:val="nil"/>
              <w:bottom w:val="nil"/>
            </w:tcBorders>
            <w:vAlign w:val="center"/>
          </w:tcPr>
          <w:p w14:paraId="091BE6A2" w14:textId="76F87501"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1,839,000</w:t>
            </w:r>
          </w:p>
        </w:tc>
        <w:tc>
          <w:tcPr>
            <w:tcW w:w="1219" w:type="dxa"/>
            <w:tcBorders>
              <w:top w:val="nil"/>
              <w:bottom w:val="nil"/>
            </w:tcBorders>
            <w:vAlign w:val="center"/>
          </w:tcPr>
          <w:p w14:paraId="0E6B87A8" w14:textId="02533643"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1,769,200</w:t>
            </w:r>
          </w:p>
        </w:tc>
        <w:tc>
          <w:tcPr>
            <w:tcW w:w="1203" w:type="dxa"/>
            <w:tcBorders>
              <w:top w:val="nil"/>
              <w:bottom w:val="nil"/>
            </w:tcBorders>
            <w:vAlign w:val="center"/>
          </w:tcPr>
          <w:p w14:paraId="4E3FF15A" w14:textId="5CBEE8F9"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061AE1D1" w14:textId="4AB693E6"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1,769,200</w:t>
            </w:r>
          </w:p>
        </w:tc>
        <w:tc>
          <w:tcPr>
            <w:tcW w:w="1249" w:type="dxa"/>
            <w:tcBorders>
              <w:top w:val="nil"/>
              <w:bottom w:val="nil"/>
            </w:tcBorders>
            <w:vAlign w:val="center"/>
          </w:tcPr>
          <w:p w14:paraId="5055B36A" w14:textId="254668E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- 69,800</w:t>
            </w:r>
          </w:p>
        </w:tc>
        <w:tc>
          <w:tcPr>
            <w:tcW w:w="832" w:type="dxa"/>
            <w:tcBorders>
              <w:top w:val="nil"/>
              <w:bottom w:val="nil"/>
              <w:right w:val="nil"/>
            </w:tcBorders>
            <w:vAlign w:val="center"/>
          </w:tcPr>
          <w:p w14:paraId="02D0D4F6" w14:textId="03D09523"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- 3.80</w:t>
            </w:r>
          </w:p>
        </w:tc>
      </w:tr>
      <w:tr w:rsidR="000A7963" w:rsidRPr="000A7963" w14:paraId="3F44B246"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6300D70F"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土壤及地下水污染調查</w:t>
            </w:r>
          </w:p>
        </w:tc>
        <w:tc>
          <w:tcPr>
            <w:tcW w:w="1282" w:type="dxa"/>
            <w:tcBorders>
              <w:top w:val="nil"/>
              <w:bottom w:val="nil"/>
            </w:tcBorders>
            <w:vAlign w:val="center"/>
          </w:tcPr>
          <w:p w14:paraId="32474AFE" w14:textId="3F4E72E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219" w:type="dxa"/>
            <w:tcBorders>
              <w:top w:val="nil"/>
              <w:bottom w:val="nil"/>
            </w:tcBorders>
            <w:vAlign w:val="center"/>
          </w:tcPr>
          <w:p w14:paraId="7414C55E" w14:textId="09118DA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4,894,524</w:t>
            </w:r>
          </w:p>
        </w:tc>
        <w:tc>
          <w:tcPr>
            <w:tcW w:w="1203" w:type="dxa"/>
            <w:tcBorders>
              <w:top w:val="nil"/>
              <w:bottom w:val="nil"/>
            </w:tcBorders>
            <w:vAlign w:val="center"/>
          </w:tcPr>
          <w:p w14:paraId="5BE491D8" w14:textId="3050304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6ABBFE7B" w14:textId="40423D6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4,894,524</w:t>
            </w:r>
          </w:p>
        </w:tc>
        <w:tc>
          <w:tcPr>
            <w:tcW w:w="1249" w:type="dxa"/>
            <w:tcBorders>
              <w:top w:val="nil"/>
              <w:bottom w:val="nil"/>
            </w:tcBorders>
            <w:vAlign w:val="center"/>
          </w:tcPr>
          <w:p w14:paraId="491EADEB" w14:textId="665BD365"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4,894,524</w:t>
            </w:r>
          </w:p>
        </w:tc>
        <w:tc>
          <w:tcPr>
            <w:tcW w:w="832" w:type="dxa"/>
            <w:tcBorders>
              <w:top w:val="nil"/>
              <w:bottom w:val="nil"/>
              <w:right w:val="nil"/>
            </w:tcBorders>
            <w:vAlign w:val="center"/>
          </w:tcPr>
          <w:p w14:paraId="3902E62A" w14:textId="34B2862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w:t>
            </w:r>
          </w:p>
        </w:tc>
      </w:tr>
      <w:tr w:rsidR="000A7963" w:rsidRPr="000A7963" w14:paraId="6E0F9F5E"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4977F92D" w14:textId="77777777" w:rsidR="00747B25" w:rsidRPr="000A7963" w:rsidRDefault="00747B25" w:rsidP="00747B25">
            <w:pPr>
              <w:ind w:leftChars="100" w:left="240" w:right="42"/>
              <w:jc w:val="distribute"/>
              <w:rPr>
                <w:rFonts w:ascii="標楷體" w:hAnsi="標楷體"/>
                <w:kern w:val="0"/>
                <w:sz w:val="22"/>
              </w:rPr>
            </w:pPr>
            <w:r w:rsidRPr="000A7963">
              <w:rPr>
                <w:rFonts w:ascii="標楷體" w:hAnsi="標楷體" w:hint="eastAsia"/>
                <w:kern w:val="0"/>
                <w:sz w:val="22"/>
              </w:rPr>
              <w:t>節能</w:t>
            </w:r>
            <w:proofErr w:type="gramStart"/>
            <w:r w:rsidRPr="000A7963">
              <w:rPr>
                <w:rFonts w:ascii="標楷體" w:hAnsi="標楷體" w:hint="eastAsia"/>
                <w:kern w:val="0"/>
                <w:sz w:val="22"/>
              </w:rPr>
              <w:t>減碳推</w:t>
            </w:r>
            <w:proofErr w:type="gramEnd"/>
            <w:r w:rsidRPr="000A7963">
              <w:rPr>
                <w:rFonts w:ascii="標楷體" w:hAnsi="標楷體" w:hint="eastAsia"/>
                <w:kern w:val="0"/>
                <w:sz w:val="22"/>
              </w:rPr>
              <w:t>展業務</w:t>
            </w:r>
          </w:p>
        </w:tc>
        <w:tc>
          <w:tcPr>
            <w:tcW w:w="1282" w:type="dxa"/>
            <w:tcBorders>
              <w:top w:val="nil"/>
              <w:bottom w:val="nil"/>
            </w:tcBorders>
            <w:vAlign w:val="center"/>
          </w:tcPr>
          <w:p w14:paraId="1A9F13B5" w14:textId="36D6C5A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219" w:type="dxa"/>
            <w:tcBorders>
              <w:top w:val="nil"/>
              <w:bottom w:val="nil"/>
            </w:tcBorders>
            <w:vAlign w:val="center"/>
          </w:tcPr>
          <w:p w14:paraId="63C3D0DB" w14:textId="089CE1E8"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6,948,892</w:t>
            </w:r>
          </w:p>
        </w:tc>
        <w:tc>
          <w:tcPr>
            <w:tcW w:w="1203" w:type="dxa"/>
            <w:tcBorders>
              <w:top w:val="nil"/>
              <w:bottom w:val="nil"/>
            </w:tcBorders>
            <w:vAlign w:val="center"/>
          </w:tcPr>
          <w:p w14:paraId="6A30540C" w14:textId="79F7582E"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5B153F2D" w14:textId="6E33FA52"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6,948,892</w:t>
            </w:r>
          </w:p>
        </w:tc>
        <w:tc>
          <w:tcPr>
            <w:tcW w:w="1249" w:type="dxa"/>
            <w:tcBorders>
              <w:top w:val="nil"/>
              <w:bottom w:val="nil"/>
            </w:tcBorders>
            <w:vAlign w:val="center"/>
          </w:tcPr>
          <w:p w14:paraId="592593FD" w14:textId="1BFC461A"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6,948,892</w:t>
            </w:r>
          </w:p>
        </w:tc>
        <w:tc>
          <w:tcPr>
            <w:tcW w:w="832" w:type="dxa"/>
            <w:tcBorders>
              <w:top w:val="nil"/>
              <w:bottom w:val="nil"/>
              <w:right w:val="nil"/>
            </w:tcBorders>
            <w:vAlign w:val="center"/>
          </w:tcPr>
          <w:p w14:paraId="11AB274E" w14:textId="5A547439"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w:t>
            </w:r>
          </w:p>
        </w:tc>
      </w:tr>
      <w:tr w:rsidR="000A7963" w:rsidRPr="000A7963" w14:paraId="233686EB"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6861D6A7" w14:textId="77777777" w:rsidR="00747B25" w:rsidRPr="000A7963" w:rsidRDefault="00747B25" w:rsidP="00747B25">
            <w:pPr>
              <w:ind w:leftChars="100" w:left="240" w:right="42"/>
              <w:jc w:val="distribute"/>
              <w:rPr>
                <w:rFonts w:ascii="標楷體" w:hAnsi="標楷體"/>
                <w:noProof/>
                <w:spacing w:val="-14"/>
                <w:kern w:val="0"/>
                <w:sz w:val="22"/>
              </w:rPr>
            </w:pPr>
            <w:r w:rsidRPr="000A7963">
              <w:rPr>
                <w:rFonts w:ascii="標楷體" w:hAnsi="標楷體" w:hint="eastAsia"/>
                <w:kern w:val="0"/>
                <w:sz w:val="22"/>
              </w:rPr>
              <w:t>毒化物管理</w:t>
            </w:r>
          </w:p>
        </w:tc>
        <w:tc>
          <w:tcPr>
            <w:tcW w:w="1282" w:type="dxa"/>
            <w:tcBorders>
              <w:top w:val="nil"/>
              <w:bottom w:val="nil"/>
            </w:tcBorders>
            <w:vAlign w:val="center"/>
          </w:tcPr>
          <w:p w14:paraId="0C74A81A" w14:textId="72C5FC9A"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219" w:type="dxa"/>
            <w:tcBorders>
              <w:top w:val="nil"/>
              <w:bottom w:val="nil"/>
            </w:tcBorders>
            <w:vAlign w:val="center"/>
          </w:tcPr>
          <w:p w14:paraId="7261A258" w14:textId="1F511BC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1,194,226</w:t>
            </w:r>
          </w:p>
        </w:tc>
        <w:tc>
          <w:tcPr>
            <w:tcW w:w="1203" w:type="dxa"/>
            <w:tcBorders>
              <w:top w:val="nil"/>
              <w:bottom w:val="nil"/>
            </w:tcBorders>
            <w:vAlign w:val="center"/>
          </w:tcPr>
          <w:p w14:paraId="269DECF3" w14:textId="01214267"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w:t>
            </w:r>
          </w:p>
        </w:tc>
        <w:tc>
          <w:tcPr>
            <w:tcW w:w="1322" w:type="dxa"/>
            <w:tcBorders>
              <w:top w:val="nil"/>
              <w:bottom w:val="nil"/>
            </w:tcBorders>
            <w:vAlign w:val="center"/>
          </w:tcPr>
          <w:p w14:paraId="1397FE2C" w14:textId="5110A5F1"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sz w:val="20"/>
              </w:rPr>
              <w:t>1,194,226</w:t>
            </w:r>
          </w:p>
        </w:tc>
        <w:tc>
          <w:tcPr>
            <w:tcW w:w="1249" w:type="dxa"/>
            <w:tcBorders>
              <w:top w:val="nil"/>
              <w:bottom w:val="nil"/>
            </w:tcBorders>
            <w:vAlign w:val="center"/>
          </w:tcPr>
          <w:p w14:paraId="48FE93EF" w14:textId="4ABFDE05"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noProof/>
                <w:spacing w:val="8"/>
                <w:sz w:val="20"/>
              </w:rPr>
              <w:t>1,194,226</w:t>
            </w:r>
          </w:p>
        </w:tc>
        <w:tc>
          <w:tcPr>
            <w:tcW w:w="832" w:type="dxa"/>
            <w:tcBorders>
              <w:top w:val="nil"/>
              <w:bottom w:val="nil"/>
              <w:right w:val="nil"/>
            </w:tcBorders>
            <w:vAlign w:val="center"/>
          </w:tcPr>
          <w:p w14:paraId="697E0945" w14:textId="6B5278FB"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hint="eastAsia"/>
                <w:spacing w:val="8"/>
                <w:kern w:val="0"/>
                <w:sz w:val="20"/>
              </w:rPr>
              <w:t>--</w:t>
            </w:r>
          </w:p>
        </w:tc>
      </w:tr>
      <w:tr w:rsidR="000A7963" w:rsidRPr="000A7963" w14:paraId="3D6F46CF" w14:textId="77777777" w:rsidTr="00225C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vAlign w:val="center"/>
          </w:tcPr>
          <w:p w14:paraId="7DE29998" w14:textId="77777777" w:rsidR="00747B25" w:rsidRPr="000A7963" w:rsidRDefault="00747B25" w:rsidP="00747B25">
            <w:pPr>
              <w:ind w:left="14" w:right="-28"/>
              <w:jc w:val="distribute"/>
              <w:rPr>
                <w:rFonts w:ascii="標楷體" w:hAnsi="標楷體"/>
                <w:b/>
                <w:noProof/>
                <w:spacing w:val="-14"/>
                <w:kern w:val="0"/>
                <w:sz w:val="22"/>
              </w:rPr>
            </w:pPr>
            <w:r w:rsidRPr="000A7963">
              <w:rPr>
                <w:rFonts w:ascii="標楷體" w:hAnsi="標楷體" w:hint="eastAsia"/>
                <w:b/>
                <w:noProof/>
                <w:spacing w:val="-14"/>
                <w:kern w:val="0"/>
                <w:sz w:val="22"/>
              </w:rPr>
              <w:t>本期賸餘（短絀）</w:t>
            </w:r>
          </w:p>
        </w:tc>
        <w:tc>
          <w:tcPr>
            <w:tcW w:w="1282" w:type="dxa"/>
            <w:tcBorders>
              <w:top w:val="nil"/>
              <w:bottom w:val="nil"/>
            </w:tcBorders>
            <w:vAlign w:val="center"/>
          </w:tcPr>
          <w:p w14:paraId="792B4D35" w14:textId="2A425576"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- 5,090,000</w:t>
            </w:r>
          </w:p>
        </w:tc>
        <w:tc>
          <w:tcPr>
            <w:tcW w:w="1219" w:type="dxa"/>
            <w:tcBorders>
              <w:top w:val="nil"/>
              <w:bottom w:val="nil"/>
            </w:tcBorders>
            <w:vAlign w:val="center"/>
          </w:tcPr>
          <w:p w14:paraId="0D3DE72A" w14:textId="0B76A245"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10,036,019</w:t>
            </w:r>
          </w:p>
        </w:tc>
        <w:tc>
          <w:tcPr>
            <w:tcW w:w="1203" w:type="dxa"/>
            <w:tcBorders>
              <w:top w:val="nil"/>
              <w:bottom w:val="nil"/>
            </w:tcBorders>
            <w:vAlign w:val="center"/>
          </w:tcPr>
          <w:p w14:paraId="1AD9E1F2" w14:textId="540E7F66"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w:t>
            </w:r>
          </w:p>
        </w:tc>
        <w:tc>
          <w:tcPr>
            <w:tcW w:w="1322" w:type="dxa"/>
            <w:tcBorders>
              <w:top w:val="nil"/>
              <w:bottom w:val="nil"/>
            </w:tcBorders>
            <w:vAlign w:val="center"/>
          </w:tcPr>
          <w:p w14:paraId="33BDB06B" w14:textId="142B244A"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10,036,019</w:t>
            </w:r>
          </w:p>
        </w:tc>
        <w:tc>
          <w:tcPr>
            <w:tcW w:w="1249" w:type="dxa"/>
            <w:tcBorders>
              <w:top w:val="nil"/>
              <w:bottom w:val="nil"/>
            </w:tcBorders>
            <w:vAlign w:val="center"/>
          </w:tcPr>
          <w:p w14:paraId="0F25D8DC" w14:textId="09CEB753"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noProof/>
                <w:spacing w:val="8"/>
                <w:sz w:val="20"/>
              </w:rPr>
              <w:t>15,126,019</w:t>
            </w:r>
          </w:p>
        </w:tc>
        <w:tc>
          <w:tcPr>
            <w:tcW w:w="832" w:type="dxa"/>
            <w:tcBorders>
              <w:top w:val="nil"/>
              <w:bottom w:val="nil"/>
              <w:right w:val="nil"/>
            </w:tcBorders>
            <w:vAlign w:val="center"/>
          </w:tcPr>
          <w:p w14:paraId="39FD172F" w14:textId="098DA4E5"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kern w:val="0"/>
                <w:sz w:val="20"/>
              </w:rPr>
              <w:t>--</w:t>
            </w:r>
          </w:p>
        </w:tc>
      </w:tr>
      <w:tr w:rsidR="000A7963" w:rsidRPr="000A7963" w14:paraId="07123EF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vAlign w:val="center"/>
          </w:tcPr>
          <w:p w14:paraId="70FC39C7" w14:textId="77777777" w:rsidR="00747B25" w:rsidRPr="000A7963" w:rsidRDefault="00747B25" w:rsidP="00747B25">
            <w:pPr>
              <w:ind w:left="14" w:right="42"/>
              <w:jc w:val="distribute"/>
              <w:rPr>
                <w:rFonts w:ascii="標楷體" w:hAnsi="標楷體"/>
                <w:b/>
                <w:noProof/>
                <w:spacing w:val="-14"/>
                <w:kern w:val="0"/>
                <w:sz w:val="22"/>
              </w:rPr>
            </w:pPr>
            <w:r w:rsidRPr="000A7963">
              <w:rPr>
                <w:rFonts w:ascii="標楷體" w:hAnsi="標楷體" w:hint="eastAsia"/>
                <w:b/>
                <w:noProof/>
                <w:spacing w:val="-14"/>
                <w:kern w:val="0"/>
                <w:sz w:val="22"/>
              </w:rPr>
              <w:t>期初基金餘額</w:t>
            </w:r>
          </w:p>
        </w:tc>
        <w:tc>
          <w:tcPr>
            <w:tcW w:w="1282" w:type="dxa"/>
            <w:tcBorders>
              <w:top w:val="nil"/>
              <w:bottom w:val="nil"/>
            </w:tcBorders>
            <w:vAlign w:val="center"/>
          </w:tcPr>
          <w:p w14:paraId="17418B8B" w14:textId="6402CAF4"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60,644,000</w:t>
            </w:r>
          </w:p>
        </w:tc>
        <w:tc>
          <w:tcPr>
            <w:tcW w:w="1219" w:type="dxa"/>
            <w:tcBorders>
              <w:top w:val="nil"/>
              <w:bottom w:val="nil"/>
            </w:tcBorders>
            <w:vAlign w:val="center"/>
          </w:tcPr>
          <w:p w14:paraId="48931DE6" w14:textId="229EFD1E"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76,808,974</w:t>
            </w:r>
          </w:p>
        </w:tc>
        <w:tc>
          <w:tcPr>
            <w:tcW w:w="1203" w:type="dxa"/>
            <w:tcBorders>
              <w:top w:val="nil"/>
              <w:bottom w:val="nil"/>
            </w:tcBorders>
            <w:vAlign w:val="center"/>
          </w:tcPr>
          <w:p w14:paraId="4EEEE88E" w14:textId="53078528"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w:t>
            </w:r>
          </w:p>
        </w:tc>
        <w:tc>
          <w:tcPr>
            <w:tcW w:w="1322" w:type="dxa"/>
            <w:tcBorders>
              <w:top w:val="nil"/>
              <w:bottom w:val="nil"/>
            </w:tcBorders>
            <w:vAlign w:val="center"/>
          </w:tcPr>
          <w:p w14:paraId="3E5C6DEC" w14:textId="34A36420"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76,808,974</w:t>
            </w:r>
          </w:p>
        </w:tc>
        <w:tc>
          <w:tcPr>
            <w:tcW w:w="1249" w:type="dxa"/>
            <w:tcBorders>
              <w:top w:val="nil"/>
              <w:bottom w:val="nil"/>
            </w:tcBorders>
            <w:vAlign w:val="center"/>
          </w:tcPr>
          <w:p w14:paraId="7AF1C482" w14:textId="207C37E5"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noProof/>
                <w:spacing w:val="8"/>
                <w:sz w:val="20"/>
              </w:rPr>
              <w:t>16,164,974</w:t>
            </w:r>
          </w:p>
        </w:tc>
        <w:tc>
          <w:tcPr>
            <w:tcW w:w="832" w:type="dxa"/>
            <w:tcBorders>
              <w:top w:val="nil"/>
              <w:bottom w:val="nil"/>
              <w:right w:val="nil"/>
            </w:tcBorders>
            <w:vAlign w:val="center"/>
          </w:tcPr>
          <w:p w14:paraId="280C9DE6" w14:textId="38C0A915"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kern w:val="0"/>
                <w:sz w:val="20"/>
              </w:rPr>
              <w:t>26.66</w:t>
            </w:r>
          </w:p>
        </w:tc>
      </w:tr>
      <w:tr w:rsidR="00747B25" w:rsidRPr="000A7963" w14:paraId="302A2BCF" w14:textId="77777777" w:rsidTr="008A1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single" w:sz="6" w:space="0" w:color="auto"/>
            </w:tcBorders>
            <w:vAlign w:val="center"/>
          </w:tcPr>
          <w:p w14:paraId="620695B2" w14:textId="77777777" w:rsidR="00747B25" w:rsidRPr="000A7963" w:rsidRDefault="00747B25" w:rsidP="00747B25">
            <w:pPr>
              <w:ind w:left="14" w:right="42"/>
              <w:jc w:val="distribute"/>
              <w:rPr>
                <w:rFonts w:ascii="標楷體" w:hAnsi="標楷體"/>
                <w:b/>
                <w:noProof/>
                <w:spacing w:val="-14"/>
                <w:kern w:val="0"/>
                <w:sz w:val="22"/>
              </w:rPr>
            </w:pPr>
            <w:r w:rsidRPr="000A7963">
              <w:rPr>
                <w:rFonts w:ascii="標楷體" w:hAnsi="標楷體" w:hint="eastAsia"/>
                <w:b/>
                <w:noProof/>
                <w:spacing w:val="-14"/>
                <w:kern w:val="0"/>
                <w:sz w:val="22"/>
              </w:rPr>
              <w:t>期末基金餘額</w:t>
            </w:r>
          </w:p>
        </w:tc>
        <w:tc>
          <w:tcPr>
            <w:tcW w:w="1282" w:type="dxa"/>
            <w:tcBorders>
              <w:top w:val="nil"/>
              <w:bottom w:val="single" w:sz="6" w:space="0" w:color="auto"/>
            </w:tcBorders>
            <w:vAlign w:val="center"/>
          </w:tcPr>
          <w:p w14:paraId="31A9B331" w14:textId="30FAB67A"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55,554,000</w:t>
            </w:r>
          </w:p>
        </w:tc>
        <w:tc>
          <w:tcPr>
            <w:tcW w:w="1219" w:type="dxa"/>
            <w:tcBorders>
              <w:top w:val="nil"/>
              <w:bottom w:val="single" w:sz="6" w:space="0" w:color="auto"/>
            </w:tcBorders>
            <w:vAlign w:val="center"/>
          </w:tcPr>
          <w:p w14:paraId="564C3D5C" w14:textId="696090B0"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86,844,993</w:t>
            </w:r>
          </w:p>
        </w:tc>
        <w:tc>
          <w:tcPr>
            <w:tcW w:w="1203" w:type="dxa"/>
            <w:tcBorders>
              <w:top w:val="nil"/>
              <w:bottom w:val="single" w:sz="6" w:space="0" w:color="auto"/>
            </w:tcBorders>
            <w:vAlign w:val="center"/>
          </w:tcPr>
          <w:p w14:paraId="45DAD51A" w14:textId="45F53B71"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w:t>
            </w:r>
          </w:p>
        </w:tc>
        <w:tc>
          <w:tcPr>
            <w:tcW w:w="1322" w:type="dxa"/>
            <w:tcBorders>
              <w:top w:val="nil"/>
              <w:bottom w:val="single" w:sz="6" w:space="0" w:color="auto"/>
            </w:tcBorders>
            <w:vAlign w:val="center"/>
          </w:tcPr>
          <w:p w14:paraId="772E28C0" w14:textId="60CDABDC"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sz w:val="20"/>
              </w:rPr>
              <w:t>86,844,993</w:t>
            </w:r>
          </w:p>
        </w:tc>
        <w:tc>
          <w:tcPr>
            <w:tcW w:w="1249" w:type="dxa"/>
            <w:tcBorders>
              <w:top w:val="nil"/>
              <w:bottom w:val="single" w:sz="6" w:space="0" w:color="auto"/>
            </w:tcBorders>
            <w:vAlign w:val="center"/>
          </w:tcPr>
          <w:p w14:paraId="40DE3394" w14:textId="3766A54E"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noProof/>
                <w:spacing w:val="8"/>
                <w:sz w:val="20"/>
              </w:rPr>
              <w:t>31,290,993</w:t>
            </w:r>
          </w:p>
        </w:tc>
        <w:tc>
          <w:tcPr>
            <w:tcW w:w="832" w:type="dxa"/>
            <w:tcBorders>
              <w:top w:val="nil"/>
              <w:bottom w:val="single" w:sz="6" w:space="0" w:color="auto"/>
              <w:right w:val="nil"/>
            </w:tcBorders>
            <w:vAlign w:val="center"/>
          </w:tcPr>
          <w:p w14:paraId="276D88E9" w14:textId="7644A8A9"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hint="eastAsia"/>
                <w:b/>
                <w:spacing w:val="8"/>
                <w:kern w:val="0"/>
                <w:sz w:val="20"/>
              </w:rPr>
              <w:t>56.33</w:t>
            </w:r>
          </w:p>
        </w:tc>
      </w:tr>
    </w:tbl>
    <w:p w14:paraId="5CDF83E2" w14:textId="77777777" w:rsidR="00E062B8" w:rsidRPr="000A7963" w:rsidRDefault="00E062B8" w:rsidP="001C7292">
      <w:pPr>
        <w:widowControl/>
        <w:spacing w:line="20" w:lineRule="exact"/>
        <w:rPr>
          <w:rFonts w:ascii="標楷體"/>
          <w:b/>
          <w:sz w:val="32"/>
          <w:szCs w:val="32"/>
          <w:u w:val="single"/>
        </w:rPr>
      </w:pPr>
    </w:p>
    <w:p w14:paraId="05D34D39" w14:textId="77777777" w:rsidR="00E062B8" w:rsidRPr="000A7963" w:rsidRDefault="00E062B8" w:rsidP="001C7292">
      <w:pPr>
        <w:snapToGrid w:val="0"/>
        <w:spacing w:afterLines="30" w:after="72"/>
        <w:ind w:rightChars="235" w:right="564"/>
        <w:jc w:val="center"/>
        <w:rPr>
          <w:rFonts w:ascii="標楷體"/>
          <w:b/>
          <w:sz w:val="32"/>
          <w:szCs w:val="32"/>
          <w:u w:val="single"/>
        </w:rPr>
      </w:pPr>
      <w:r w:rsidRPr="000A7963">
        <w:rPr>
          <w:rFonts w:ascii="標楷體"/>
          <w:b/>
          <w:sz w:val="32"/>
          <w:szCs w:val="32"/>
          <w:u w:val="single"/>
        </w:rPr>
        <w:t>連江縣環境保護共同基金</w:t>
      </w:r>
      <w:r w:rsidRPr="000A7963">
        <w:rPr>
          <w:rFonts w:ascii="標楷體" w:hint="eastAsia"/>
          <w:b/>
          <w:sz w:val="32"/>
          <w:szCs w:val="32"/>
          <w:u w:val="single"/>
        </w:rPr>
        <w:t>餘</w:t>
      </w:r>
      <w:proofErr w:type="gramStart"/>
      <w:r w:rsidRPr="000A7963">
        <w:rPr>
          <w:rFonts w:ascii="標楷體" w:hint="eastAsia"/>
          <w:b/>
          <w:sz w:val="32"/>
          <w:szCs w:val="32"/>
          <w:u w:val="single"/>
        </w:rPr>
        <w:t>絀</w:t>
      </w:r>
      <w:proofErr w:type="gramEnd"/>
      <w:r w:rsidRPr="000A7963">
        <w:rPr>
          <w:rFonts w:ascii="標楷體" w:hint="eastAsia"/>
          <w:b/>
          <w:sz w:val="32"/>
          <w:szCs w:val="32"/>
          <w:u w:val="single"/>
        </w:rPr>
        <w:t>審定後現金流量表</w:t>
      </w:r>
    </w:p>
    <w:p w14:paraId="16462833" w14:textId="78B53307" w:rsidR="00E062B8" w:rsidRPr="000A7963" w:rsidRDefault="00E062B8" w:rsidP="001C7292">
      <w:pPr>
        <w:tabs>
          <w:tab w:val="right" w:pos="10206"/>
        </w:tabs>
        <w:snapToGrid w:val="0"/>
        <w:ind w:left="4026" w:rightChars="-1" w:right="-2"/>
        <w:jc w:val="center"/>
        <w:rPr>
          <w:rFonts w:ascii="標楷體" w:hAnsi="標楷體"/>
        </w:rPr>
      </w:pPr>
      <w:r w:rsidRPr="000A7963">
        <w:rPr>
          <w:rFonts w:ascii="標楷體" w:hAnsi="標楷體" w:hint="eastAsia"/>
        </w:rPr>
        <w:t>中華民國</w:t>
      </w:r>
      <w:proofErr w:type="gramStart"/>
      <w:r w:rsidRPr="000A7963">
        <w:rPr>
          <w:rFonts w:ascii="標楷體" w:hAnsi="標楷體"/>
        </w:rPr>
        <w:t>11</w:t>
      </w:r>
      <w:r w:rsidR="00FF252D" w:rsidRPr="000A7963">
        <w:rPr>
          <w:rFonts w:ascii="標楷體" w:hAnsi="標楷體" w:hint="eastAsia"/>
        </w:rPr>
        <w:t>4</w:t>
      </w:r>
      <w:proofErr w:type="gramEnd"/>
      <w:r w:rsidRPr="000A7963">
        <w:rPr>
          <w:rFonts w:ascii="標楷體" w:hAnsi="標楷體" w:hint="eastAsia"/>
        </w:rPr>
        <w:t>年度</w:t>
      </w:r>
      <w:r w:rsidRPr="000A7963">
        <w:rPr>
          <w:rFonts w:ascii="標楷體" w:hAnsi="標楷體" w:hint="eastAsia"/>
        </w:rPr>
        <w:tab/>
      </w:r>
      <w:r w:rsidRPr="000A7963">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0A7963" w:rsidRPr="000A7963" w14:paraId="3CC75EF7" w14:textId="77777777" w:rsidTr="008A1115">
        <w:trPr>
          <w:cantSplit/>
          <w:trHeight w:hRule="exact" w:val="312"/>
          <w:jc w:val="center"/>
        </w:trPr>
        <w:tc>
          <w:tcPr>
            <w:tcW w:w="2500" w:type="pct"/>
            <w:tcBorders>
              <w:top w:val="single" w:sz="6" w:space="0" w:color="auto"/>
              <w:left w:val="nil"/>
              <w:bottom w:val="single" w:sz="6" w:space="0" w:color="auto"/>
              <w:right w:val="single" w:sz="4" w:space="0" w:color="auto"/>
            </w:tcBorders>
            <w:vAlign w:val="center"/>
          </w:tcPr>
          <w:p w14:paraId="1C80F19D" w14:textId="77777777" w:rsidR="00E062B8" w:rsidRPr="000A7963" w:rsidRDefault="00E062B8" w:rsidP="001C7292">
            <w:pPr>
              <w:ind w:leftChars="7" w:left="17" w:rightChars="27" w:right="65" w:firstLineChars="5" w:firstLine="11"/>
              <w:jc w:val="distribute"/>
              <w:rPr>
                <w:rFonts w:ascii="標楷體" w:hAnsi="標楷體"/>
                <w:noProof/>
                <w:sz w:val="22"/>
                <w:szCs w:val="22"/>
              </w:rPr>
            </w:pPr>
            <w:r w:rsidRPr="000A7963">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19C1D9A5" w14:textId="77777777" w:rsidR="00E062B8" w:rsidRPr="000A7963" w:rsidRDefault="00E062B8" w:rsidP="001C7292">
            <w:pPr>
              <w:ind w:leftChars="82" w:left="197" w:rightChars="90" w:right="216" w:firstLineChars="5" w:firstLine="11"/>
              <w:jc w:val="distribute"/>
              <w:rPr>
                <w:rFonts w:ascii="標楷體" w:hAnsi="標楷體"/>
                <w:noProof/>
                <w:sz w:val="22"/>
                <w:szCs w:val="22"/>
              </w:rPr>
            </w:pPr>
            <w:r w:rsidRPr="000A7963">
              <w:rPr>
                <w:rFonts w:ascii="標楷體" w:hAnsi="標楷體" w:hint="eastAsia"/>
                <w:noProof/>
                <w:sz w:val="22"/>
                <w:szCs w:val="22"/>
              </w:rPr>
              <w:t>決算數</w:t>
            </w:r>
          </w:p>
        </w:tc>
      </w:tr>
      <w:tr w:rsidR="000A7963" w:rsidRPr="000A7963" w14:paraId="5CB97CF1" w14:textId="77777777" w:rsidTr="008A1115">
        <w:trPr>
          <w:cantSplit/>
          <w:trHeight w:hRule="exact" w:val="312"/>
          <w:jc w:val="center"/>
        </w:trPr>
        <w:tc>
          <w:tcPr>
            <w:tcW w:w="2500" w:type="pct"/>
            <w:tcBorders>
              <w:top w:val="single" w:sz="6" w:space="0" w:color="auto"/>
              <w:left w:val="nil"/>
              <w:bottom w:val="nil"/>
              <w:right w:val="single" w:sz="4" w:space="0" w:color="auto"/>
            </w:tcBorders>
            <w:vAlign w:val="center"/>
          </w:tcPr>
          <w:p w14:paraId="47930345" w14:textId="77777777" w:rsidR="00E062B8" w:rsidRPr="000A7963" w:rsidRDefault="00E062B8" w:rsidP="001C7292">
            <w:pPr>
              <w:jc w:val="distribute"/>
              <w:rPr>
                <w:rFonts w:ascii="標楷體" w:hAnsi="標楷體"/>
                <w:b/>
                <w:noProof/>
                <w:sz w:val="22"/>
                <w:szCs w:val="22"/>
              </w:rPr>
            </w:pPr>
            <w:r w:rsidRPr="000A7963">
              <w:rPr>
                <w:rFonts w:ascii="標楷體" w:hAnsi="標楷體"/>
                <w:b/>
                <w:noProof/>
                <w:sz w:val="22"/>
                <w:szCs w:val="22"/>
              </w:rPr>
              <w:t>業務活動之現金流量</w:t>
            </w:r>
          </w:p>
        </w:tc>
        <w:tc>
          <w:tcPr>
            <w:tcW w:w="2500" w:type="pct"/>
            <w:tcBorders>
              <w:top w:val="single" w:sz="6" w:space="0" w:color="auto"/>
              <w:left w:val="nil"/>
              <w:bottom w:val="nil"/>
              <w:right w:val="nil"/>
            </w:tcBorders>
            <w:vAlign w:val="center"/>
          </w:tcPr>
          <w:p w14:paraId="6DF14A3A" w14:textId="77777777" w:rsidR="00E062B8" w:rsidRPr="000A7963" w:rsidRDefault="00E062B8" w:rsidP="001C7292">
            <w:pPr>
              <w:jc w:val="right"/>
              <w:rPr>
                <w:rFonts w:asciiTheme="majorEastAsia" w:eastAsiaTheme="majorEastAsia" w:hAnsiTheme="majorEastAsia"/>
                <w:noProof/>
                <w:spacing w:val="8"/>
                <w:sz w:val="20"/>
              </w:rPr>
            </w:pPr>
          </w:p>
        </w:tc>
      </w:tr>
      <w:tr w:rsidR="000A7963" w:rsidRPr="000A7963" w14:paraId="62FED96F" w14:textId="77777777" w:rsidTr="001C7292">
        <w:trPr>
          <w:cantSplit/>
          <w:trHeight w:hRule="exact" w:val="312"/>
          <w:jc w:val="center"/>
        </w:trPr>
        <w:tc>
          <w:tcPr>
            <w:tcW w:w="2500" w:type="pct"/>
            <w:tcBorders>
              <w:top w:val="nil"/>
              <w:left w:val="nil"/>
              <w:bottom w:val="nil"/>
              <w:right w:val="single" w:sz="4" w:space="0" w:color="auto"/>
            </w:tcBorders>
            <w:vAlign w:val="center"/>
          </w:tcPr>
          <w:p w14:paraId="52FB1CB7" w14:textId="77777777" w:rsidR="00747B25" w:rsidRPr="000A7963" w:rsidRDefault="00747B25" w:rsidP="00747B25">
            <w:pPr>
              <w:ind w:leftChars="200" w:left="480"/>
              <w:jc w:val="distribute"/>
              <w:rPr>
                <w:rFonts w:ascii="標楷體" w:hAnsi="標楷體"/>
                <w:b/>
                <w:noProof/>
                <w:sz w:val="22"/>
                <w:szCs w:val="22"/>
              </w:rPr>
            </w:pPr>
            <w:r w:rsidRPr="000A7963">
              <w:rPr>
                <w:rFonts w:ascii="標楷體" w:hAnsi="標楷體"/>
                <w:noProof/>
                <w:sz w:val="22"/>
                <w:szCs w:val="22"/>
              </w:rPr>
              <w:t>本期賸餘（短絀）</w:t>
            </w:r>
          </w:p>
        </w:tc>
        <w:tc>
          <w:tcPr>
            <w:tcW w:w="2500" w:type="pct"/>
            <w:tcBorders>
              <w:top w:val="nil"/>
              <w:left w:val="nil"/>
              <w:bottom w:val="nil"/>
              <w:right w:val="nil"/>
            </w:tcBorders>
          </w:tcPr>
          <w:p w14:paraId="0689794B" w14:textId="2341622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noProof/>
                <w:spacing w:val="8"/>
                <w:sz w:val="20"/>
                <w:szCs w:val="18"/>
              </w:rPr>
              <w:t>9,390,879</w:t>
            </w:r>
          </w:p>
        </w:tc>
      </w:tr>
      <w:tr w:rsidR="000A7963" w:rsidRPr="000A7963" w14:paraId="4F37DEF6" w14:textId="77777777" w:rsidTr="001C7292">
        <w:trPr>
          <w:cantSplit/>
          <w:trHeight w:hRule="exact" w:val="312"/>
          <w:jc w:val="center"/>
        </w:trPr>
        <w:tc>
          <w:tcPr>
            <w:tcW w:w="2500" w:type="pct"/>
            <w:tcBorders>
              <w:top w:val="nil"/>
              <w:left w:val="nil"/>
              <w:bottom w:val="nil"/>
              <w:right w:val="single" w:sz="4" w:space="0" w:color="auto"/>
            </w:tcBorders>
            <w:vAlign w:val="center"/>
          </w:tcPr>
          <w:p w14:paraId="65E85116" w14:textId="77777777" w:rsidR="00747B25" w:rsidRPr="000A7963" w:rsidRDefault="00747B25" w:rsidP="00747B25">
            <w:pPr>
              <w:ind w:leftChars="200" w:left="480"/>
              <w:jc w:val="distribute"/>
              <w:rPr>
                <w:rFonts w:ascii="標楷體" w:hAnsi="標楷體"/>
                <w:b/>
                <w:noProof/>
                <w:sz w:val="22"/>
                <w:szCs w:val="22"/>
              </w:rPr>
            </w:pPr>
            <w:r w:rsidRPr="000A7963">
              <w:rPr>
                <w:rFonts w:ascii="標楷體" w:hAnsi="標楷體"/>
                <w:noProof/>
                <w:sz w:val="22"/>
                <w:szCs w:val="22"/>
              </w:rPr>
              <w:t>調整非現金項目</w:t>
            </w:r>
          </w:p>
        </w:tc>
        <w:tc>
          <w:tcPr>
            <w:tcW w:w="2500" w:type="pct"/>
            <w:tcBorders>
              <w:top w:val="nil"/>
              <w:left w:val="nil"/>
              <w:bottom w:val="nil"/>
              <w:right w:val="nil"/>
            </w:tcBorders>
          </w:tcPr>
          <w:p w14:paraId="1C7BAA10" w14:textId="1E8AC2DD"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noProof/>
                <w:spacing w:val="8"/>
                <w:sz w:val="20"/>
                <w:szCs w:val="18"/>
              </w:rPr>
              <w:t>- 2,519,522</w:t>
            </w:r>
          </w:p>
        </w:tc>
      </w:tr>
      <w:tr w:rsidR="000A7963" w:rsidRPr="000A7963" w14:paraId="5D2FADFB" w14:textId="77777777" w:rsidTr="001C7292">
        <w:trPr>
          <w:cantSplit/>
          <w:trHeight w:hRule="exact" w:val="312"/>
          <w:jc w:val="center"/>
        </w:trPr>
        <w:tc>
          <w:tcPr>
            <w:tcW w:w="2500" w:type="pct"/>
            <w:tcBorders>
              <w:top w:val="nil"/>
              <w:left w:val="nil"/>
              <w:bottom w:val="nil"/>
              <w:right w:val="single" w:sz="4" w:space="0" w:color="auto"/>
            </w:tcBorders>
            <w:vAlign w:val="center"/>
          </w:tcPr>
          <w:p w14:paraId="2D715138" w14:textId="77777777" w:rsidR="00747B25" w:rsidRPr="000A7963" w:rsidRDefault="00747B25" w:rsidP="00747B25">
            <w:pPr>
              <w:ind w:leftChars="100" w:left="240"/>
              <w:jc w:val="distribute"/>
              <w:rPr>
                <w:rFonts w:ascii="標楷體" w:hAnsi="標楷體"/>
                <w:b/>
                <w:noProof/>
                <w:sz w:val="22"/>
                <w:szCs w:val="22"/>
              </w:rPr>
            </w:pPr>
            <w:r w:rsidRPr="000A7963">
              <w:rPr>
                <w:rFonts w:ascii="標楷體" w:hAnsi="標楷體"/>
                <w:b/>
                <w:noProof/>
                <w:spacing w:val="-24"/>
                <w:sz w:val="22"/>
                <w:szCs w:val="22"/>
              </w:rPr>
              <w:t>業務活動之淨現金流入（流出）</w:t>
            </w:r>
          </w:p>
        </w:tc>
        <w:tc>
          <w:tcPr>
            <w:tcW w:w="2500" w:type="pct"/>
            <w:tcBorders>
              <w:top w:val="nil"/>
              <w:left w:val="nil"/>
              <w:bottom w:val="nil"/>
              <w:right w:val="nil"/>
            </w:tcBorders>
          </w:tcPr>
          <w:p w14:paraId="6F45A09E" w14:textId="7625F9CA"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b/>
                <w:noProof/>
                <w:spacing w:val="8"/>
                <w:sz w:val="20"/>
                <w:szCs w:val="18"/>
              </w:rPr>
              <w:t>6,871,357</w:t>
            </w:r>
          </w:p>
        </w:tc>
      </w:tr>
      <w:tr w:rsidR="000A7963" w:rsidRPr="000A7963" w14:paraId="2D24C3EF" w14:textId="77777777" w:rsidTr="001C7292">
        <w:trPr>
          <w:cantSplit/>
          <w:trHeight w:hRule="exact" w:val="312"/>
          <w:jc w:val="center"/>
        </w:trPr>
        <w:tc>
          <w:tcPr>
            <w:tcW w:w="2500" w:type="pct"/>
            <w:tcBorders>
              <w:top w:val="nil"/>
              <w:left w:val="nil"/>
              <w:bottom w:val="nil"/>
              <w:right w:val="single" w:sz="4" w:space="0" w:color="auto"/>
            </w:tcBorders>
            <w:vAlign w:val="center"/>
          </w:tcPr>
          <w:p w14:paraId="09325545" w14:textId="77777777" w:rsidR="00747B25" w:rsidRPr="000A7963" w:rsidRDefault="00747B25" w:rsidP="00747B25">
            <w:pPr>
              <w:jc w:val="distribute"/>
              <w:rPr>
                <w:rFonts w:ascii="標楷體" w:hAnsi="標楷體"/>
                <w:b/>
                <w:noProof/>
                <w:sz w:val="22"/>
                <w:szCs w:val="22"/>
              </w:rPr>
            </w:pPr>
            <w:r w:rsidRPr="000A7963">
              <w:rPr>
                <w:rFonts w:ascii="標楷體" w:hAnsi="標楷體"/>
                <w:b/>
                <w:noProof/>
                <w:sz w:val="22"/>
                <w:szCs w:val="22"/>
              </w:rPr>
              <w:t>投資活動之現金流量</w:t>
            </w:r>
          </w:p>
        </w:tc>
        <w:tc>
          <w:tcPr>
            <w:tcW w:w="2500" w:type="pct"/>
            <w:tcBorders>
              <w:top w:val="nil"/>
              <w:left w:val="nil"/>
              <w:bottom w:val="nil"/>
              <w:right w:val="nil"/>
            </w:tcBorders>
          </w:tcPr>
          <w:p w14:paraId="6AFDFECC" w14:textId="77777777" w:rsidR="00747B25" w:rsidRPr="000A7963" w:rsidRDefault="00747B25" w:rsidP="00747B25">
            <w:pPr>
              <w:jc w:val="right"/>
              <w:rPr>
                <w:rFonts w:asciiTheme="minorEastAsia" w:eastAsiaTheme="minorEastAsia" w:hAnsiTheme="minorEastAsia"/>
                <w:b/>
                <w:bCs/>
                <w:spacing w:val="8"/>
                <w:kern w:val="0"/>
                <w:sz w:val="20"/>
              </w:rPr>
            </w:pPr>
          </w:p>
        </w:tc>
      </w:tr>
      <w:tr w:rsidR="000A7963" w:rsidRPr="000A7963" w14:paraId="7805280C" w14:textId="77777777" w:rsidTr="001C7292">
        <w:trPr>
          <w:cantSplit/>
          <w:trHeight w:hRule="exact" w:val="312"/>
          <w:jc w:val="center"/>
        </w:trPr>
        <w:tc>
          <w:tcPr>
            <w:tcW w:w="2500" w:type="pct"/>
            <w:tcBorders>
              <w:top w:val="nil"/>
              <w:left w:val="nil"/>
              <w:bottom w:val="nil"/>
              <w:right w:val="single" w:sz="4" w:space="0" w:color="auto"/>
            </w:tcBorders>
            <w:vAlign w:val="center"/>
          </w:tcPr>
          <w:p w14:paraId="767D69FC" w14:textId="52622A17" w:rsidR="00747B25" w:rsidRPr="000A7963" w:rsidRDefault="00747B25" w:rsidP="00747B25">
            <w:pPr>
              <w:ind w:leftChars="200" w:left="480" w:right="57"/>
              <w:jc w:val="distribute"/>
              <w:rPr>
                <w:rFonts w:ascii="標楷體" w:hAnsi="標楷體"/>
                <w:b/>
                <w:noProof/>
                <w:sz w:val="22"/>
                <w:szCs w:val="22"/>
              </w:rPr>
            </w:pPr>
            <w:r w:rsidRPr="000A7963">
              <w:rPr>
                <w:rFonts w:ascii="標楷體" w:hAnsi="標楷體" w:hint="eastAsia"/>
                <w:noProof/>
                <w:spacing w:val="-24"/>
                <w:sz w:val="22"/>
                <w:szCs w:val="22"/>
              </w:rPr>
              <w:t>減少</w:t>
            </w:r>
            <w:r w:rsidRPr="000A7963">
              <w:rPr>
                <w:rFonts w:ascii="標楷體" w:hAnsi="標楷體"/>
                <w:noProof/>
                <w:spacing w:val="-24"/>
                <w:sz w:val="22"/>
                <w:szCs w:val="22"/>
              </w:rPr>
              <w:t>固定資產、遞耗資產、無形資產及其他資產</w:t>
            </w:r>
          </w:p>
        </w:tc>
        <w:tc>
          <w:tcPr>
            <w:tcW w:w="2500" w:type="pct"/>
            <w:tcBorders>
              <w:top w:val="nil"/>
              <w:left w:val="nil"/>
              <w:bottom w:val="nil"/>
              <w:right w:val="nil"/>
            </w:tcBorders>
          </w:tcPr>
          <w:p w14:paraId="4457D14C" w14:textId="7601A960" w:rsidR="00747B25" w:rsidRPr="000A7963" w:rsidRDefault="00747B25" w:rsidP="00747B25">
            <w:pPr>
              <w:jc w:val="right"/>
              <w:rPr>
                <w:rFonts w:asciiTheme="minorEastAsia" w:eastAsiaTheme="minorEastAsia" w:hAnsiTheme="minorEastAsia"/>
                <w:spacing w:val="8"/>
                <w:kern w:val="0"/>
                <w:sz w:val="20"/>
              </w:rPr>
            </w:pPr>
            <w:r w:rsidRPr="000A7963">
              <w:rPr>
                <w:rFonts w:asciiTheme="minorEastAsia" w:eastAsiaTheme="minorEastAsia" w:hAnsiTheme="minorEastAsia"/>
                <w:noProof/>
                <w:spacing w:val="8"/>
                <w:sz w:val="20"/>
                <w:szCs w:val="18"/>
              </w:rPr>
              <w:t>3,752,323</w:t>
            </w:r>
          </w:p>
        </w:tc>
      </w:tr>
      <w:tr w:rsidR="000A7963" w:rsidRPr="000A7963" w14:paraId="2EB5A12D" w14:textId="77777777" w:rsidTr="001C7292">
        <w:trPr>
          <w:cantSplit/>
          <w:trHeight w:hRule="exact" w:val="312"/>
          <w:jc w:val="center"/>
        </w:trPr>
        <w:tc>
          <w:tcPr>
            <w:tcW w:w="2500" w:type="pct"/>
            <w:tcBorders>
              <w:top w:val="nil"/>
              <w:left w:val="nil"/>
              <w:bottom w:val="nil"/>
              <w:right w:val="single" w:sz="4" w:space="0" w:color="auto"/>
            </w:tcBorders>
            <w:vAlign w:val="center"/>
          </w:tcPr>
          <w:p w14:paraId="78DE5396" w14:textId="77777777" w:rsidR="00747B25" w:rsidRPr="000A7963" w:rsidRDefault="00747B25" w:rsidP="00747B25">
            <w:pPr>
              <w:ind w:leftChars="100" w:left="240"/>
              <w:jc w:val="distribute"/>
              <w:rPr>
                <w:rFonts w:ascii="標楷體" w:hAnsi="標楷體"/>
                <w:b/>
                <w:noProof/>
                <w:sz w:val="22"/>
                <w:szCs w:val="22"/>
              </w:rPr>
            </w:pPr>
            <w:r w:rsidRPr="000A7963">
              <w:rPr>
                <w:rFonts w:ascii="標楷體" w:hAnsi="標楷體"/>
                <w:b/>
                <w:noProof/>
                <w:spacing w:val="-24"/>
                <w:sz w:val="22"/>
                <w:szCs w:val="22"/>
              </w:rPr>
              <w:t>投資活動之淨現金流入（流出）</w:t>
            </w:r>
          </w:p>
        </w:tc>
        <w:tc>
          <w:tcPr>
            <w:tcW w:w="2500" w:type="pct"/>
            <w:tcBorders>
              <w:top w:val="nil"/>
              <w:left w:val="nil"/>
              <w:bottom w:val="nil"/>
              <w:right w:val="nil"/>
            </w:tcBorders>
          </w:tcPr>
          <w:p w14:paraId="04398BD2" w14:textId="7D7C90F0"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b/>
                <w:noProof/>
                <w:spacing w:val="8"/>
                <w:sz w:val="20"/>
                <w:szCs w:val="18"/>
              </w:rPr>
              <w:t>3,752,323</w:t>
            </w:r>
          </w:p>
        </w:tc>
      </w:tr>
      <w:tr w:rsidR="000A7963" w:rsidRPr="000A7963" w14:paraId="76869779" w14:textId="77777777" w:rsidTr="001C7292">
        <w:trPr>
          <w:cantSplit/>
          <w:trHeight w:hRule="exact" w:val="312"/>
          <w:jc w:val="center"/>
        </w:trPr>
        <w:tc>
          <w:tcPr>
            <w:tcW w:w="2500" w:type="pct"/>
            <w:tcBorders>
              <w:top w:val="nil"/>
              <w:left w:val="nil"/>
              <w:bottom w:val="nil"/>
              <w:right w:val="single" w:sz="4" w:space="0" w:color="auto"/>
            </w:tcBorders>
            <w:vAlign w:val="center"/>
          </w:tcPr>
          <w:p w14:paraId="08F5036F" w14:textId="77777777" w:rsidR="00747B25" w:rsidRPr="000A7963" w:rsidRDefault="00747B25" w:rsidP="00747B25">
            <w:pPr>
              <w:jc w:val="distribute"/>
              <w:rPr>
                <w:rFonts w:ascii="標楷體" w:hAnsi="標楷體"/>
                <w:b/>
                <w:noProof/>
                <w:sz w:val="22"/>
                <w:szCs w:val="22"/>
              </w:rPr>
            </w:pPr>
            <w:r w:rsidRPr="000A7963">
              <w:rPr>
                <w:rFonts w:ascii="標楷體" w:hAnsi="標楷體"/>
                <w:b/>
                <w:noProof/>
                <w:spacing w:val="-24"/>
                <w:sz w:val="22"/>
                <w:szCs w:val="22"/>
              </w:rPr>
              <w:t>現金及約當現金之淨增（淨減）</w:t>
            </w:r>
          </w:p>
        </w:tc>
        <w:tc>
          <w:tcPr>
            <w:tcW w:w="2500" w:type="pct"/>
            <w:tcBorders>
              <w:top w:val="nil"/>
              <w:left w:val="nil"/>
              <w:bottom w:val="nil"/>
              <w:right w:val="nil"/>
            </w:tcBorders>
          </w:tcPr>
          <w:p w14:paraId="3A9162C3" w14:textId="2B4854B3"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b/>
                <w:noProof/>
                <w:spacing w:val="8"/>
                <w:sz w:val="20"/>
                <w:szCs w:val="18"/>
              </w:rPr>
              <w:t>10,623,680</w:t>
            </w:r>
          </w:p>
        </w:tc>
      </w:tr>
      <w:tr w:rsidR="000A7963" w:rsidRPr="000A7963" w14:paraId="33C6C17D" w14:textId="77777777" w:rsidTr="001C7292">
        <w:trPr>
          <w:cantSplit/>
          <w:trHeight w:hRule="exact" w:val="312"/>
          <w:jc w:val="center"/>
        </w:trPr>
        <w:tc>
          <w:tcPr>
            <w:tcW w:w="2500" w:type="pct"/>
            <w:tcBorders>
              <w:top w:val="nil"/>
              <w:left w:val="nil"/>
              <w:bottom w:val="nil"/>
              <w:right w:val="single" w:sz="4" w:space="0" w:color="auto"/>
            </w:tcBorders>
            <w:vAlign w:val="center"/>
          </w:tcPr>
          <w:p w14:paraId="246DE57C" w14:textId="77777777" w:rsidR="00747B25" w:rsidRPr="000A7963" w:rsidRDefault="00747B25" w:rsidP="00747B25">
            <w:pPr>
              <w:jc w:val="distribute"/>
              <w:rPr>
                <w:rFonts w:ascii="標楷體" w:hAnsi="標楷體"/>
                <w:b/>
                <w:noProof/>
                <w:sz w:val="22"/>
                <w:szCs w:val="22"/>
              </w:rPr>
            </w:pPr>
            <w:r w:rsidRPr="000A7963">
              <w:rPr>
                <w:rFonts w:ascii="標楷體" w:hAnsi="標楷體"/>
                <w:b/>
                <w:noProof/>
                <w:sz w:val="22"/>
                <w:szCs w:val="22"/>
              </w:rPr>
              <w:t>期初現金及約當現金</w:t>
            </w:r>
          </w:p>
        </w:tc>
        <w:tc>
          <w:tcPr>
            <w:tcW w:w="2500" w:type="pct"/>
            <w:tcBorders>
              <w:top w:val="nil"/>
              <w:left w:val="nil"/>
              <w:bottom w:val="nil"/>
              <w:right w:val="nil"/>
            </w:tcBorders>
          </w:tcPr>
          <w:p w14:paraId="27098883" w14:textId="6583D925"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b/>
                <w:noProof/>
                <w:spacing w:val="8"/>
                <w:sz w:val="20"/>
                <w:szCs w:val="18"/>
              </w:rPr>
              <w:t>76,046,724</w:t>
            </w:r>
          </w:p>
        </w:tc>
      </w:tr>
      <w:tr w:rsidR="000A7963" w:rsidRPr="000A7963" w14:paraId="005DB0E6" w14:textId="77777777" w:rsidTr="008A1115">
        <w:trPr>
          <w:cantSplit/>
          <w:trHeight w:hRule="exact" w:val="312"/>
          <w:jc w:val="center"/>
        </w:trPr>
        <w:tc>
          <w:tcPr>
            <w:tcW w:w="2500" w:type="pct"/>
            <w:tcBorders>
              <w:top w:val="nil"/>
              <w:left w:val="nil"/>
              <w:bottom w:val="single" w:sz="6" w:space="0" w:color="auto"/>
              <w:right w:val="single" w:sz="4" w:space="0" w:color="auto"/>
            </w:tcBorders>
            <w:vAlign w:val="center"/>
          </w:tcPr>
          <w:p w14:paraId="6AF99F37" w14:textId="77777777" w:rsidR="00747B25" w:rsidRPr="000A7963" w:rsidRDefault="00747B25" w:rsidP="00747B25">
            <w:pPr>
              <w:jc w:val="distribute"/>
              <w:rPr>
                <w:rFonts w:ascii="標楷體" w:hAnsi="標楷體"/>
                <w:b/>
                <w:noProof/>
                <w:sz w:val="22"/>
                <w:szCs w:val="22"/>
              </w:rPr>
            </w:pPr>
            <w:r w:rsidRPr="000A7963">
              <w:rPr>
                <w:rFonts w:ascii="標楷體" w:hAnsi="標楷體"/>
                <w:b/>
                <w:noProof/>
                <w:sz w:val="22"/>
                <w:szCs w:val="22"/>
              </w:rPr>
              <w:t>期末現金及約當現金</w:t>
            </w:r>
          </w:p>
        </w:tc>
        <w:tc>
          <w:tcPr>
            <w:tcW w:w="2500" w:type="pct"/>
            <w:tcBorders>
              <w:top w:val="nil"/>
              <w:left w:val="nil"/>
              <w:bottom w:val="single" w:sz="6" w:space="0" w:color="auto"/>
              <w:right w:val="nil"/>
            </w:tcBorders>
          </w:tcPr>
          <w:p w14:paraId="055DF3C6" w14:textId="1FAC8040" w:rsidR="00747B25" w:rsidRPr="000A7963" w:rsidRDefault="00747B25" w:rsidP="00747B25">
            <w:pPr>
              <w:jc w:val="right"/>
              <w:rPr>
                <w:rFonts w:asciiTheme="minorEastAsia" w:eastAsiaTheme="minorEastAsia" w:hAnsiTheme="minorEastAsia"/>
                <w:b/>
                <w:bCs/>
                <w:spacing w:val="8"/>
                <w:kern w:val="0"/>
                <w:sz w:val="20"/>
              </w:rPr>
            </w:pPr>
            <w:r w:rsidRPr="000A7963">
              <w:rPr>
                <w:rFonts w:asciiTheme="minorEastAsia" w:eastAsiaTheme="minorEastAsia" w:hAnsiTheme="minorEastAsia"/>
                <w:b/>
                <w:noProof/>
                <w:spacing w:val="8"/>
                <w:sz w:val="20"/>
                <w:szCs w:val="18"/>
              </w:rPr>
              <w:t>86,670,404</w:t>
            </w:r>
          </w:p>
        </w:tc>
      </w:tr>
    </w:tbl>
    <w:p w14:paraId="25582359" w14:textId="77777777" w:rsidR="00E062B8" w:rsidRPr="000A7963" w:rsidRDefault="00E062B8" w:rsidP="00A559BE">
      <w:pPr>
        <w:snapToGrid w:val="0"/>
        <w:spacing w:line="220" w:lineRule="exact"/>
        <w:ind w:left="284" w:rightChars="192" w:right="461" w:hanging="284"/>
        <w:jc w:val="both"/>
        <w:rPr>
          <w:rFonts w:ascii="標楷體" w:hAnsi="標楷體"/>
          <w:bCs/>
          <w:sz w:val="18"/>
          <w:szCs w:val="18"/>
        </w:rPr>
      </w:pPr>
      <w:proofErr w:type="gramStart"/>
      <w:r w:rsidRPr="000A7963">
        <w:rPr>
          <w:rFonts w:ascii="標楷體" w:hAnsi="標楷體"/>
          <w:bCs/>
          <w:sz w:val="18"/>
          <w:szCs w:val="18"/>
        </w:rPr>
        <w:t>註</w:t>
      </w:r>
      <w:proofErr w:type="gramEnd"/>
      <w:r w:rsidRPr="000A7963">
        <w:rPr>
          <w:rFonts w:ascii="標楷體" w:hAnsi="標楷體"/>
          <w:bCs/>
          <w:sz w:val="18"/>
          <w:szCs w:val="18"/>
        </w:rPr>
        <w:t>：1.本表係</w:t>
      </w:r>
      <w:proofErr w:type="gramStart"/>
      <w:r w:rsidRPr="000A7963">
        <w:rPr>
          <w:rFonts w:ascii="標楷體" w:hAnsi="標楷體"/>
          <w:bCs/>
          <w:sz w:val="18"/>
          <w:szCs w:val="18"/>
        </w:rPr>
        <w:t>採</w:t>
      </w:r>
      <w:proofErr w:type="gramEnd"/>
      <w:r w:rsidRPr="000A7963">
        <w:rPr>
          <w:rFonts w:ascii="標楷體" w:hAnsi="標楷體"/>
          <w:bCs/>
          <w:sz w:val="18"/>
          <w:szCs w:val="18"/>
        </w:rPr>
        <w:t>現金及約當現金基礎，包括現金及自投資日起3個月內到期或清償之債權證券。</w:t>
      </w:r>
    </w:p>
    <w:p w14:paraId="4150E53A" w14:textId="77777777" w:rsidR="00E062B8" w:rsidRPr="000A7963" w:rsidRDefault="00E062B8" w:rsidP="00A559BE">
      <w:pPr>
        <w:snapToGrid w:val="0"/>
        <w:spacing w:line="220" w:lineRule="exact"/>
        <w:ind w:left="546" w:rightChars="-1" w:right="-2" w:hanging="182"/>
        <w:jc w:val="both"/>
        <w:rPr>
          <w:rFonts w:ascii="標楷體" w:hAnsi="標楷體"/>
          <w:bCs/>
          <w:sz w:val="18"/>
          <w:szCs w:val="18"/>
        </w:rPr>
      </w:pPr>
      <w:r w:rsidRPr="000A7963">
        <w:rPr>
          <w:rFonts w:ascii="標楷體" w:hAnsi="標楷體"/>
          <w:bCs/>
          <w:sz w:val="18"/>
          <w:szCs w:val="18"/>
        </w:rPr>
        <w:t>2.本表「調整非現金項目」欄所列，包括提存呆帳及評價損益、折舊、</w:t>
      </w:r>
      <w:proofErr w:type="gramStart"/>
      <w:r w:rsidRPr="000A7963">
        <w:rPr>
          <w:rFonts w:ascii="標楷體" w:hAnsi="標楷體"/>
          <w:bCs/>
          <w:sz w:val="18"/>
          <w:szCs w:val="18"/>
        </w:rPr>
        <w:t>折耗及攤</w:t>
      </w:r>
      <w:proofErr w:type="gramEnd"/>
      <w:r w:rsidRPr="000A7963">
        <w:rPr>
          <w:rFonts w:ascii="標楷體" w:hAnsi="標楷體"/>
          <w:bCs/>
          <w:sz w:val="18"/>
          <w:szCs w:val="18"/>
        </w:rPr>
        <w:t>銷、處理資產損失（利益）、其他、</w:t>
      </w:r>
      <w:proofErr w:type="gramStart"/>
      <w:r w:rsidRPr="000A7963">
        <w:rPr>
          <w:rFonts w:ascii="標楷體" w:hAnsi="標楷體"/>
          <w:bCs/>
          <w:sz w:val="18"/>
          <w:szCs w:val="18"/>
        </w:rPr>
        <w:t>流動資產淨減</w:t>
      </w:r>
      <w:proofErr w:type="gramEnd"/>
      <w:r w:rsidRPr="000A7963">
        <w:rPr>
          <w:rFonts w:ascii="標楷體" w:hAnsi="標楷體"/>
          <w:bCs/>
          <w:sz w:val="18"/>
          <w:szCs w:val="18"/>
        </w:rPr>
        <w:t>（淨增）及流動負債淨增（淨減）。</w:t>
      </w:r>
    </w:p>
    <w:p w14:paraId="5776A667" w14:textId="77777777" w:rsidR="00E062B8" w:rsidRPr="000A7963" w:rsidRDefault="00E062B8" w:rsidP="00A559BE">
      <w:pPr>
        <w:snapToGrid w:val="0"/>
        <w:spacing w:line="220" w:lineRule="exact"/>
        <w:ind w:left="546" w:rightChars="-1" w:right="-2" w:hanging="182"/>
        <w:jc w:val="both"/>
        <w:rPr>
          <w:rFonts w:ascii="標楷體" w:hAnsi="標楷體"/>
          <w:sz w:val="18"/>
          <w:szCs w:val="18"/>
        </w:rPr>
      </w:pPr>
      <w:r w:rsidRPr="000A7963">
        <w:rPr>
          <w:rFonts w:ascii="標楷體" w:hAnsi="標楷體"/>
          <w:bCs/>
          <w:sz w:val="18"/>
          <w:szCs w:val="18"/>
        </w:rPr>
        <w:t>3.</w:t>
      </w:r>
      <w:proofErr w:type="gramStart"/>
      <w:r w:rsidRPr="000A7963">
        <w:rPr>
          <w:rFonts w:ascii="標楷體" w:hAnsi="標楷體"/>
          <w:bCs/>
          <w:sz w:val="18"/>
          <w:szCs w:val="18"/>
        </w:rPr>
        <w:t>本表編製</w:t>
      </w:r>
      <w:proofErr w:type="gramEnd"/>
      <w:r w:rsidRPr="000A7963">
        <w:rPr>
          <w:rFonts w:ascii="標楷體" w:hAnsi="標楷體"/>
          <w:bCs/>
          <w:sz w:val="18"/>
          <w:szCs w:val="18"/>
        </w:rPr>
        <w:t>基礎係依會計法刪除第29條後，平衡表已納入固定資產及長期負債等科目，與預算編列基礎不同。</w:t>
      </w:r>
    </w:p>
    <w:tbl>
      <w:tblPr>
        <w:tblW w:w="9923" w:type="dxa"/>
        <w:tblLayout w:type="fixed"/>
        <w:tblCellMar>
          <w:left w:w="28" w:type="dxa"/>
          <w:right w:w="28" w:type="dxa"/>
        </w:tblCellMar>
        <w:tblLook w:val="0000" w:firstRow="0" w:lastRow="0" w:firstColumn="0" w:lastColumn="0" w:noHBand="0" w:noVBand="0"/>
      </w:tblPr>
      <w:tblGrid>
        <w:gridCol w:w="3375"/>
        <w:gridCol w:w="1510"/>
        <w:gridCol w:w="711"/>
        <w:gridCol w:w="1471"/>
        <w:gridCol w:w="711"/>
        <w:gridCol w:w="1412"/>
        <w:gridCol w:w="733"/>
      </w:tblGrid>
      <w:tr w:rsidR="000A7963" w:rsidRPr="000A7963" w14:paraId="56D95053" w14:textId="77777777" w:rsidTr="001C7292">
        <w:trPr>
          <w:tblHeader/>
        </w:trPr>
        <w:tc>
          <w:tcPr>
            <w:tcW w:w="9923" w:type="dxa"/>
            <w:gridSpan w:val="7"/>
            <w:tcBorders>
              <w:bottom w:val="single" w:sz="4"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7896"/>
              <w:gridCol w:w="2027"/>
            </w:tblGrid>
            <w:tr w:rsidR="000A7963" w:rsidRPr="000A7963" w14:paraId="49AF6532" w14:textId="77777777" w:rsidTr="001C7292">
              <w:trPr>
                <w:trHeight w:val="737"/>
                <w:tblHeader/>
                <w:jc w:val="center"/>
              </w:trPr>
              <w:tc>
                <w:tcPr>
                  <w:tcW w:w="9923" w:type="dxa"/>
                  <w:gridSpan w:val="2"/>
                  <w:shd w:val="clear" w:color="auto" w:fill="auto"/>
                  <w:vAlign w:val="center"/>
                </w:tcPr>
                <w:p w14:paraId="7DDAB06E" w14:textId="77777777" w:rsidR="00E062B8" w:rsidRPr="000A7963" w:rsidRDefault="00E062B8" w:rsidP="001C7292">
                  <w:pPr>
                    <w:snapToGrid w:val="0"/>
                    <w:spacing w:beforeLines="50" w:before="120"/>
                    <w:jc w:val="center"/>
                    <w:rPr>
                      <w:rFonts w:ascii="標楷體" w:hAnsi="標楷體"/>
                      <w:b/>
                      <w:sz w:val="32"/>
                      <w:u w:val="single"/>
                    </w:rPr>
                  </w:pPr>
                  <w:r w:rsidRPr="000A7963">
                    <w:rPr>
                      <w:rFonts w:ascii="標楷體" w:hAnsi="標楷體" w:hint="eastAsia"/>
                      <w:b/>
                      <w:sz w:val="32"/>
                      <w:u w:val="single"/>
                    </w:rPr>
                    <w:t>連江縣環境保護共同基金餘</w:t>
                  </w:r>
                  <w:proofErr w:type="gramStart"/>
                  <w:r w:rsidRPr="000A7963">
                    <w:rPr>
                      <w:rFonts w:ascii="標楷體" w:hAnsi="標楷體" w:hint="eastAsia"/>
                      <w:b/>
                      <w:sz w:val="32"/>
                      <w:u w:val="single"/>
                    </w:rPr>
                    <w:t>絀</w:t>
                  </w:r>
                  <w:proofErr w:type="gramEnd"/>
                  <w:r w:rsidRPr="000A7963">
                    <w:rPr>
                      <w:rFonts w:ascii="標楷體" w:hAnsi="標楷體" w:hint="eastAsia"/>
                      <w:b/>
                      <w:sz w:val="32"/>
                      <w:u w:val="single"/>
                    </w:rPr>
                    <w:t>審定後平衡表</w:t>
                  </w:r>
                </w:p>
              </w:tc>
            </w:tr>
            <w:tr w:rsidR="000A7963" w:rsidRPr="000A7963" w14:paraId="1B8CD959" w14:textId="77777777" w:rsidTr="001C7292">
              <w:trPr>
                <w:trHeight w:hRule="exact" w:val="340"/>
                <w:jc w:val="center"/>
              </w:trPr>
              <w:tc>
                <w:tcPr>
                  <w:tcW w:w="7896" w:type="dxa"/>
                  <w:shd w:val="clear" w:color="auto" w:fill="auto"/>
                  <w:vAlign w:val="center"/>
                </w:tcPr>
                <w:p w14:paraId="68CA051B" w14:textId="36E7E6B1" w:rsidR="00E062B8" w:rsidRPr="000A7963" w:rsidRDefault="00E062B8" w:rsidP="001C7292">
                  <w:pPr>
                    <w:ind w:leftChars="1000" w:left="2400"/>
                    <w:jc w:val="center"/>
                    <w:rPr>
                      <w:rFonts w:ascii="標楷體" w:hAnsi="標楷體"/>
                      <w:spacing w:val="-10"/>
                    </w:rPr>
                  </w:pPr>
                  <w:r w:rsidRPr="000A7963">
                    <w:rPr>
                      <w:rFonts w:ascii="標楷體" w:hAnsi="標楷體" w:hint="eastAsia"/>
                    </w:rPr>
                    <w:t>中華民國11</w:t>
                  </w:r>
                  <w:r w:rsidR="00FF252D" w:rsidRPr="000A7963">
                    <w:rPr>
                      <w:rFonts w:ascii="標楷體" w:hAnsi="標楷體" w:hint="eastAsia"/>
                    </w:rPr>
                    <w:t>4</w:t>
                  </w:r>
                  <w:r w:rsidRPr="000A7963">
                    <w:rPr>
                      <w:rFonts w:ascii="標楷體" w:hAnsi="標楷體" w:hint="eastAsia"/>
                    </w:rPr>
                    <w:t>年12月31日</w:t>
                  </w:r>
                </w:p>
              </w:tc>
              <w:tc>
                <w:tcPr>
                  <w:tcW w:w="2027" w:type="dxa"/>
                  <w:shd w:val="clear" w:color="auto" w:fill="auto"/>
                  <w:vAlign w:val="bottom"/>
                </w:tcPr>
                <w:p w14:paraId="2932C3C3" w14:textId="77777777" w:rsidR="00E062B8" w:rsidRPr="000A7963" w:rsidRDefault="00E062B8" w:rsidP="001C7292">
                  <w:pPr>
                    <w:ind w:left="113"/>
                    <w:jc w:val="right"/>
                    <w:rPr>
                      <w:rFonts w:ascii="標楷體" w:hAnsi="標楷體"/>
                      <w:spacing w:val="-20"/>
                    </w:rPr>
                  </w:pPr>
                  <w:r w:rsidRPr="000A7963">
                    <w:rPr>
                      <w:rFonts w:ascii="標楷體" w:hAnsi="標楷體" w:hint="eastAsia"/>
                      <w:sz w:val="20"/>
                    </w:rPr>
                    <w:t>單位：新臺幣元</w:t>
                  </w:r>
                </w:p>
              </w:tc>
            </w:tr>
          </w:tbl>
          <w:p w14:paraId="057AE614" w14:textId="77777777" w:rsidR="00E062B8" w:rsidRPr="000A7963"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0A7963" w:rsidRPr="000A7963" w14:paraId="6242C971" w14:textId="77777777" w:rsidTr="007239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trPr>
        <w:tc>
          <w:tcPr>
            <w:tcW w:w="3375" w:type="dxa"/>
            <w:vMerge w:val="restart"/>
            <w:tcBorders>
              <w:top w:val="single" w:sz="6" w:space="0" w:color="auto"/>
              <w:left w:val="nil"/>
              <w:bottom w:val="nil"/>
            </w:tcBorders>
            <w:vAlign w:val="center"/>
          </w:tcPr>
          <w:p w14:paraId="69EB6FCB"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科目</w:t>
            </w:r>
          </w:p>
        </w:tc>
        <w:tc>
          <w:tcPr>
            <w:tcW w:w="2221" w:type="dxa"/>
            <w:gridSpan w:val="2"/>
            <w:tcBorders>
              <w:top w:val="single" w:sz="6" w:space="0" w:color="auto"/>
              <w:bottom w:val="nil"/>
            </w:tcBorders>
            <w:vAlign w:val="center"/>
          </w:tcPr>
          <w:p w14:paraId="082CB151" w14:textId="2A896CA9" w:rsidR="00E062B8" w:rsidRPr="000A7963" w:rsidRDefault="00E062B8" w:rsidP="001C7292">
            <w:pPr>
              <w:ind w:leftChars="30" w:left="72" w:right="170"/>
              <w:jc w:val="distribute"/>
              <w:rPr>
                <w:rFonts w:ascii="標楷體" w:hAnsi="標楷體"/>
                <w:spacing w:val="-20"/>
                <w:sz w:val="22"/>
                <w:szCs w:val="22"/>
              </w:rPr>
            </w:pPr>
            <w:r w:rsidRPr="000A7963">
              <w:rPr>
                <w:rFonts w:ascii="標楷體" w:hAnsi="標楷體" w:hint="eastAsia"/>
                <w:sz w:val="22"/>
                <w:szCs w:val="22"/>
              </w:rPr>
              <w:t>11</w:t>
            </w:r>
            <w:r w:rsidR="00FF252D" w:rsidRPr="000A7963">
              <w:rPr>
                <w:rFonts w:ascii="標楷體" w:hAnsi="標楷體" w:hint="eastAsia"/>
                <w:sz w:val="22"/>
                <w:szCs w:val="22"/>
              </w:rPr>
              <w:t>4</w:t>
            </w:r>
            <w:r w:rsidRPr="000A7963">
              <w:rPr>
                <w:rFonts w:ascii="標楷體" w:hAnsi="標楷體" w:hint="eastAsia"/>
                <w:sz w:val="22"/>
                <w:szCs w:val="22"/>
              </w:rPr>
              <w:t>年</w:t>
            </w:r>
            <w:r w:rsidRPr="000A7963">
              <w:rPr>
                <w:rFonts w:ascii="標楷體" w:hAnsi="標楷體" w:hint="eastAsia"/>
                <w:spacing w:val="-20"/>
                <w:sz w:val="22"/>
                <w:szCs w:val="22"/>
              </w:rPr>
              <w:t>12月31日</w:t>
            </w:r>
          </w:p>
        </w:tc>
        <w:tc>
          <w:tcPr>
            <w:tcW w:w="2182" w:type="dxa"/>
            <w:gridSpan w:val="2"/>
            <w:tcBorders>
              <w:top w:val="single" w:sz="6" w:space="0" w:color="auto"/>
              <w:bottom w:val="nil"/>
            </w:tcBorders>
            <w:vAlign w:val="center"/>
          </w:tcPr>
          <w:p w14:paraId="359B197D" w14:textId="518D4BAB" w:rsidR="00E062B8" w:rsidRPr="000A7963" w:rsidRDefault="00E062B8" w:rsidP="001C7292">
            <w:pPr>
              <w:ind w:leftChars="30" w:left="72" w:right="170" w:firstLineChars="27" w:firstLine="49"/>
              <w:jc w:val="distribute"/>
              <w:rPr>
                <w:rFonts w:ascii="標楷體" w:hAnsi="標楷體"/>
                <w:spacing w:val="-20"/>
                <w:sz w:val="22"/>
                <w:szCs w:val="22"/>
              </w:rPr>
            </w:pPr>
            <w:r w:rsidRPr="000A7963">
              <w:rPr>
                <w:rFonts w:ascii="標楷體" w:hAnsi="標楷體" w:hint="eastAsia"/>
                <w:spacing w:val="-20"/>
                <w:sz w:val="22"/>
                <w:szCs w:val="22"/>
              </w:rPr>
              <w:t>1</w:t>
            </w:r>
            <w:r w:rsidRPr="000A7963">
              <w:rPr>
                <w:rFonts w:ascii="標楷體" w:hAnsi="標楷體"/>
                <w:spacing w:val="-20"/>
                <w:sz w:val="22"/>
                <w:szCs w:val="22"/>
              </w:rPr>
              <w:t>1</w:t>
            </w:r>
            <w:r w:rsidR="00FF252D" w:rsidRPr="000A7963">
              <w:rPr>
                <w:rFonts w:ascii="標楷體" w:hAnsi="標楷體" w:hint="eastAsia"/>
                <w:spacing w:val="-20"/>
                <w:sz w:val="22"/>
                <w:szCs w:val="22"/>
              </w:rPr>
              <w:t>3</w:t>
            </w:r>
            <w:r w:rsidRPr="000A7963">
              <w:rPr>
                <w:rFonts w:ascii="標楷體" w:hAnsi="標楷體" w:hint="eastAsia"/>
                <w:spacing w:val="-20"/>
                <w:sz w:val="22"/>
                <w:szCs w:val="22"/>
              </w:rPr>
              <w:t>年12月31日</w:t>
            </w:r>
          </w:p>
        </w:tc>
        <w:tc>
          <w:tcPr>
            <w:tcW w:w="2145" w:type="dxa"/>
            <w:gridSpan w:val="2"/>
            <w:tcBorders>
              <w:top w:val="single" w:sz="6" w:space="0" w:color="auto"/>
              <w:bottom w:val="nil"/>
              <w:right w:val="nil"/>
            </w:tcBorders>
            <w:vAlign w:val="center"/>
          </w:tcPr>
          <w:p w14:paraId="1A2D9892"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比較增減</w:t>
            </w:r>
          </w:p>
        </w:tc>
      </w:tr>
      <w:tr w:rsidR="000A7963" w:rsidRPr="000A7963" w14:paraId="459FF5BB" w14:textId="77777777" w:rsidTr="008A1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trPr>
        <w:tc>
          <w:tcPr>
            <w:tcW w:w="3375" w:type="dxa"/>
            <w:vMerge/>
            <w:tcBorders>
              <w:top w:val="nil"/>
              <w:left w:val="nil"/>
              <w:bottom w:val="single" w:sz="6" w:space="0" w:color="auto"/>
            </w:tcBorders>
            <w:vAlign w:val="center"/>
          </w:tcPr>
          <w:p w14:paraId="3736DAEE" w14:textId="77777777" w:rsidR="00E062B8" w:rsidRPr="000A7963" w:rsidRDefault="00E062B8" w:rsidP="001C7292">
            <w:pPr>
              <w:ind w:left="113" w:right="113"/>
              <w:jc w:val="distribute"/>
              <w:rPr>
                <w:rFonts w:ascii="標楷體" w:hAnsi="標楷體"/>
                <w:sz w:val="22"/>
                <w:szCs w:val="22"/>
              </w:rPr>
            </w:pPr>
          </w:p>
        </w:tc>
        <w:tc>
          <w:tcPr>
            <w:tcW w:w="1510" w:type="dxa"/>
            <w:tcBorders>
              <w:bottom w:val="single" w:sz="6" w:space="0" w:color="auto"/>
            </w:tcBorders>
            <w:vAlign w:val="center"/>
          </w:tcPr>
          <w:p w14:paraId="4E799EFF"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金額</w:t>
            </w:r>
          </w:p>
        </w:tc>
        <w:tc>
          <w:tcPr>
            <w:tcW w:w="711" w:type="dxa"/>
            <w:tcBorders>
              <w:bottom w:val="single" w:sz="6" w:space="0" w:color="auto"/>
            </w:tcBorders>
            <w:vAlign w:val="center"/>
          </w:tcPr>
          <w:p w14:paraId="2AD581DE"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w:t>
            </w:r>
          </w:p>
        </w:tc>
        <w:tc>
          <w:tcPr>
            <w:tcW w:w="1471" w:type="dxa"/>
            <w:tcBorders>
              <w:bottom w:val="single" w:sz="6" w:space="0" w:color="auto"/>
            </w:tcBorders>
            <w:vAlign w:val="center"/>
          </w:tcPr>
          <w:p w14:paraId="5BE3E455"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金額</w:t>
            </w:r>
          </w:p>
        </w:tc>
        <w:tc>
          <w:tcPr>
            <w:tcW w:w="711" w:type="dxa"/>
            <w:tcBorders>
              <w:bottom w:val="single" w:sz="6" w:space="0" w:color="auto"/>
            </w:tcBorders>
            <w:vAlign w:val="center"/>
          </w:tcPr>
          <w:p w14:paraId="50BB840B"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w:t>
            </w:r>
          </w:p>
        </w:tc>
        <w:tc>
          <w:tcPr>
            <w:tcW w:w="1412" w:type="dxa"/>
            <w:tcBorders>
              <w:bottom w:val="single" w:sz="6" w:space="0" w:color="auto"/>
            </w:tcBorders>
            <w:vAlign w:val="center"/>
          </w:tcPr>
          <w:p w14:paraId="44C57ACE"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金額</w:t>
            </w:r>
          </w:p>
        </w:tc>
        <w:tc>
          <w:tcPr>
            <w:tcW w:w="733" w:type="dxa"/>
            <w:tcBorders>
              <w:bottom w:val="single" w:sz="6" w:space="0" w:color="auto"/>
              <w:right w:val="nil"/>
            </w:tcBorders>
            <w:vAlign w:val="center"/>
          </w:tcPr>
          <w:p w14:paraId="6704FE62" w14:textId="77777777" w:rsidR="00E062B8" w:rsidRPr="000A7963" w:rsidRDefault="00E062B8" w:rsidP="001C7292">
            <w:pPr>
              <w:ind w:left="113" w:right="113"/>
              <w:jc w:val="distribute"/>
              <w:rPr>
                <w:rFonts w:ascii="標楷體" w:hAnsi="標楷體"/>
                <w:sz w:val="22"/>
                <w:szCs w:val="22"/>
              </w:rPr>
            </w:pPr>
            <w:r w:rsidRPr="000A7963">
              <w:rPr>
                <w:rFonts w:ascii="標楷體" w:hAnsi="標楷體" w:hint="eastAsia"/>
                <w:sz w:val="22"/>
                <w:szCs w:val="22"/>
              </w:rPr>
              <w:t>％</w:t>
            </w:r>
          </w:p>
        </w:tc>
      </w:tr>
      <w:tr w:rsidR="000A7963" w:rsidRPr="000A7963" w14:paraId="7D4B452D"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single" w:sz="6" w:space="0" w:color="auto"/>
              <w:left w:val="nil"/>
              <w:bottom w:val="nil"/>
            </w:tcBorders>
            <w:shd w:val="clear" w:color="auto" w:fill="auto"/>
            <w:vAlign w:val="center"/>
          </w:tcPr>
          <w:p w14:paraId="24A2D1A4" w14:textId="77777777" w:rsidR="00747B25" w:rsidRPr="000A7963" w:rsidRDefault="00747B25" w:rsidP="00747B25">
            <w:pPr>
              <w:ind w:left="14" w:right="42"/>
              <w:jc w:val="distribute"/>
              <w:rPr>
                <w:rFonts w:ascii="標楷體" w:hAnsi="標楷體"/>
                <w:b/>
                <w:spacing w:val="-6"/>
                <w:kern w:val="0"/>
                <w:sz w:val="22"/>
              </w:rPr>
            </w:pPr>
            <w:r w:rsidRPr="000A7963">
              <w:rPr>
                <w:rFonts w:ascii="標楷體" w:hAnsi="標楷體" w:hint="eastAsia"/>
                <w:b/>
                <w:noProof/>
                <w:spacing w:val="-6"/>
                <w:kern w:val="0"/>
                <w:sz w:val="22"/>
              </w:rPr>
              <w:t>資產</w:t>
            </w:r>
          </w:p>
        </w:tc>
        <w:tc>
          <w:tcPr>
            <w:tcW w:w="1510" w:type="dxa"/>
            <w:tcBorders>
              <w:top w:val="single" w:sz="6" w:space="0" w:color="auto"/>
              <w:bottom w:val="nil"/>
            </w:tcBorders>
            <w:vAlign w:val="center"/>
          </w:tcPr>
          <w:p w14:paraId="155137BA" w14:textId="56450711"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100,458,177</w:t>
            </w:r>
          </w:p>
        </w:tc>
        <w:tc>
          <w:tcPr>
            <w:tcW w:w="711" w:type="dxa"/>
            <w:tcBorders>
              <w:top w:val="single" w:sz="6" w:space="0" w:color="auto"/>
              <w:bottom w:val="nil"/>
            </w:tcBorders>
            <w:vAlign w:val="center"/>
          </w:tcPr>
          <w:p w14:paraId="67D3A86B" w14:textId="27FE0BE6"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100.00</w:t>
            </w:r>
          </w:p>
        </w:tc>
        <w:tc>
          <w:tcPr>
            <w:tcW w:w="1471" w:type="dxa"/>
            <w:tcBorders>
              <w:top w:val="single" w:sz="6" w:space="0" w:color="auto"/>
              <w:bottom w:val="nil"/>
            </w:tcBorders>
            <w:vAlign w:val="center"/>
          </w:tcPr>
          <w:p w14:paraId="3DF10682" w14:textId="26983607"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91,600,546</w:t>
            </w:r>
          </w:p>
        </w:tc>
        <w:tc>
          <w:tcPr>
            <w:tcW w:w="711" w:type="dxa"/>
            <w:tcBorders>
              <w:top w:val="single" w:sz="6" w:space="0" w:color="auto"/>
              <w:bottom w:val="nil"/>
            </w:tcBorders>
            <w:vAlign w:val="center"/>
          </w:tcPr>
          <w:p w14:paraId="629389CF" w14:textId="724B67B5"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100.00</w:t>
            </w:r>
          </w:p>
        </w:tc>
        <w:tc>
          <w:tcPr>
            <w:tcW w:w="1412" w:type="dxa"/>
            <w:tcBorders>
              <w:top w:val="single" w:sz="6" w:space="0" w:color="auto"/>
              <w:bottom w:val="nil"/>
            </w:tcBorders>
            <w:vAlign w:val="center"/>
          </w:tcPr>
          <w:p w14:paraId="511AA935" w14:textId="2DF13283"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noProof/>
                <w:spacing w:val="8"/>
                <w:sz w:val="20"/>
              </w:rPr>
              <w:t>8,857,631</w:t>
            </w:r>
          </w:p>
        </w:tc>
        <w:tc>
          <w:tcPr>
            <w:tcW w:w="733" w:type="dxa"/>
            <w:tcBorders>
              <w:top w:val="single" w:sz="6" w:space="0" w:color="auto"/>
              <w:bottom w:val="nil"/>
              <w:right w:val="nil"/>
            </w:tcBorders>
            <w:vAlign w:val="center"/>
          </w:tcPr>
          <w:p w14:paraId="06DA3C63" w14:textId="383FF81C"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kern w:val="0"/>
                <w:sz w:val="20"/>
              </w:rPr>
              <w:t>9.67</w:t>
            </w:r>
          </w:p>
        </w:tc>
      </w:tr>
      <w:tr w:rsidR="000A7963" w:rsidRPr="000A7963" w14:paraId="0221CE85"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4BA9DDC9" w14:textId="77777777" w:rsidR="00747B25" w:rsidRPr="000A7963" w:rsidRDefault="00747B25" w:rsidP="00747B25">
            <w:pPr>
              <w:ind w:leftChars="100" w:left="240" w:right="42"/>
              <w:jc w:val="distribute"/>
              <w:rPr>
                <w:rFonts w:ascii="標楷體" w:hAnsi="標楷體"/>
                <w:bCs/>
                <w:spacing w:val="-6"/>
                <w:kern w:val="0"/>
                <w:sz w:val="22"/>
              </w:rPr>
            </w:pPr>
            <w:r w:rsidRPr="000A7963">
              <w:rPr>
                <w:rFonts w:ascii="標楷體" w:hAnsi="標楷體" w:hint="eastAsia"/>
                <w:bCs/>
                <w:noProof/>
                <w:spacing w:val="-6"/>
                <w:kern w:val="0"/>
                <w:sz w:val="22"/>
              </w:rPr>
              <w:t>流動資產</w:t>
            </w:r>
          </w:p>
        </w:tc>
        <w:tc>
          <w:tcPr>
            <w:tcW w:w="1510" w:type="dxa"/>
            <w:tcBorders>
              <w:top w:val="nil"/>
              <w:bottom w:val="nil"/>
            </w:tcBorders>
            <w:vAlign w:val="center"/>
          </w:tcPr>
          <w:p w14:paraId="4EAE4D66" w14:textId="6535AEC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92,539,545</w:t>
            </w:r>
          </w:p>
        </w:tc>
        <w:tc>
          <w:tcPr>
            <w:tcW w:w="711" w:type="dxa"/>
            <w:tcBorders>
              <w:top w:val="nil"/>
              <w:bottom w:val="nil"/>
            </w:tcBorders>
            <w:vAlign w:val="center"/>
          </w:tcPr>
          <w:p w14:paraId="0FDC12AE" w14:textId="60536745"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92.12</w:t>
            </w:r>
          </w:p>
        </w:tc>
        <w:tc>
          <w:tcPr>
            <w:tcW w:w="1471" w:type="dxa"/>
            <w:tcBorders>
              <w:top w:val="nil"/>
              <w:bottom w:val="nil"/>
            </w:tcBorders>
            <w:vAlign w:val="center"/>
          </w:tcPr>
          <w:p w14:paraId="08C561C6" w14:textId="74819F9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79,929,591</w:t>
            </w:r>
          </w:p>
        </w:tc>
        <w:tc>
          <w:tcPr>
            <w:tcW w:w="711" w:type="dxa"/>
            <w:tcBorders>
              <w:top w:val="nil"/>
              <w:bottom w:val="nil"/>
            </w:tcBorders>
            <w:vAlign w:val="center"/>
          </w:tcPr>
          <w:p w14:paraId="1744A420" w14:textId="76BFF1AC"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87.26</w:t>
            </w:r>
          </w:p>
        </w:tc>
        <w:tc>
          <w:tcPr>
            <w:tcW w:w="1412" w:type="dxa"/>
            <w:tcBorders>
              <w:top w:val="nil"/>
              <w:bottom w:val="nil"/>
            </w:tcBorders>
            <w:vAlign w:val="center"/>
          </w:tcPr>
          <w:p w14:paraId="3F592622" w14:textId="7B47ECF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12,609,954</w:t>
            </w:r>
          </w:p>
        </w:tc>
        <w:tc>
          <w:tcPr>
            <w:tcW w:w="733" w:type="dxa"/>
            <w:tcBorders>
              <w:top w:val="nil"/>
              <w:bottom w:val="nil"/>
              <w:right w:val="nil"/>
            </w:tcBorders>
            <w:vAlign w:val="center"/>
          </w:tcPr>
          <w:p w14:paraId="5A18BD44" w14:textId="0190B46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15.78</w:t>
            </w:r>
          </w:p>
        </w:tc>
      </w:tr>
      <w:tr w:rsidR="000A7963" w:rsidRPr="000A7963" w14:paraId="0C0D066D"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65FC7E9C" w14:textId="77777777" w:rsidR="00747B25" w:rsidRPr="000A7963" w:rsidRDefault="00747B25" w:rsidP="00747B25">
            <w:pPr>
              <w:ind w:leftChars="200" w:left="480" w:right="42"/>
              <w:jc w:val="distribute"/>
              <w:rPr>
                <w:rFonts w:ascii="標楷體" w:hAnsi="標楷體"/>
                <w:bCs/>
                <w:spacing w:val="-6"/>
                <w:kern w:val="0"/>
                <w:sz w:val="22"/>
              </w:rPr>
            </w:pPr>
            <w:r w:rsidRPr="000A7963">
              <w:rPr>
                <w:rFonts w:ascii="標楷體" w:hAnsi="標楷體" w:hint="eastAsia"/>
                <w:bCs/>
                <w:noProof/>
                <w:spacing w:val="-6"/>
                <w:kern w:val="0"/>
                <w:sz w:val="22"/>
              </w:rPr>
              <w:t>現金</w:t>
            </w:r>
          </w:p>
        </w:tc>
        <w:tc>
          <w:tcPr>
            <w:tcW w:w="1510" w:type="dxa"/>
            <w:tcBorders>
              <w:top w:val="nil"/>
              <w:bottom w:val="nil"/>
            </w:tcBorders>
            <w:vAlign w:val="center"/>
          </w:tcPr>
          <w:p w14:paraId="22920CA7" w14:textId="1D81F9F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86,670,404</w:t>
            </w:r>
          </w:p>
        </w:tc>
        <w:tc>
          <w:tcPr>
            <w:tcW w:w="711" w:type="dxa"/>
            <w:tcBorders>
              <w:top w:val="nil"/>
              <w:bottom w:val="nil"/>
            </w:tcBorders>
            <w:vAlign w:val="center"/>
          </w:tcPr>
          <w:p w14:paraId="57FC3550" w14:textId="32343E0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86.28</w:t>
            </w:r>
          </w:p>
        </w:tc>
        <w:tc>
          <w:tcPr>
            <w:tcW w:w="1471" w:type="dxa"/>
            <w:tcBorders>
              <w:top w:val="nil"/>
              <w:bottom w:val="nil"/>
            </w:tcBorders>
            <w:vAlign w:val="center"/>
          </w:tcPr>
          <w:p w14:paraId="01962551" w14:textId="5259C3E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76,046,724</w:t>
            </w:r>
          </w:p>
        </w:tc>
        <w:tc>
          <w:tcPr>
            <w:tcW w:w="711" w:type="dxa"/>
            <w:tcBorders>
              <w:top w:val="nil"/>
              <w:bottom w:val="nil"/>
            </w:tcBorders>
            <w:vAlign w:val="center"/>
          </w:tcPr>
          <w:p w14:paraId="78225370" w14:textId="75393F5E"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83.02</w:t>
            </w:r>
          </w:p>
        </w:tc>
        <w:tc>
          <w:tcPr>
            <w:tcW w:w="1412" w:type="dxa"/>
            <w:tcBorders>
              <w:top w:val="nil"/>
              <w:bottom w:val="nil"/>
            </w:tcBorders>
            <w:vAlign w:val="center"/>
          </w:tcPr>
          <w:p w14:paraId="57E7E6AC" w14:textId="442FAB88"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10,623,680</w:t>
            </w:r>
          </w:p>
        </w:tc>
        <w:tc>
          <w:tcPr>
            <w:tcW w:w="733" w:type="dxa"/>
            <w:tcBorders>
              <w:top w:val="nil"/>
              <w:bottom w:val="nil"/>
              <w:right w:val="nil"/>
            </w:tcBorders>
            <w:vAlign w:val="center"/>
          </w:tcPr>
          <w:p w14:paraId="76894AF1" w14:textId="374BB56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13.97</w:t>
            </w:r>
          </w:p>
        </w:tc>
      </w:tr>
      <w:tr w:rsidR="000A7963" w:rsidRPr="000A7963" w14:paraId="29ADC2B4"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6ABC3546" w14:textId="77777777" w:rsidR="00747B25" w:rsidRPr="000A7963" w:rsidRDefault="00747B25" w:rsidP="00747B25">
            <w:pPr>
              <w:ind w:leftChars="200" w:left="480" w:right="42"/>
              <w:jc w:val="distribute"/>
              <w:rPr>
                <w:rFonts w:ascii="標楷體" w:hAnsi="標楷體"/>
                <w:bCs/>
                <w:spacing w:val="-6"/>
                <w:kern w:val="0"/>
                <w:sz w:val="22"/>
              </w:rPr>
            </w:pPr>
            <w:r w:rsidRPr="000A7963">
              <w:rPr>
                <w:rFonts w:ascii="標楷體" w:hAnsi="標楷體" w:hint="eastAsia"/>
                <w:bCs/>
                <w:noProof/>
                <w:spacing w:val="-6"/>
                <w:kern w:val="0"/>
                <w:sz w:val="22"/>
              </w:rPr>
              <w:t>應收款項</w:t>
            </w:r>
          </w:p>
        </w:tc>
        <w:tc>
          <w:tcPr>
            <w:tcW w:w="1510" w:type="dxa"/>
            <w:tcBorders>
              <w:top w:val="nil"/>
              <w:bottom w:val="nil"/>
            </w:tcBorders>
            <w:vAlign w:val="center"/>
          </w:tcPr>
          <w:p w14:paraId="5154A8AD" w14:textId="709B9791"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5,869,141</w:t>
            </w:r>
          </w:p>
        </w:tc>
        <w:tc>
          <w:tcPr>
            <w:tcW w:w="711" w:type="dxa"/>
            <w:tcBorders>
              <w:top w:val="nil"/>
              <w:bottom w:val="nil"/>
            </w:tcBorders>
            <w:vAlign w:val="center"/>
          </w:tcPr>
          <w:p w14:paraId="37D7E46B" w14:textId="0CA2D1CE"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5.84</w:t>
            </w:r>
          </w:p>
        </w:tc>
        <w:tc>
          <w:tcPr>
            <w:tcW w:w="1471" w:type="dxa"/>
            <w:tcBorders>
              <w:top w:val="nil"/>
              <w:bottom w:val="nil"/>
            </w:tcBorders>
            <w:vAlign w:val="center"/>
          </w:tcPr>
          <w:p w14:paraId="7062A21A" w14:textId="7FBC1D3E"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3,882,867</w:t>
            </w:r>
          </w:p>
        </w:tc>
        <w:tc>
          <w:tcPr>
            <w:tcW w:w="711" w:type="dxa"/>
            <w:tcBorders>
              <w:top w:val="nil"/>
              <w:bottom w:val="nil"/>
            </w:tcBorders>
            <w:vAlign w:val="center"/>
          </w:tcPr>
          <w:p w14:paraId="12F1B95B" w14:textId="0DC1561F"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4.24</w:t>
            </w:r>
          </w:p>
        </w:tc>
        <w:tc>
          <w:tcPr>
            <w:tcW w:w="1412" w:type="dxa"/>
            <w:tcBorders>
              <w:top w:val="nil"/>
              <w:bottom w:val="nil"/>
            </w:tcBorders>
            <w:vAlign w:val="center"/>
          </w:tcPr>
          <w:p w14:paraId="5E609FEA" w14:textId="35B12F4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1,986,274</w:t>
            </w:r>
          </w:p>
        </w:tc>
        <w:tc>
          <w:tcPr>
            <w:tcW w:w="733" w:type="dxa"/>
            <w:tcBorders>
              <w:top w:val="nil"/>
              <w:bottom w:val="nil"/>
              <w:right w:val="nil"/>
            </w:tcBorders>
            <w:vAlign w:val="center"/>
          </w:tcPr>
          <w:p w14:paraId="3BE3B544" w14:textId="6540810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51.15</w:t>
            </w:r>
          </w:p>
        </w:tc>
      </w:tr>
      <w:tr w:rsidR="000A7963" w:rsidRPr="000A7963" w14:paraId="259622B3"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0A13346F" w14:textId="77777777" w:rsidR="00747B25" w:rsidRPr="000A7963" w:rsidRDefault="00747B25" w:rsidP="00747B25">
            <w:pPr>
              <w:ind w:leftChars="100" w:left="240" w:right="42"/>
              <w:jc w:val="distribute"/>
              <w:rPr>
                <w:rFonts w:ascii="標楷體" w:hAnsi="標楷體"/>
                <w:bCs/>
                <w:noProof/>
                <w:spacing w:val="-6"/>
                <w:kern w:val="0"/>
                <w:sz w:val="22"/>
              </w:rPr>
            </w:pPr>
            <w:r w:rsidRPr="000A7963">
              <w:rPr>
                <w:rFonts w:ascii="標楷體" w:hAnsi="標楷體"/>
                <w:bCs/>
                <w:noProof/>
                <w:spacing w:val="-6"/>
                <w:kern w:val="0"/>
                <w:sz w:val="22"/>
              </w:rPr>
              <w:t>固定資產</w:t>
            </w:r>
          </w:p>
        </w:tc>
        <w:tc>
          <w:tcPr>
            <w:tcW w:w="1510" w:type="dxa"/>
            <w:tcBorders>
              <w:top w:val="nil"/>
              <w:bottom w:val="nil"/>
            </w:tcBorders>
            <w:vAlign w:val="center"/>
          </w:tcPr>
          <w:p w14:paraId="1DCF2CEA" w14:textId="4ADB2B55"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7,918,632</w:t>
            </w:r>
          </w:p>
        </w:tc>
        <w:tc>
          <w:tcPr>
            <w:tcW w:w="711" w:type="dxa"/>
            <w:tcBorders>
              <w:top w:val="nil"/>
              <w:bottom w:val="nil"/>
            </w:tcBorders>
            <w:vAlign w:val="center"/>
          </w:tcPr>
          <w:p w14:paraId="2FFAD564" w14:textId="6B4C115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7.88</w:t>
            </w:r>
          </w:p>
        </w:tc>
        <w:tc>
          <w:tcPr>
            <w:tcW w:w="1471" w:type="dxa"/>
            <w:tcBorders>
              <w:top w:val="nil"/>
              <w:bottom w:val="nil"/>
            </w:tcBorders>
            <w:vAlign w:val="center"/>
          </w:tcPr>
          <w:p w14:paraId="44D922A3" w14:textId="62D0E7E6"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8,563,772</w:t>
            </w:r>
          </w:p>
        </w:tc>
        <w:tc>
          <w:tcPr>
            <w:tcW w:w="711" w:type="dxa"/>
            <w:tcBorders>
              <w:top w:val="nil"/>
              <w:bottom w:val="nil"/>
            </w:tcBorders>
            <w:vAlign w:val="center"/>
          </w:tcPr>
          <w:p w14:paraId="5912A1BA" w14:textId="2DB9FFA5"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9.35</w:t>
            </w:r>
          </w:p>
        </w:tc>
        <w:tc>
          <w:tcPr>
            <w:tcW w:w="1412" w:type="dxa"/>
            <w:tcBorders>
              <w:top w:val="nil"/>
              <w:bottom w:val="nil"/>
            </w:tcBorders>
            <w:vAlign w:val="center"/>
          </w:tcPr>
          <w:p w14:paraId="3AD34698" w14:textId="03D894E0"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- 645,140</w:t>
            </w:r>
          </w:p>
        </w:tc>
        <w:tc>
          <w:tcPr>
            <w:tcW w:w="733" w:type="dxa"/>
            <w:tcBorders>
              <w:top w:val="nil"/>
              <w:bottom w:val="nil"/>
              <w:right w:val="nil"/>
            </w:tcBorders>
            <w:vAlign w:val="center"/>
          </w:tcPr>
          <w:p w14:paraId="56480FE2" w14:textId="31BD29D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- 7.53</w:t>
            </w:r>
          </w:p>
        </w:tc>
      </w:tr>
      <w:tr w:rsidR="000A7963" w:rsidRPr="000A7963" w14:paraId="6A95603A"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0BBDFF74" w14:textId="77777777" w:rsidR="00747B25" w:rsidRPr="000A7963" w:rsidRDefault="00747B25" w:rsidP="00747B25">
            <w:pPr>
              <w:ind w:leftChars="200" w:left="480" w:right="42"/>
              <w:jc w:val="distribute"/>
              <w:rPr>
                <w:rFonts w:ascii="標楷體" w:hAnsi="標楷體"/>
                <w:bCs/>
                <w:noProof/>
                <w:spacing w:val="-6"/>
                <w:kern w:val="0"/>
                <w:sz w:val="22"/>
              </w:rPr>
            </w:pPr>
            <w:r w:rsidRPr="000A7963">
              <w:rPr>
                <w:rFonts w:ascii="標楷體" w:hAnsi="標楷體"/>
                <w:spacing w:val="-6"/>
                <w:kern w:val="0"/>
                <w:sz w:val="22"/>
              </w:rPr>
              <w:t>土地</w:t>
            </w:r>
          </w:p>
        </w:tc>
        <w:tc>
          <w:tcPr>
            <w:tcW w:w="1510" w:type="dxa"/>
            <w:tcBorders>
              <w:top w:val="nil"/>
              <w:bottom w:val="nil"/>
            </w:tcBorders>
            <w:vAlign w:val="center"/>
          </w:tcPr>
          <w:p w14:paraId="12FDB120" w14:textId="7437323C"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1,766,445</w:t>
            </w:r>
          </w:p>
        </w:tc>
        <w:tc>
          <w:tcPr>
            <w:tcW w:w="711" w:type="dxa"/>
            <w:tcBorders>
              <w:top w:val="nil"/>
              <w:bottom w:val="nil"/>
            </w:tcBorders>
            <w:vAlign w:val="center"/>
          </w:tcPr>
          <w:p w14:paraId="2980E401" w14:textId="7FD0DE4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1.76</w:t>
            </w:r>
          </w:p>
        </w:tc>
        <w:tc>
          <w:tcPr>
            <w:tcW w:w="1471" w:type="dxa"/>
            <w:tcBorders>
              <w:top w:val="nil"/>
              <w:bottom w:val="nil"/>
            </w:tcBorders>
            <w:vAlign w:val="center"/>
          </w:tcPr>
          <w:p w14:paraId="50B7C9DD" w14:textId="16DC5A5F"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1,766,445</w:t>
            </w:r>
          </w:p>
        </w:tc>
        <w:tc>
          <w:tcPr>
            <w:tcW w:w="711" w:type="dxa"/>
            <w:tcBorders>
              <w:top w:val="nil"/>
              <w:bottom w:val="nil"/>
            </w:tcBorders>
            <w:vAlign w:val="center"/>
          </w:tcPr>
          <w:p w14:paraId="35C7F269" w14:textId="3AC4DA4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1.93</w:t>
            </w:r>
          </w:p>
        </w:tc>
        <w:tc>
          <w:tcPr>
            <w:tcW w:w="1412" w:type="dxa"/>
            <w:tcBorders>
              <w:top w:val="nil"/>
              <w:bottom w:val="nil"/>
            </w:tcBorders>
            <w:vAlign w:val="center"/>
          </w:tcPr>
          <w:p w14:paraId="52AB78CA" w14:textId="79F3FAE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w:t>
            </w:r>
          </w:p>
        </w:tc>
        <w:tc>
          <w:tcPr>
            <w:tcW w:w="733" w:type="dxa"/>
            <w:tcBorders>
              <w:top w:val="nil"/>
              <w:bottom w:val="nil"/>
              <w:right w:val="nil"/>
            </w:tcBorders>
            <w:vAlign w:val="center"/>
          </w:tcPr>
          <w:p w14:paraId="1745C4A3" w14:textId="71F3529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w:t>
            </w:r>
          </w:p>
        </w:tc>
      </w:tr>
      <w:tr w:rsidR="000A7963" w:rsidRPr="000A7963" w14:paraId="463BDF84"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7F99880E" w14:textId="77777777" w:rsidR="00747B25" w:rsidRPr="000A7963" w:rsidRDefault="00747B25" w:rsidP="00747B25">
            <w:pPr>
              <w:ind w:leftChars="200" w:left="480" w:right="42"/>
              <w:jc w:val="distribute"/>
              <w:rPr>
                <w:rFonts w:ascii="標楷體" w:hAnsi="標楷體"/>
                <w:bCs/>
                <w:noProof/>
                <w:spacing w:val="-6"/>
                <w:kern w:val="0"/>
                <w:sz w:val="22"/>
              </w:rPr>
            </w:pPr>
            <w:r w:rsidRPr="000A7963">
              <w:rPr>
                <w:rFonts w:ascii="標楷體" w:hAnsi="標楷體"/>
                <w:spacing w:val="-6"/>
                <w:kern w:val="0"/>
                <w:sz w:val="22"/>
              </w:rPr>
              <w:t>土地改良物</w:t>
            </w:r>
          </w:p>
        </w:tc>
        <w:tc>
          <w:tcPr>
            <w:tcW w:w="1510" w:type="dxa"/>
            <w:tcBorders>
              <w:top w:val="nil"/>
              <w:bottom w:val="nil"/>
            </w:tcBorders>
            <w:vAlign w:val="center"/>
          </w:tcPr>
          <w:p w14:paraId="40056C02" w14:textId="09FA9618"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425,650</w:t>
            </w:r>
          </w:p>
        </w:tc>
        <w:tc>
          <w:tcPr>
            <w:tcW w:w="711" w:type="dxa"/>
            <w:tcBorders>
              <w:top w:val="nil"/>
              <w:bottom w:val="nil"/>
            </w:tcBorders>
            <w:vAlign w:val="center"/>
          </w:tcPr>
          <w:p w14:paraId="2B0D6A5C" w14:textId="1CD6C58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0.42</w:t>
            </w:r>
          </w:p>
        </w:tc>
        <w:tc>
          <w:tcPr>
            <w:tcW w:w="1471" w:type="dxa"/>
            <w:tcBorders>
              <w:top w:val="nil"/>
              <w:bottom w:val="nil"/>
            </w:tcBorders>
            <w:vAlign w:val="center"/>
          </w:tcPr>
          <w:p w14:paraId="3CB618E6" w14:textId="2F7EE1B6"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565,900</w:t>
            </w:r>
          </w:p>
        </w:tc>
        <w:tc>
          <w:tcPr>
            <w:tcW w:w="711" w:type="dxa"/>
            <w:tcBorders>
              <w:top w:val="nil"/>
              <w:bottom w:val="nil"/>
            </w:tcBorders>
            <w:vAlign w:val="center"/>
          </w:tcPr>
          <w:p w14:paraId="30E6025A" w14:textId="41FB019C"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0.62</w:t>
            </w:r>
          </w:p>
        </w:tc>
        <w:tc>
          <w:tcPr>
            <w:tcW w:w="1412" w:type="dxa"/>
            <w:tcBorders>
              <w:top w:val="nil"/>
              <w:bottom w:val="nil"/>
            </w:tcBorders>
            <w:vAlign w:val="center"/>
          </w:tcPr>
          <w:p w14:paraId="02F50586" w14:textId="3329A01C"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- 140,250</w:t>
            </w:r>
          </w:p>
        </w:tc>
        <w:tc>
          <w:tcPr>
            <w:tcW w:w="733" w:type="dxa"/>
            <w:tcBorders>
              <w:top w:val="nil"/>
              <w:bottom w:val="nil"/>
              <w:right w:val="nil"/>
            </w:tcBorders>
            <w:vAlign w:val="center"/>
          </w:tcPr>
          <w:p w14:paraId="0CE19C75" w14:textId="3DC14D2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- 24.78</w:t>
            </w:r>
          </w:p>
        </w:tc>
        <w:bookmarkStart w:id="2" w:name="_GoBack"/>
        <w:bookmarkEnd w:id="2"/>
      </w:tr>
      <w:tr w:rsidR="000A7963" w:rsidRPr="000A7963" w14:paraId="2CCEF0DF"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01FA9F78" w14:textId="77777777" w:rsidR="00747B25" w:rsidRPr="000A7963" w:rsidRDefault="00747B25" w:rsidP="00747B25">
            <w:pPr>
              <w:ind w:leftChars="200" w:left="480" w:right="42"/>
              <w:jc w:val="distribute"/>
              <w:rPr>
                <w:rFonts w:ascii="標楷體" w:hAnsi="標楷體"/>
                <w:bCs/>
                <w:noProof/>
                <w:spacing w:val="-6"/>
                <w:kern w:val="0"/>
                <w:sz w:val="22"/>
              </w:rPr>
            </w:pPr>
            <w:r w:rsidRPr="000A7963">
              <w:rPr>
                <w:rFonts w:ascii="標楷體" w:hAnsi="標楷體"/>
                <w:spacing w:val="-6"/>
                <w:kern w:val="0"/>
                <w:sz w:val="22"/>
              </w:rPr>
              <w:t>機械及設備</w:t>
            </w:r>
          </w:p>
        </w:tc>
        <w:tc>
          <w:tcPr>
            <w:tcW w:w="1510" w:type="dxa"/>
            <w:tcBorders>
              <w:top w:val="nil"/>
              <w:bottom w:val="nil"/>
            </w:tcBorders>
            <w:vAlign w:val="center"/>
          </w:tcPr>
          <w:p w14:paraId="06C45E98" w14:textId="011B5C3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975,107</w:t>
            </w:r>
          </w:p>
        </w:tc>
        <w:tc>
          <w:tcPr>
            <w:tcW w:w="711" w:type="dxa"/>
            <w:tcBorders>
              <w:top w:val="nil"/>
              <w:bottom w:val="nil"/>
            </w:tcBorders>
            <w:vAlign w:val="center"/>
          </w:tcPr>
          <w:p w14:paraId="366D8FD7" w14:textId="28B7D0C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0.97</w:t>
            </w:r>
          </w:p>
        </w:tc>
        <w:tc>
          <w:tcPr>
            <w:tcW w:w="1471" w:type="dxa"/>
            <w:tcBorders>
              <w:top w:val="nil"/>
              <w:bottom w:val="nil"/>
            </w:tcBorders>
            <w:vAlign w:val="center"/>
          </w:tcPr>
          <w:p w14:paraId="2433F26E" w14:textId="19911A2F"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1,121,265</w:t>
            </w:r>
          </w:p>
        </w:tc>
        <w:tc>
          <w:tcPr>
            <w:tcW w:w="711" w:type="dxa"/>
            <w:tcBorders>
              <w:top w:val="nil"/>
              <w:bottom w:val="nil"/>
            </w:tcBorders>
            <w:vAlign w:val="center"/>
          </w:tcPr>
          <w:p w14:paraId="77E82D84" w14:textId="7CBC039F"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1.22</w:t>
            </w:r>
          </w:p>
        </w:tc>
        <w:tc>
          <w:tcPr>
            <w:tcW w:w="1412" w:type="dxa"/>
            <w:tcBorders>
              <w:top w:val="nil"/>
              <w:bottom w:val="nil"/>
            </w:tcBorders>
            <w:vAlign w:val="center"/>
          </w:tcPr>
          <w:p w14:paraId="21270CB4" w14:textId="6B074879"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- 146,158</w:t>
            </w:r>
          </w:p>
        </w:tc>
        <w:tc>
          <w:tcPr>
            <w:tcW w:w="733" w:type="dxa"/>
            <w:tcBorders>
              <w:top w:val="nil"/>
              <w:bottom w:val="nil"/>
              <w:right w:val="nil"/>
            </w:tcBorders>
            <w:vAlign w:val="center"/>
          </w:tcPr>
          <w:p w14:paraId="721F10A8" w14:textId="33A18BF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- 13.04</w:t>
            </w:r>
          </w:p>
        </w:tc>
      </w:tr>
      <w:tr w:rsidR="000A7963" w:rsidRPr="000A7963" w14:paraId="71FDE45C"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19FB6DF6" w14:textId="77777777" w:rsidR="00747B25" w:rsidRPr="000A7963" w:rsidRDefault="00747B25" w:rsidP="00747B25">
            <w:pPr>
              <w:ind w:leftChars="200" w:left="480" w:right="42"/>
              <w:jc w:val="distribute"/>
              <w:rPr>
                <w:rFonts w:ascii="標楷體" w:hAnsi="標楷體"/>
                <w:bCs/>
                <w:noProof/>
                <w:spacing w:val="-6"/>
                <w:kern w:val="0"/>
                <w:sz w:val="22"/>
              </w:rPr>
            </w:pPr>
            <w:r w:rsidRPr="000A7963">
              <w:rPr>
                <w:rFonts w:ascii="標楷體" w:hAnsi="標楷體"/>
                <w:spacing w:val="-6"/>
                <w:kern w:val="0"/>
                <w:sz w:val="22"/>
              </w:rPr>
              <w:t>交通及運輸設備</w:t>
            </w:r>
          </w:p>
        </w:tc>
        <w:tc>
          <w:tcPr>
            <w:tcW w:w="1510" w:type="dxa"/>
            <w:tcBorders>
              <w:top w:val="nil"/>
              <w:bottom w:val="nil"/>
            </w:tcBorders>
            <w:vAlign w:val="center"/>
          </w:tcPr>
          <w:p w14:paraId="5DB62CC3" w14:textId="044FDBF9"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3,745,532</w:t>
            </w:r>
          </w:p>
        </w:tc>
        <w:tc>
          <w:tcPr>
            <w:tcW w:w="711" w:type="dxa"/>
            <w:tcBorders>
              <w:top w:val="nil"/>
              <w:bottom w:val="nil"/>
            </w:tcBorders>
            <w:vAlign w:val="center"/>
          </w:tcPr>
          <w:p w14:paraId="30E03019" w14:textId="271576A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3.73</w:t>
            </w:r>
          </w:p>
        </w:tc>
        <w:tc>
          <w:tcPr>
            <w:tcW w:w="1471" w:type="dxa"/>
            <w:tcBorders>
              <w:top w:val="nil"/>
              <w:bottom w:val="nil"/>
            </w:tcBorders>
            <w:vAlign w:val="center"/>
          </w:tcPr>
          <w:p w14:paraId="23A20135" w14:textId="16E6C48A"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167,108</w:t>
            </w:r>
          </w:p>
        </w:tc>
        <w:tc>
          <w:tcPr>
            <w:tcW w:w="711" w:type="dxa"/>
            <w:tcBorders>
              <w:top w:val="nil"/>
              <w:bottom w:val="nil"/>
            </w:tcBorders>
            <w:vAlign w:val="center"/>
          </w:tcPr>
          <w:p w14:paraId="191504BB" w14:textId="01408B5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0.18</w:t>
            </w:r>
          </w:p>
        </w:tc>
        <w:tc>
          <w:tcPr>
            <w:tcW w:w="1412" w:type="dxa"/>
            <w:tcBorders>
              <w:top w:val="nil"/>
              <w:bottom w:val="nil"/>
            </w:tcBorders>
            <w:vAlign w:val="center"/>
          </w:tcPr>
          <w:p w14:paraId="56632F6E" w14:textId="0D677439"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3,578,424</w:t>
            </w:r>
          </w:p>
        </w:tc>
        <w:tc>
          <w:tcPr>
            <w:tcW w:w="733" w:type="dxa"/>
            <w:tcBorders>
              <w:top w:val="nil"/>
              <w:bottom w:val="nil"/>
              <w:right w:val="nil"/>
            </w:tcBorders>
            <w:vAlign w:val="center"/>
          </w:tcPr>
          <w:p w14:paraId="361F8353" w14:textId="0D4076C7" w:rsidR="00747B25" w:rsidRPr="000A7963" w:rsidRDefault="00747B25" w:rsidP="00747B25">
            <w:pPr>
              <w:jc w:val="right"/>
              <w:rPr>
                <w:rFonts w:asciiTheme="minorEastAsia" w:eastAsiaTheme="minorEastAsia" w:hAnsiTheme="minorEastAsia"/>
                <w:kern w:val="0"/>
                <w:sz w:val="20"/>
              </w:rPr>
            </w:pPr>
            <w:r w:rsidRPr="000A7963">
              <w:rPr>
                <w:rFonts w:ascii="新細明體" w:hAnsi="新細明體"/>
                <w:kern w:val="0"/>
                <w:sz w:val="20"/>
              </w:rPr>
              <w:t>2,141.38</w:t>
            </w:r>
          </w:p>
        </w:tc>
      </w:tr>
      <w:tr w:rsidR="000A7963" w:rsidRPr="000A7963" w14:paraId="1F8747D6"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342E9C20" w14:textId="77777777" w:rsidR="00747B25" w:rsidRPr="000A7963" w:rsidRDefault="00747B25" w:rsidP="00747B25">
            <w:pPr>
              <w:ind w:leftChars="200" w:left="480" w:right="42"/>
              <w:jc w:val="distribute"/>
              <w:rPr>
                <w:rFonts w:ascii="標楷體" w:hAnsi="標楷體"/>
                <w:bCs/>
                <w:noProof/>
                <w:spacing w:val="-6"/>
                <w:kern w:val="0"/>
                <w:sz w:val="22"/>
              </w:rPr>
            </w:pPr>
            <w:r w:rsidRPr="000A7963">
              <w:rPr>
                <w:rFonts w:ascii="標楷體" w:hAnsi="標楷體"/>
                <w:spacing w:val="-6"/>
                <w:kern w:val="0"/>
                <w:sz w:val="22"/>
              </w:rPr>
              <w:t>雜項設備</w:t>
            </w:r>
          </w:p>
        </w:tc>
        <w:tc>
          <w:tcPr>
            <w:tcW w:w="1510" w:type="dxa"/>
            <w:tcBorders>
              <w:top w:val="nil"/>
              <w:bottom w:val="nil"/>
            </w:tcBorders>
            <w:vAlign w:val="center"/>
          </w:tcPr>
          <w:p w14:paraId="7B285774" w14:textId="535A1FA0"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145,898</w:t>
            </w:r>
          </w:p>
        </w:tc>
        <w:tc>
          <w:tcPr>
            <w:tcW w:w="711" w:type="dxa"/>
            <w:tcBorders>
              <w:top w:val="nil"/>
              <w:bottom w:val="nil"/>
            </w:tcBorders>
            <w:vAlign w:val="center"/>
          </w:tcPr>
          <w:p w14:paraId="55B0098E" w14:textId="09AF5D3C"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0.15</w:t>
            </w:r>
          </w:p>
        </w:tc>
        <w:tc>
          <w:tcPr>
            <w:tcW w:w="1471" w:type="dxa"/>
            <w:tcBorders>
              <w:top w:val="nil"/>
              <w:bottom w:val="nil"/>
            </w:tcBorders>
            <w:vAlign w:val="center"/>
          </w:tcPr>
          <w:p w14:paraId="5D6B75B5" w14:textId="2077D70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233,054</w:t>
            </w:r>
          </w:p>
        </w:tc>
        <w:tc>
          <w:tcPr>
            <w:tcW w:w="711" w:type="dxa"/>
            <w:tcBorders>
              <w:top w:val="nil"/>
              <w:bottom w:val="nil"/>
            </w:tcBorders>
            <w:vAlign w:val="center"/>
          </w:tcPr>
          <w:p w14:paraId="7E8F9AE2" w14:textId="4CA0BEC8"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0.25</w:t>
            </w:r>
          </w:p>
        </w:tc>
        <w:tc>
          <w:tcPr>
            <w:tcW w:w="1412" w:type="dxa"/>
            <w:tcBorders>
              <w:top w:val="nil"/>
              <w:bottom w:val="nil"/>
            </w:tcBorders>
            <w:vAlign w:val="center"/>
          </w:tcPr>
          <w:p w14:paraId="6635D326" w14:textId="700CF282"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- 87,156</w:t>
            </w:r>
          </w:p>
        </w:tc>
        <w:tc>
          <w:tcPr>
            <w:tcW w:w="733" w:type="dxa"/>
            <w:tcBorders>
              <w:top w:val="nil"/>
              <w:bottom w:val="nil"/>
              <w:right w:val="nil"/>
            </w:tcBorders>
            <w:vAlign w:val="center"/>
          </w:tcPr>
          <w:p w14:paraId="39F24D2B" w14:textId="5EF47F39"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- 37.40</w:t>
            </w:r>
          </w:p>
        </w:tc>
      </w:tr>
      <w:tr w:rsidR="000A7963" w:rsidRPr="000A7963" w14:paraId="433AC78A"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23DB8EB9" w14:textId="77777777" w:rsidR="00747B25" w:rsidRPr="000A7963" w:rsidRDefault="00747B25" w:rsidP="00747B25">
            <w:pPr>
              <w:ind w:leftChars="200" w:left="480" w:right="42"/>
              <w:jc w:val="distribute"/>
              <w:rPr>
                <w:rFonts w:ascii="標楷體" w:hAnsi="標楷體"/>
                <w:spacing w:val="-6"/>
                <w:kern w:val="0"/>
                <w:sz w:val="22"/>
              </w:rPr>
            </w:pPr>
            <w:r w:rsidRPr="000A7963">
              <w:rPr>
                <w:rFonts w:ascii="標楷體" w:hAnsi="標楷體" w:hint="eastAsia"/>
                <w:spacing w:val="-6"/>
                <w:kern w:val="0"/>
                <w:sz w:val="22"/>
              </w:rPr>
              <w:t>購建中固定資產</w:t>
            </w:r>
          </w:p>
        </w:tc>
        <w:tc>
          <w:tcPr>
            <w:tcW w:w="1510" w:type="dxa"/>
            <w:tcBorders>
              <w:top w:val="nil"/>
              <w:bottom w:val="nil"/>
            </w:tcBorders>
            <w:vAlign w:val="center"/>
          </w:tcPr>
          <w:p w14:paraId="38FF089A" w14:textId="72EC4FD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860,000</w:t>
            </w:r>
          </w:p>
        </w:tc>
        <w:tc>
          <w:tcPr>
            <w:tcW w:w="711" w:type="dxa"/>
            <w:tcBorders>
              <w:top w:val="nil"/>
              <w:bottom w:val="nil"/>
            </w:tcBorders>
            <w:vAlign w:val="center"/>
          </w:tcPr>
          <w:p w14:paraId="2AF9DB08" w14:textId="3CC26F96"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0.86</w:t>
            </w:r>
          </w:p>
        </w:tc>
        <w:tc>
          <w:tcPr>
            <w:tcW w:w="1471" w:type="dxa"/>
            <w:tcBorders>
              <w:top w:val="nil"/>
              <w:bottom w:val="nil"/>
            </w:tcBorders>
            <w:vAlign w:val="center"/>
          </w:tcPr>
          <w:p w14:paraId="4E5488A3" w14:textId="43DE5DC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4,710,000</w:t>
            </w:r>
          </w:p>
        </w:tc>
        <w:tc>
          <w:tcPr>
            <w:tcW w:w="711" w:type="dxa"/>
            <w:tcBorders>
              <w:top w:val="nil"/>
              <w:bottom w:val="nil"/>
            </w:tcBorders>
            <w:vAlign w:val="center"/>
          </w:tcPr>
          <w:p w14:paraId="1C0AC10A" w14:textId="0FBD2F7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5.14</w:t>
            </w:r>
          </w:p>
        </w:tc>
        <w:tc>
          <w:tcPr>
            <w:tcW w:w="1412" w:type="dxa"/>
            <w:tcBorders>
              <w:top w:val="nil"/>
              <w:bottom w:val="nil"/>
            </w:tcBorders>
            <w:vAlign w:val="center"/>
          </w:tcPr>
          <w:p w14:paraId="639C5EB8" w14:textId="3A191CE5"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- 3,850,000</w:t>
            </w:r>
          </w:p>
        </w:tc>
        <w:tc>
          <w:tcPr>
            <w:tcW w:w="733" w:type="dxa"/>
            <w:tcBorders>
              <w:top w:val="nil"/>
              <w:bottom w:val="nil"/>
              <w:right w:val="nil"/>
            </w:tcBorders>
            <w:vAlign w:val="center"/>
          </w:tcPr>
          <w:p w14:paraId="00EA9AA1" w14:textId="0426FFEA"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- 81.74</w:t>
            </w:r>
          </w:p>
        </w:tc>
      </w:tr>
      <w:tr w:rsidR="000A7963" w:rsidRPr="000A7963" w14:paraId="17F13E06"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4105C3B0" w14:textId="77777777" w:rsidR="00747B25" w:rsidRPr="000A7963" w:rsidRDefault="00747B25" w:rsidP="00747B25">
            <w:pPr>
              <w:ind w:leftChars="100" w:left="240" w:right="42"/>
              <w:jc w:val="distribute"/>
              <w:rPr>
                <w:rFonts w:ascii="標楷體" w:hAnsi="標楷體"/>
                <w:bCs/>
                <w:noProof/>
                <w:spacing w:val="-6"/>
                <w:kern w:val="0"/>
                <w:sz w:val="22"/>
              </w:rPr>
            </w:pPr>
            <w:r w:rsidRPr="000A7963">
              <w:rPr>
                <w:rFonts w:ascii="標楷體" w:hAnsi="標楷體" w:hint="eastAsia"/>
                <w:bCs/>
                <w:noProof/>
                <w:spacing w:val="-6"/>
                <w:kern w:val="0"/>
                <w:sz w:val="22"/>
              </w:rPr>
              <w:t>其他資產</w:t>
            </w:r>
          </w:p>
        </w:tc>
        <w:tc>
          <w:tcPr>
            <w:tcW w:w="1510" w:type="dxa"/>
            <w:tcBorders>
              <w:top w:val="nil"/>
              <w:bottom w:val="nil"/>
            </w:tcBorders>
            <w:vAlign w:val="center"/>
          </w:tcPr>
          <w:p w14:paraId="153111FA" w14:textId="5F8CDC10"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w:t>
            </w:r>
          </w:p>
        </w:tc>
        <w:tc>
          <w:tcPr>
            <w:tcW w:w="711" w:type="dxa"/>
            <w:tcBorders>
              <w:top w:val="nil"/>
              <w:bottom w:val="nil"/>
            </w:tcBorders>
            <w:vAlign w:val="center"/>
          </w:tcPr>
          <w:p w14:paraId="168B71E6" w14:textId="5E6710C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w:t>
            </w:r>
          </w:p>
        </w:tc>
        <w:tc>
          <w:tcPr>
            <w:tcW w:w="1471" w:type="dxa"/>
            <w:tcBorders>
              <w:top w:val="nil"/>
              <w:bottom w:val="nil"/>
            </w:tcBorders>
            <w:vAlign w:val="center"/>
          </w:tcPr>
          <w:p w14:paraId="7E9D425E" w14:textId="1731EA4A"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3,107,183</w:t>
            </w:r>
          </w:p>
        </w:tc>
        <w:tc>
          <w:tcPr>
            <w:tcW w:w="711" w:type="dxa"/>
            <w:tcBorders>
              <w:top w:val="nil"/>
              <w:bottom w:val="nil"/>
            </w:tcBorders>
            <w:vAlign w:val="center"/>
          </w:tcPr>
          <w:p w14:paraId="72080ABA" w14:textId="2245E4B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3.39</w:t>
            </w:r>
          </w:p>
        </w:tc>
        <w:tc>
          <w:tcPr>
            <w:tcW w:w="1412" w:type="dxa"/>
            <w:tcBorders>
              <w:top w:val="nil"/>
              <w:bottom w:val="nil"/>
            </w:tcBorders>
            <w:vAlign w:val="center"/>
          </w:tcPr>
          <w:p w14:paraId="39908811" w14:textId="26CA9631"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- 3,107,183</w:t>
            </w:r>
          </w:p>
        </w:tc>
        <w:tc>
          <w:tcPr>
            <w:tcW w:w="733" w:type="dxa"/>
            <w:tcBorders>
              <w:top w:val="nil"/>
              <w:bottom w:val="nil"/>
              <w:right w:val="nil"/>
            </w:tcBorders>
            <w:vAlign w:val="center"/>
          </w:tcPr>
          <w:p w14:paraId="78C0CFCF" w14:textId="5E4492A2" w:rsidR="00747B25" w:rsidRPr="000A7963" w:rsidRDefault="00747B25" w:rsidP="00747B25">
            <w:pPr>
              <w:jc w:val="right"/>
              <w:rPr>
                <w:rFonts w:asciiTheme="minorEastAsia" w:eastAsiaTheme="minorEastAsia" w:hAnsiTheme="minorEastAsia"/>
                <w:kern w:val="0"/>
                <w:sz w:val="20"/>
              </w:rPr>
            </w:pPr>
            <w:r w:rsidRPr="000A7963">
              <w:rPr>
                <w:rFonts w:ascii="新細明體" w:hAnsi="新細明體"/>
                <w:kern w:val="0"/>
                <w:sz w:val="20"/>
              </w:rPr>
              <w:t>- 100.00</w:t>
            </w:r>
          </w:p>
        </w:tc>
      </w:tr>
      <w:tr w:rsidR="000A7963" w:rsidRPr="000A7963" w14:paraId="528191A0"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1CE52F8B" w14:textId="77777777" w:rsidR="00747B25" w:rsidRPr="000A7963" w:rsidRDefault="00747B25" w:rsidP="00747B25">
            <w:pPr>
              <w:ind w:leftChars="200" w:left="480" w:right="42"/>
              <w:jc w:val="distribute"/>
              <w:rPr>
                <w:rFonts w:ascii="標楷體" w:hAnsi="標楷體"/>
                <w:bCs/>
                <w:noProof/>
                <w:spacing w:val="-6"/>
                <w:kern w:val="0"/>
                <w:sz w:val="22"/>
              </w:rPr>
            </w:pPr>
            <w:r w:rsidRPr="000A7963">
              <w:rPr>
                <w:rFonts w:ascii="標楷體" w:hAnsi="標楷體" w:hint="eastAsia"/>
                <w:bCs/>
                <w:noProof/>
                <w:spacing w:val="-6"/>
                <w:kern w:val="0"/>
                <w:sz w:val="22"/>
              </w:rPr>
              <w:t>什項資產</w:t>
            </w:r>
          </w:p>
        </w:tc>
        <w:tc>
          <w:tcPr>
            <w:tcW w:w="1510" w:type="dxa"/>
            <w:tcBorders>
              <w:top w:val="nil"/>
              <w:bottom w:val="nil"/>
            </w:tcBorders>
            <w:vAlign w:val="center"/>
          </w:tcPr>
          <w:p w14:paraId="1F5DA64A" w14:textId="0B74E071"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w:t>
            </w:r>
          </w:p>
        </w:tc>
        <w:tc>
          <w:tcPr>
            <w:tcW w:w="711" w:type="dxa"/>
            <w:tcBorders>
              <w:top w:val="nil"/>
              <w:bottom w:val="nil"/>
            </w:tcBorders>
            <w:vAlign w:val="center"/>
          </w:tcPr>
          <w:p w14:paraId="66C12099" w14:textId="4525AEE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w:t>
            </w:r>
          </w:p>
        </w:tc>
        <w:tc>
          <w:tcPr>
            <w:tcW w:w="1471" w:type="dxa"/>
            <w:tcBorders>
              <w:top w:val="nil"/>
              <w:bottom w:val="nil"/>
            </w:tcBorders>
            <w:vAlign w:val="center"/>
          </w:tcPr>
          <w:p w14:paraId="1A0C84DF" w14:textId="0D64658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3,107,183</w:t>
            </w:r>
          </w:p>
        </w:tc>
        <w:tc>
          <w:tcPr>
            <w:tcW w:w="711" w:type="dxa"/>
            <w:tcBorders>
              <w:top w:val="nil"/>
              <w:bottom w:val="nil"/>
            </w:tcBorders>
            <w:vAlign w:val="center"/>
          </w:tcPr>
          <w:p w14:paraId="6D521914" w14:textId="77D286C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3.39</w:t>
            </w:r>
          </w:p>
        </w:tc>
        <w:tc>
          <w:tcPr>
            <w:tcW w:w="1412" w:type="dxa"/>
            <w:tcBorders>
              <w:top w:val="nil"/>
              <w:bottom w:val="nil"/>
            </w:tcBorders>
            <w:vAlign w:val="center"/>
          </w:tcPr>
          <w:p w14:paraId="01990BB5" w14:textId="3FCB5568"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- 3,107,183</w:t>
            </w:r>
          </w:p>
        </w:tc>
        <w:tc>
          <w:tcPr>
            <w:tcW w:w="733" w:type="dxa"/>
            <w:tcBorders>
              <w:top w:val="nil"/>
              <w:bottom w:val="nil"/>
              <w:right w:val="nil"/>
            </w:tcBorders>
            <w:vAlign w:val="center"/>
          </w:tcPr>
          <w:p w14:paraId="6762C08B" w14:textId="4BF519F6" w:rsidR="00747B25" w:rsidRPr="000A7963" w:rsidRDefault="00747B25" w:rsidP="00747B25">
            <w:pPr>
              <w:jc w:val="right"/>
              <w:rPr>
                <w:rFonts w:asciiTheme="minorEastAsia" w:eastAsiaTheme="minorEastAsia" w:hAnsiTheme="minorEastAsia"/>
                <w:kern w:val="0"/>
                <w:sz w:val="20"/>
              </w:rPr>
            </w:pPr>
            <w:r w:rsidRPr="000A7963">
              <w:rPr>
                <w:rFonts w:ascii="新細明體" w:hAnsi="新細明體"/>
                <w:kern w:val="0"/>
                <w:sz w:val="20"/>
              </w:rPr>
              <w:t>- 100.00</w:t>
            </w:r>
          </w:p>
        </w:tc>
      </w:tr>
      <w:tr w:rsidR="000A7963" w:rsidRPr="000A7963" w14:paraId="3A29D908"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4FBC9977" w14:textId="77777777" w:rsidR="00747B25" w:rsidRPr="000A7963" w:rsidRDefault="00747B25" w:rsidP="00747B25">
            <w:pPr>
              <w:ind w:left="14" w:right="42"/>
              <w:jc w:val="distribute"/>
              <w:rPr>
                <w:rFonts w:ascii="標楷體" w:hAnsi="標楷體"/>
                <w:b/>
                <w:spacing w:val="-6"/>
                <w:kern w:val="0"/>
                <w:sz w:val="22"/>
              </w:rPr>
            </w:pPr>
            <w:r w:rsidRPr="000A7963">
              <w:rPr>
                <w:rFonts w:ascii="標楷體" w:hAnsi="標楷體" w:hint="eastAsia"/>
                <w:b/>
                <w:noProof/>
                <w:spacing w:val="-6"/>
                <w:kern w:val="0"/>
                <w:sz w:val="22"/>
              </w:rPr>
              <w:t>合計</w:t>
            </w:r>
          </w:p>
        </w:tc>
        <w:tc>
          <w:tcPr>
            <w:tcW w:w="1510" w:type="dxa"/>
            <w:tcBorders>
              <w:top w:val="nil"/>
              <w:bottom w:val="nil"/>
            </w:tcBorders>
            <w:vAlign w:val="center"/>
          </w:tcPr>
          <w:p w14:paraId="11584B1E" w14:textId="19C3EF7B"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100,458,177</w:t>
            </w:r>
          </w:p>
        </w:tc>
        <w:tc>
          <w:tcPr>
            <w:tcW w:w="711" w:type="dxa"/>
            <w:tcBorders>
              <w:top w:val="nil"/>
              <w:bottom w:val="nil"/>
            </w:tcBorders>
            <w:vAlign w:val="center"/>
          </w:tcPr>
          <w:p w14:paraId="03466C0F" w14:textId="4BF686AE"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100.00</w:t>
            </w:r>
          </w:p>
        </w:tc>
        <w:tc>
          <w:tcPr>
            <w:tcW w:w="1471" w:type="dxa"/>
            <w:tcBorders>
              <w:top w:val="nil"/>
              <w:bottom w:val="nil"/>
            </w:tcBorders>
            <w:vAlign w:val="center"/>
          </w:tcPr>
          <w:p w14:paraId="3FAC2ABB" w14:textId="61117A0C"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91,600,546</w:t>
            </w:r>
          </w:p>
        </w:tc>
        <w:tc>
          <w:tcPr>
            <w:tcW w:w="711" w:type="dxa"/>
            <w:tcBorders>
              <w:top w:val="nil"/>
              <w:bottom w:val="nil"/>
            </w:tcBorders>
            <w:vAlign w:val="center"/>
          </w:tcPr>
          <w:p w14:paraId="4AF01304" w14:textId="3F73D299"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100.00</w:t>
            </w:r>
          </w:p>
        </w:tc>
        <w:tc>
          <w:tcPr>
            <w:tcW w:w="1412" w:type="dxa"/>
            <w:tcBorders>
              <w:top w:val="nil"/>
              <w:bottom w:val="nil"/>
            </w:tcBorders>
            <w:vAlign w:val="center"/>
          </w:tcPr>
          <w:p w14:paraId="77164B14" w14:textId="468F45B4"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noProof/>
                <w:spacing w:val="8"/>
                <w:sz w:val="20"/>
              </w:rPr>
              <w:t>8,857,631</w:t>
            </w:r>
          </w:p>
        </w:tc>
        <w:tc>
          <w:tcPr>
            <w:tcW w:w="733" w:type="dxa"/>
            <w:tcBorders>
              <w:top w:val="nil"/>
              <w:bottom w:val="nil"/>
              <w:right w:val="nil"/>
            </w:tcBorders>
            <w:vAlign w:val="center"/>
          </w:tcPr>
          <w:p w14:paraId="2D4B3B2C" w14:textId="07E34D67"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kern w:val="0"/>
                <w:sz w:val="20"/>
              </w:rPr>
              <w:t>9.67</w:t>
            </w:r>
          </w:p>
        </w:tc>
      </w:tr>
      <w:tr w:rsidR="000A7963" w:rsidRPr="000A7963" w14:paraId="77B7F06C"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7277DDC5" w14:textId="77777777" w:rsidR="00747B25" w:rsidRPr="000A7963" w:rsidRDefault="00747B25" w:rsidP="00747B25">
            <w:pPr>
              <w:ind w:left="14" w:right="42"/>
              <w:jc w:val="distribute"/>
              <w:rPr>
                <w:rFonts w:ascii="標楷體" w:hAnsi="標楷體"/>
                <w:b/>
                <w:spacing w:val="-6"/>
                <w:kern w:val="0"/>
                <w:sz w:val="22"/>
              </w:rPr>
            </w:pPr>
            <w:r w:rsidRPr="000A7963">
              <w:rPr>
                <w:rFonts w:ascii="標楷體" w:hAnsi="標楷體" w:hint="eastAsia"/>
                <w:b/>
                <w:noProof/>
                <w:spacing w:val="-6"/>
                <w:kern w:val="0"/>
                <w:sz w:val="22"/>
              </w:rPr>
              <w:t>負債</w:t>
            </w:r>
          </w:p>
        </w:tc>
        <w:tc>
          <w:tcPr>
            <w:tcW w:w="1510" w:type="dxa"/>
            <w:tcBorders>
              <w:top w:val="nil"/>
              <w:bottom w:val="nil"/>
            </w:tcBorders>
            <w:vAlign w:val="center"/>
          </w:tcPr>
          <w:p w14:paraId="7B83D4E9" w14:textId="18C65AB5"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5,694,552</w:t>
            </w:r>
          </w:p>
        </w:tc>
        <w:tc>
          <w:tcPr>
            <w:tcW w:w="711" w:type="dxa"/>
            <w:tcBorders>
              <w:top w:val="nil"/>
              <w:bottom w:val="nil"/>
            </w:tcBorders>
            <w:vAlign w:val="center"/>
          </w:tcPr>
          <w:p w14:paraId="0B8BE2B6" w14:textId="6F63B3B1"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5.67</w:t>
            </w:r>
          </w:p>
        </w:tc>
        <w:tc>
          <w:tcPr>
            <w:tcW w:w="1471" w:type="dxa"/>
            <w:tcBorders>
              <w:top w:val="nil"/>
              <w:bottom w:val="nil"/>
            </w:tcBorders>
            <w:vAlign w:val="center"/>
          </w:tcPr>
          <w:p w14:paraId="10852188" w14:textId="7449FA1F"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6,227,800</w:t>
            </w:r>
          </w:p>
        </w:tc>
        <w:tc>
          <w:tcPr>
            <w:tcW w:w="711" w:type="dxa"/>
            <w:tcBorders>
              <w:top w:val="nil"/>
              <w:bottom w:val="nil"/>
            </w:tcBorders>
            <w:vAlign w:val="center"/>
          </w:tcPr>
          <w:p w14:paraId="5E6427D6" w14:textId="7F2313C4"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6.80</w:t>
            </w:r>
          </w:p>
        </w:tc>
        <w:tc>
          <w:tcPr>
            <w:tcW w:w="1412" w:type="dxa"/>
            <w:tcBorders>
              <w:top w:val="nil"/>
              <w:bottom w:val="nil"/>
            </w:tcBorders>
            <w:vAlign w:val="center"/>
          </w:tcPr>
          <w:p w14:paraId="435916E2" w14:textId="28907114"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noProof/>
                <w:spacing w:val="8"/>
                <w:sz w:val="20"/>
              </w:rPr>
              <w:t>- 533,248</w:t>
            </w:r>
          </w:p>
        </w:tc>
        <w:tc>
          <w:tcPr>
            <w:tcW w:w="733" w:type="dxa"/>
            <w:tcBorders>
              <w:top w:val="nil"/>
              <w:bottom w:val="nil"/>
              <w:right w:val="nil"/>
            </w:tcBorders>
            <w:vAlign w:val="center"/>
          </w:tcPr>
          <w:p w14:paraId="4BCFA348" w14:textId="13888662"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kern w:val="0"/>
                <w:sz w:val="20"/>
              </w:rPr>
              <w:t>- 8.56</w:t>
            </w:r>
          </w:p>
        </w:tc>
      </w:tr>
      <w:tr w:rsidR="000A7963" w:rsidRPr="000A7963" w14:paraId="182EB12E"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668F5552" w14:textId="77777777" w:rsidR="00747B25" w:rsidRPr="000A7963" w:rsidRDefault="00747B25" w:rsidP="00747B25">
            <w:pPr>
              <w:ind w:leftChars="100" w:left="240" w:right="42"/>
              <w:jc w:val="distribute"/>
              <w:rPr>
                <w:rFonts w:ascii="標楷體" w:hAnsi="標楷體"/>
                <w:bCs/>
                <w:spacing w:val="-6"/>
                <w:kern w:val="0"/>
                <w:sz w:val="22"/>
              </w:rPr>
            </w:pPr>
            <w:r w:rsidRPr="000A7963">
              <w:rPr>
                <w:rFonts w:ascii="標楷體" w:hAnsi="標楷體" w:hint="eastAsia"/>
                <w:bCs/>
                <w:noProof/>
                <w:spacing w:val="-6"/>
                <w:kern w:val="0"/>
                <w:sz w:val="22"/>
              </w:rPr>
              <w:t>流動負債</w:t>
            </w:r>
          </w:p>
        </w:tc>
        <w:tc>
          <w:tcPr>
            <w:tcW w:w="1510" w:type="dxa"/>
            <w:tcBorders>
              <w:top w:val="nil"/>
              <w:bottom w:val="nil"/>
            </w:tcBorders>
            <w:vAlign w:val="center"/>
          </w:tcPr>
          <w:p w14:paraId="23C90ED2" w14:textId="21BCA7F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5,694,552</w:t>
            </w:r>
          </w:p>
        </w:tc>
        <w:tc>
          <w:tcPr>
            <w:tcW w:w="711" w:type="dxa"/>
            <w:tcBorders>
              <w:top w:val="nil"/>
              <w:bottom w:val="nil"/>
            </w:tcBorders>
            <w:vAlign w:val="center"/>
          </w:tcPr>
          <w:p w14:paraId="734A5492" w14:textId="2DA67376"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5.67</w:t>
            </w:r>
          </w:p>
        </w:tc>
        <w:tc>
          <w:tcPr>
            <w:tcW w:w="1471" w:type="dxa"/>
            <w:tcBorders>
              <w:top w:val="nil"/>
              <w:bottom w:val="nil"/>
            </w:tcBorders>
            <w:vAlign w:val="center"/>
          </w:tcPr>
          <w:p w14:paraId="059B4D6B" w14:textId="052EE29E"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6,227,800</w:t>
            </w:r>
          </w:p>
        </w:tc>
        <w:tc>
          <w:tcPr>
            <w:tcW w:w="711" w:type="dxa"/>
            <w:tcBorders>
              <w:top w:val="nil"/>
              <w:bottom w:val="nil"/>
            </w:tcBorders>
            <w:vAlign w:val="center"/>
          </w:tcPr>
          <w:p w14:paraId="31F5B666" w14:textId="2D1794FA"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6.80</w:t>
            </w:r>
          </w:p>
        </w:tc>
        <w:tc>
          <w:tcPr>
            <w:tcW w:w="1412" w:type="dxa"/>
            <w:tcBorders>
              <w:top w:val="nil"/>
              <w:bottom w:val="nil"/>
            </w:tcBorders>
            <w:vAlign w:val="center"/>
          </w:tcPr>
          <w:p w14:paraId="3A632732" w14:textId="2C5A1401"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- 533,248</w:t>
            </w:r>
          </w:p>
        </w:tc>
        <w:tc>
          <w:tcPr>
            <w:tcW w:w="733" w:type="dxa"/>
            <w:tcBorders>
              <w:top w:val="nil"/>
              <w:bottom w:val="nil"/>
              <w:right w:val="nil"/>
            </w:tcBorders>
            <w:vAlign w:val="center"/>
          </w:tcPr>
          <w:p w14:paraId="08E36F3A" w14:textId="1A516754"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- 8.56</w:t>
            </w:r>
          </w:p>
        </w:tc>
      </w:tr>
      <w:tr w:rsidR="000A7963" w:rsidRPr="000A7963" w14:paraId="3B1E06A8"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524FF286" w14:textId="77777777" w:rsidR="00747B25" w:rsidRPr="000A7963" w:rsidRDefault="00747B25" w:rsidP="00747B25">
            <w:pPr>
              <w:ind w:leftChars="200" w:left="480" w:right="42"/>
              <w:jc w:val="distribute"/>
              <w:rPr>
                <w:rFonts w:ascii="標楷體" w:hAnsi="標楷體"/>
                <w:bCs/>
                <w:spacing w:val="-6"/>
                <w:kern w:val="0"/>
                <w:sz w:val="22"/>
              </w:rPr>
            </w:pPr>
            <w:r w:rsidRPr="000A7963">
              <w:rPr>
                <w:rFonts w:ascii="標楷體" w:hAnsi="標楷體" w:hint="eastAsia"/>
                <w:bCs/>
                <w:noProof/>
                <w:spacing w:val="-6"/>
                <w:kern w:val="0"/>
                <w:sz w:val="22"/>
              </w:rPr>
              <w:t>應付款項</w:t>
            </w:r>
          </w:p>
        </w:tc>
        <w:tc>
          <w:tcPr>
            <w:tcW w:w="1510" w:type="dxa"/>
            <w:tcBorders>
              <w:top w:val="nil"/>
              <w:bottom w:val="nil"/>
            </w:tcBorders>
            <w:vAlign w:val="center"/>
          </w:tcPr>
          <w:p w14:paraId="6017DD16" w14:textId="4F920CEE"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5,694,552</w:t>
            </w:r>
          </w:p>
        </w:tc>
        <w:tc>
          <w:tcPr>
            <w:tcW w:w="711" w:type="dxa"/>
            <w:tcBorders>
              <w:top w:val="nil"/>
              <w:bottom w:val="nil"/>
            </w:tcBorders>
            <w:vAlign w:val="center"/>
          </w:tcPr>
          <w:p w14:paraId="0E89901A" w14:textId="6EA1499C"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5.67</w:t>
            </w:r>
          </w:p>
        </w:tc>
        <w:tc>
          <w:tcPr>
            <w:tcW w:w="1471" w:type="dxa"/>
            <w:tcBorders>
              <w:top w:val="nil"/>
              <w:bottom w:val="nil"/>
            </w:tcBorders>
            <w:vAlign w:val="center"/>
          </w:tcPr>
          <w:p w14:paraId="4E69F9A1" w14:textId="41D0EF48"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6,227,800</w:t>
            </w:r>
          </w:p>
        </w:tc>
        <w:tc>
          <w:tcPr>
            <w:tcW w:w="711" w:type="dxa"/>
            <w:tcBorders>
              <w:top w:val="nil"/>
              <w:bottom w:val="nil"/>
            </w:tcBorders>
            <w:vAlign w:val="center"/>
          </w:tcPr>
          <w:p w14:paraId="529A7A91" w14:textId="31EA5849"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6.80</w:t>
            </w:r>
          </w:p>
        </w:tc>
        <w:tc>
          <w:tcPr>
            <w:tcW w:w="1412" w:type="dxa"/>
            <w:tcBorders>
              <w:top w:val="nil"/>
              <w:bottom w:val="nil"/>
            </w:tcBorders>
            <w:vAlign w:val="center"/>
          </w:tcPr>
          <w:p w14:paraId="0B5CE7CB" w14:textId="563C3A65"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- 533,248</w:t>
            </w:r>
          </w:p>
        </w:tc>
        <w:tc>
          <w:tcPr>
            <w:tcW w:w="733" w:type="dxa"/>
            <w:tcBorders>
              <w:top w:val="nil"/>
              <w:bottom w:val="nil"/>
              <w:right w:val="nil"/>
            </w:tcBorders>
            <w:vAlign w:val="center"/>
          </w:tcPr>
          <w:p w14:paraId="0635056E" w14:textId="10110F16"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- 8.56</w:t>
            </w:r>
          </w:p>
        </w:tc>
      </w:tr>
      <w:tr w:rsidR="000A7963" w:rsidRPr="000A7963" w14:paraId="09560C16"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09F22FA1" w14:textId="77777777" w:rsidR="00747B25" w:rsidRPr="000A7963" w:rsidRDefault="00747B25" w:rsidP="00747B25">
            <w:pPr>
              <w:ind w:left="14" w:right="42"/>
              <w:jc w:val="distribute"/>
              <w:rPr>
                <w:rFonts w:ascii="標楷體" w:hAnsi="標楷體"/>
                <w:b/>
                <w:spacing w:val="-6"/>
                <w:kern w:val="0"/>
                <w:sz w:val="22"/>
              </w:rPr>
            </w:pPr>
            <w:r w:rsidRPr="000A7963">
              <w:rPr>
                <w:rFonts w:ascii="標楷體" w:hAnsi="標楷體" w:hint="eastAsia"/>
                <w:b/>
                <w:noProof/>
                <w:spacing w:val="-6"/>
                <w:kern w:val="0"/>
                <w:sz w:val="22"/>
              </w:rPr>
              <w:t>淨資產</w:t>
            </w:r>
          </w:p>
        </w:tc>
        <w:tc>
          <w:tcPr>
            <w:tcW w:w="1510" w:type="dxa"/>
            <w:tcBorders>
              <w:top w:val="nil"/>
              <w:bottom w:val="nil"/>
            </w:tcBorders>
            <w:vAlign w:val="center"/>
          </w:tcPr>
          <w:p w14:paraId="2B19E9BD" w14:textId="3887BD03"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94,763,625</w:t>
            </w:r>
          </w:p>
        </w:tc>
        <w:tc>
          <w:tcPr>
            <w:tcW w:w="711" w:type="dxa"/>
            <w:tcBorders>
              <w:top w:val="nil"/>
              <w:bottom w:val="nil"/>
            </w:tcBorders>
            <w:vAlign w:val="center"/>
          </w:tcPr>
          <w:p w14:paraId="1C28BE9F" w14:textId="0577B0FB"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94.33</w:t>
            </w:r>
          </w:p>
        </w:tc>
        <w:tc>
          <w:tcPr>
            <w:tcW w:w="1471" w:type="dxa"/>
            <w:tcBorders>
              <w:top w:val="nil"/>
              <w:bottom w:val="nil"/>
            </w:tcBorders>
            <w:vAlign w:val="center"/>
          </w:tcPr>
          <w:p w14:paraId="62258DC3" w14:textId="6B956C4E"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85,372,746</w:t>
            </w:r>
          </w:p>
        </w:tc>
        <w:tc>
          <w:tcPr>
            <w:tcW w:w="711" w:type="dxa"/>
            <w:tcBorders>
              <w:top w:val="nil"/>
              <w:bottom w:val="nil"/>
            </w:tcBorders>
            <w:vAlign w:val="center"/>
          </w:tcPr>
          <w:p w14:paraId="55BC4DED" w14:textId="7A4CFB9E"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93.20</w:t>
            </w:r>
          </w:p>
        </w:tc>
        <w:tc>
          <w:tcPr>
            <w:tcW w:w="1412" w:type="dxa"/>
            <w:tcBorders>
              <w:top w:val="nil"/>
              <w:bottom w:val="nil"/>
            </w:tcBorders>
            <w:vAlign w:val="center"/>
          </w:tcPr>
          <w:p w14:paraId="34066001" w14:textId="09A2B498"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noProof/>
                <w:spacing w:val="8"/>
                <w:sz w:val="20"/>
              </w:rPr>
              <w:t>9,390,879</w:t>
            </w:r>
          </w:p>
        </w:tc>
        <w:tc>
          <w:tcPr>
            <w:tcW w:w="733" w:type="dxa"/>
            <w:tcBorders>
              <w:top w:val="nil"/>
              <w:bottom w:val="nil"/>
              <w:right w:val="nil"/>
            </w:tcBorders>
            <w:vAlign w:val="center"/>
          </w:tcPr>
          <w:p w14:paraId="739DD735" w14:textId="397085D1"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kern w:val="0"/>
                <w:sz w:val="20"/>
              </w:rPr>
              <w:t>11.00</w:t>
            </w:r>
          </w:p>
        </w:tc>
      </w:tr>
      <w:tr w:rsidR="000A7963" w:rsidRPr="000A7963" w14:paraId="03A745DF"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451A56F9" w14:textId="77777777" w:rsidR="00747B25" w:rsidRPr="000A7963" w:rsidRDefault="00747B25" w:rsidP="00747B25">
            <w:pPr>
              <w:ind w:leftChars="100" w:left="240" w:right="42"/>
              <w:jc w:val="distribute"/>
              <w:rPr>
                <w:rFonts w:ascii="標楷體" w:hAnsi="標楷體"/>
                <w:bCs/>
                <w:spacing w:val="-6"/>
                <w:kern w:val="0"/>
                <w:sz w:val="22"/>
              </w:rPr>
            </w:pPr>
            <w:r w:rsidRPr="000A7963">
              <w:rPr>
                <w:rFonts w:ascii="標楷體" w:hAnsi="標楷體" w:hint="eastAsia"/>
                <w:bCs/>
                <w:noProof/>
                <w:spacing w:val="-6"/>
                <w:kern w:val="0"/>
                <w:sz w:val="22"/>
              </w:rPr>
              <w:t>淨資產</w:t>
            </w:r>
          </w:p>
        </w:tc>
        <w:tc>
          <w:tcPr>
            <w:tcW w:w="1510" w:type="dxa"/>
            <w:tcBorders>
              <w:top w:val="nil"/>
              <w:bottom w:val="nil"/>
            </w:tcBorders>
            <w:vAlign w:val="center"/>
          </w:tcPr>
          <w:p w14:paraId="1E876407" w14:textId="6D0A94ED"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94,763,625</w:t>
            </w:r>
          </w:p>
        </w:tc>
        <w:tc>
          <w:tcPr>
            <w:tcW w:w="711" w:type="dxa"/>
            <w:tcBorders>
              <w:top w:val="nil"/>
              <w:bottom w:val="nil"/>
            </w:tcBorders>
            <w:vAlign w:val="center"/>
          </w:tcPr>
          <w:p w14:paraId="4B1524A7" w14:textId="07B485C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94.33</w:t>
            </w:r>
          </w:p>
        </w:tc>
        <w:tc>
          <w:tcPr>
            <w:tcW w:w="1471" w:type="dxa"/>
            <w:tcBorders>
              <w:top w:val="nil"/>
              <w:bottom w:val="nil"/>
            </w:tcBorders>
            <w:vAlign w:val="center"/>
          </w:tcPr>
          <w:p w14:paraId="052BF8C8" w14:textId="6DA333BF"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85,372,746</w:t>
            </w:r>
          </w:p>
        </w:tc>
        <w:tc>
          <w:tcPr>
            <w:tcW w:w="711" w:type="dxa"/>
            <w:tcBorders>
              <w:top w:val="nil"/>
              <w:bottom w:val="nil"/>
            </w:tcBorders>
            <w:vAlign w:val="center"/>
          </w:tcPr>
          <w:p w14:paraId="02F3C988" w14:textId="464A1928"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93.20</w:t>
            </w:r>
          </w:p>
        </w:tc>
        <w:tc>
          <w:tcPr>
            <w:tcW w:w="1412" w:type="dxa"/>
            <w:tcBorders>
              <w:top w:val="nil"/>
              <w:bottom w:val="nil"/>
            </w:tcBorders>
            <w:vAlign w:val="center"/>
          </w:tcPr>
          <w:p w14:paraId="5D8714B6" w14:textId="47DFD01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9,390,879</w:t>
            </w:r>
          </w:p>
        </w:tc>
        <w:tc>
          <w:tcPr>
            <w:tcW w:w="733" w:type="dxa"/>
            <w:tcBorders>
              <w:top w:val="nil"/>
              <w:bottom w:val="nil"/>
              <w:right w:val="nil"/>
            </w:tcBorders>
            <w:vAlign w:val="center"/>
          </w:tcPr>
          <w:p w14:paraId="22326DB4" w14:textId="4FDE787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11.00</w:t>
            </w:r>
          </w:p>
        </w:tc>
      </w:tr>
      <w:tr w:rsidR="000A7963" w:rsidRPr="000A7963" w14:paraId="0961E4EA"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nil"/>
            </w:tcBorders>
            <w:shd w:val="clear" w:color="auto" w:fill="auto"/>
            <w:vAlign w:val="center"/>
          </w:tcPr>
          <w:p w14:paraId="43302752" w14:textId="77777777" w:rsidR="00747B25" w:rsidRPr="000A7963" w:rsidRDefault="00747B25" w:rsidP="00747B25">
            <w:pPr>
              <w:ind w:leftChars="200" w:left="480" w:right="42"/>
              <w:jc w:val="distribute"/>
              <w:rPr>
                <w:rFonts w:ascii="標楷體" w:hAnsi="標楷體"/>
                <w:spacing w:val="-6"/>
                <w:kern w:val="0"/>
                <w:sz w:val="22"/>
              </w:rPr>
            </w:pPr>
            <w:r w:rsidRPr="000A7963">
              <w:rPr>
                <w:rFonts w:ascii="標楷體" w:hAnsi="標楷體" w:hint="eastAsia"/>
                <w:noProof/>
                <w:spacing w:val="-6"/>
                <w:kern w:val="0"/>
                <w:sz w:val="22"/>
              </w:rPr>
              <w:t>淨資產</w:t>
            </w:r>
          </w:p>
        </w:tc>
        <w:tc>
          <w:tcPr>
            <w:tcW w:w="1510" w:type="dxa"/>
            <w:tcBorders>
              <w:top w:val="nil"/>
              <w:bottom w:val="nil"/>
            </w:tcBorders>
            <w:vAlign w:val="center"/>
          </w:tcPr>
          <w:p w14:paraId="29614E2E" w14:textId="7F45514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94,763,625</w:t>
            </w:r>
          </w:p>
        </w:tc>
        <w:tc>
          <w:tcPr>
            <w:tcW w:w="711" w:type="dxa"/>
            <w:tcBorders>
              <w:top w:val="nil"/>
              <w:bottom w:val="nil"/>
            </w:tcBorders>
            <w:vAlign w:val="center"/>
          </w:tcPr>
          <w:p w14:paraId="150108F0" w14:textId="7C85ABC7"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94.33</w:t>
            </w:r>
          </w:p>
        </w:tc>
        <w:tc>
          <w:tcPr>
            <w:tcW w:w="1471" w:type="dxa"/>
            <w:tcBorders>
              <w:top w:val="nil"/>
              <w:bottom w:val="nil"/>
            </w:tcBorders>
            <w:vAlign w:val="center"/>
          </w:tcPr>
          <w:p w14:paraId="63C0AAF0" w14:textId="5FAD340E"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85,372,746</w:t>
            </w:r>
          </w:p>
        </w:tc>
        <w:tc>
          <w:tcPr>
            <w:tcW w:w="711" w:type="dxa"/>
            <w:tcBorders>
              <w:top w:val="nil"/>
              <w:bottom w:val="nil"/>
            </w:tcBorders>
            <w:vAlign w:val="center"/>
          </w:tcPr>
          <w:p w14:paraId="716AAB86" w14:textId="744A987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sz w:val="20"/>
              </w:rPr>
              <w:t>93.20</w:t>
            </w:r>
          </w:p>
        </w:tc>
        <w:tc>
          <w:tcPr>
            <w:tcW w:w="1412" w:type="dxa"/>
            <w:tcBorders>
              <w:top w:val="nil"/>
              <w:bottom w:val="nil"/>
            </w:tcBorders>
            <w:vAlign w:val="center"/>
          </w:tcPr>
          <w:p w14:paraId="24433AED" w14:textId="64D1B103"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noProof/>
                <w:spacing w:val="8"/>
                <w:sz w:val="20"/>
              </w:rPr>
              <w:t>9,390,879</w:t>
            </w:r>
          </w:p>
        </w:tc>
        <w:tc>
          <w:tcPr>
            <w:tcW w:w="733" w:type="dxa"/>
            <w:tcBorders>
              <w:top w:val="nil"/>
              <w:bottom w:val="nil"/>
              <w:right w:val="nil"/>
            </w:tcBorders>
            <w:vAlign w:val="center"/>
          </w:tcPr>
          <w:p w14:paraId="42386AB1" w14:textId="7124FF8B" w:rsidR="00747B25" w:rsidRPr="000A7963" w:rsidRDefault="00747B25" w:rsidP="00747B25">
            <w:pPr>
              <w:jc w:val="right"/>
              <w:rPr>
                <w:rFonts w:asciiTheme="minorEastAsia" w:eastAsiaTheme="minorEastAsia" w:hAnsiTheme="minorEastAsia"/>
                <w:spacing w:val="8"/>
                <w:kern w:val="0"/>
                <w:sz w:val="20"/>
              </w:rPr>
            </w:pPr>
            <w:r w:rsidRPr="000A7963">
              <w:rPr>
                <w:rFonts w:ascii="新細明體" w:hAnsi="新細明體"/>
                <w:spacing w:val="8"/>
                <w:kern w:val="0"/>
                <w:sz w:val="20"/>
              </w:rPr>
              <w:t>11.00</w:t>
            </w:r>
          </w:p>
        </w:tc>
      </w:tr>
      <w:tr w:rsidR="000A7963" w:rsidRPr="000A7963" w14:paraId="6B599395" w14:textId="77777777" w:rsidTr="00B503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3375" w:type="dxa"/>
            <w:tcBorders>
              <w:top w:val="nil"/>
              <w:left w:val="nil"/>
              <w:bottom w:val="single" w:sz="6" w:space="0" w:color="auto"/>
            </w:tcBorders>
            <w:vAlign w:val="center"/>
          </w:tcPr>
          <w:p w14:paraId="0B97ABF8" w14:textId="77777777" w:rsidR="00747B25" w:rsidRPr="000A7963" w:rsidRDefault="00747B25" w:rsidP="00747B25">
            <w:pPr>
              <w:ind w:left="14" w:right="42"/>
              <w:jc w:val="distribute"/>
              <w:rPr>
                <w:rFonts w:ascii="標楷體" w:hAnsi="標楷體"/>
                <w:b/>
                <w:spacing w:val="-6"/>
                <w:kern w:val="0"/>
                <w:sz w:val="22"/>
              </w:rPr>
            </w:pPr>
            <w:r w:rsidRPr="000A7963">
              <w:rPr>
                <w:rFonts w:ascii="標楷體" w:hAnsi="標楷體" w:hint="eastAsia"/>
                <w:b/>
                <w:noProof/>
                <w:spacing w:val="-6"/>
                <w:kern w:val="0"/>
                <w:sz w:val="22"/>
              </w:rPr>
              <w:t>合計</w:t>
            </w:r>
          </w:p>
        </w:tc>
        <w:tc>
          <w:tcPr>
            <w:tcW w:w="1510" w:type="dxa"/>
            <w:tcBorders>
              <w:top w:val="nil"/>
              <w:bottom w:val="single" w:sz="6" w:space="0" w:color="auto"/>
            </w:tcBorders>
            <w:vAlign w:val="center"/>
          </w:tcPr>
          <w:p w14:paraId="54ACFD18" w14:textId="5FA6C8E6"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100,458,177</w:t>
            </w:r>
          </w:p>
        </w:tc>
        <w:tc>
          <w:tcPr>
            <w:tcW w:w="711" w:type="dxa"/>
            <w:tcBorders>
              <w:top w:val="nil"/>
              <w:bottom w:val="single" w:sz="6" w:space="0" w:color="auto"/>
            </w:tcBorders>
            <w:vAlign w:val="center"/>
          </w:tcPr>
          <w:p w14:paraId="0B765DCF" w14:textId="76D33381"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100.00</w:t>
            </w:r>
          </w:p>
        </w:tc>
        <w:tc>
          <w:tcPr>
            <w:tcW w:w="1471" w:type="dxa"/>
            <w:tcBorders>
              <w:top w:val="nil"/>
              <w:bottom w:val="single" w:sz="6" w:space="0" w:color="auto"/>
            </w:tcBorders>
            <w:vAlign w:val="center"/>
          </w:tcPr>
          <w:p w14:paraId="56F98ABD" w14:textId="06F1F4FE"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91,600,546</w:t>
            </w:r>
          </w:p>
        </w:tc>
        <w:tc>
          <w:tcPr>
            <w:tcW w:w="711" w:type="dxa"/>
            <w:tcBorders>
              <w:top w:val="nil"/>
              <w:bottom w:val="single" w:sz="6" w:space="0" w:color="auto"/>
            </w:tcBorders>
            <w:vAlign w:val="center"/>
          </w:tcPr>
          <w:p w14:paraId="3E4C6BDF" w14:textId="296F027B"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sz w:val="20"/>
              </w:rPr>
              <w:t>100.00</w:t>
            </w:r>
          </w:p>
        </w:tc>
        <w:tc>
          <w:tcPr>
            <w:tcW w:w="1412" w:type="dxa"/>
            <w:tcBorders>
              <w:top w:val="nil"/>
              <w:bottom w:val="single" w:sz="6" w:space="0" w:color="auto"/>
            </w:tcBorders>
            <w:vAlign w:val="center"/>
          </w:tcPr>
          <w:p w14:paraId="14D3237B" w14:textId="11AEA470"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noProof/>
                <w:spacing w:val="8"/>
                <w:sz w:val="20"/>
              </w:rPr>
              <w:t>8,857,631</w:t>
            </w:r>
          </w:p>
        </w:tc>
        <w:tc>
          <w:tcPr>
            <w:tcW w:w="733" w:type="dxa"/>
            <w:tcBorders>
              <w:top w:val="nil"/>
              <w:bottom w:val="single" w:sz="6" w:space="0" w:color="auto"/>
              <w:right w:val="nil"/>
            </w:tcBorders>
            <w:vAlign w:val="center"/>
          </w:tcPr>
          <w:p w14:paraId="0304D485" w14:textId="02278FA6" w:rsidR="00747B25" w:rsidRPr="000A7963" w:rsidRDefault="00747B25" w:rsidP="00747B25">
            <w:pPr>
              <w:jc w:val="right"/>
              <w:rPr>
                <w:rFonts w:asciiTheme="minorEastAsia" w:eastAsiaTheme="minorEastAsia" w:hAnsiTheme="minorEastAsia"/>
                <w:b/>
                <w:bCs/>
                <w:spacing w:val="8"/>
                <w:kern w:val="0"/>
                <w:sz w:val="20"/>
              </w:rPr>
            </w:pPr>
            <w:r w:rsidRPr="000A7963">
              <w:rPr>
                <w:rFonts w:ascii="新細明體" w:hAnsi="新細明體"/>
                <w:b/>
                <w:spacing w:val="8"/>
                <w:kern w:val="0"/>
                <w:sz w:val="20"/>
              </w:rPr>
              <w:t>9.67</w:t>
            </w:r>
          </w:p>
        </w:tc>
      </w:tr>
    </w:tbl>
    <w:p w14:paraId="08F6FA81" w14:textId="09D0D134" w:rsidR="00E062B8" w:rsidRPr="000A7963" w:rsidRDefault="00E062B8" w:rsidP="00E062B8">
      <w:pPr>
        <w:kinsoku w:val="0"/>
        <w:overflowPunct w:val="0"/>
        <w:autoSpaceDE w:val="0"/>
        <w:autoSpaceDN w:val="0"/>
        <w:snapToGrid w:val="0"/>
        <w:ind w:leftChars="23" w:left="393" w:hangingChars="188" w:hanging="338"/>
        <w:jc w:val="both"/>
        <w:rPr>
          <w:rFonts w:ascii="標楷體" w:hAnsi="標楷體"/>
          <w:sz w:val="18"/>
          <w:szCs w:val="18"/>
        </w:rPr>
      </w:pPr>
      <w:proofErr w:type="gramStart"/>
      <w:r w:rsidRPr="000A7963">
        <w:rPr>
          <w:rFonts w:ascii="標楷體" w:hAnsi="標楷體" w:hint="eastAsia"/>
          <w:sz w:val="18"/>
          <w:szCs w:val="18"/>
        </w:rPr>
        <w:t>註</w:t>
      </w:r>
      <w:proofErr w:type="gramEnd"/>
      <w:r w:rsidRPr="000A7963">
        <w:rPr>
          <w:rFonts w:ascii="標楷體" w:hAnsi="標楷體" w:hint="eastAsia"/>
          <w:sz w:val="18"/>
          <w:szCs w:val="18"/>
        </w:rPr>
        <w:t>：</w:t>
      </w:r>
      <w:proofErr w:type="gramStart"/>
      <w:r w:rsidRPr="000A7963">
        <w:rPr>
          <w:rFonts w:ascii="標楷體" w:hAnsi="標楷體" w:hint="eastAsia"/>
          <w:sz w:val="18"/>
          <w:szCs w:val="18"/>
        </w:rPr>
        <w:t>本表編製</w:t>
      </w:r>
      <w:proofErr w:type="gramEnd"/>
      <w:r w:rsidRPr="000A7963">
        <w:rPr>
          <w:rFonts w:ascii="標楷體" w:hAnsi="標楷體" w:hint="eastAsia"/>
          <w:sz w:val="18"/>
          <w:szCs w:val="18"/>
        </w:rPr>
        <w:t>基礎係依會計法刪除第29條後，納入固定資產及長期負債等科目，與預算編列基礎不同。</w:t>
      </w:r>
    </w:p>
    <w:p w14:paraId="785EDC62" w14:textId="77777777" w:rsidR="00A559BE" w:rsidRPr="00E062B8" w:rsidRDefault="00A559BE" w:rsidP="00E062B8">
      <w:pPr>
        <w:kinsoku w:val="0"/>
        <w:overflowPunct w:val="0"/>
        <w:autoSpaceDE w:val="0"/>
        <w:autoSpaceDN w:val="0"/>
        <w:snapToGrid w:val="0"/>
        <w:ind w:leftChars="23" w:left="93" w:hangingChars="188" w:hanging="38"/>
        <w:jc w:val="both"/>
        <w:rPr>
          <w:sz w:val="2"/>
          <w:szCs w:val="2"/>
        </w:rPr>
      </w:pPr>
    </w:p>
    <w:sectPr w:rsidR="00A559BE" w:rsidRPr="00E062B8"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81FD6" w14:textId="77777777" w:rsidR="001C7292" w:rsidRDefault="001C7292">
      <w:r>
        <w:separator/>
      </w:r>
    </w:p>
  </w:endnote>
  <w:endnote w:type="continuationSeparator" w:id="0">
    <w:p w14:paraId="555AE51C" w14:textId="77777777" w:rsidR="001C7292" w:rsidRDefault="001C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9561F" w14:textId="77777777" w:rsidR="001C7292" w:rsidRDefault="001C7292">
      <w:r>
        <w:separator/>
      </w:r>
    </w:p>
  </w:footnote>
  <w:footnote w:type="continuationSeparator" w:id="0">
    <w:p w14:paraId="22AE1B9C" w14:textId="77777777" w:rsidR="001C7292" w:rsidRDefault="001C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254B"/>
    <w:rsid w:val="000970FE"/>
    <w:rsid w:val="00097303"/>
    <w:rsid w:val="000A1B0E"/>
    <w:rsid w:val="000A1DAC"/>
    <w:rsid w:val="000A5C5F"/>
    <w:rsid w:val="000A6512"/>
    <w:rsid w:val="000A65A2"/>
    <w:rsid w:val="000A71F8"/>
    <w:rsid w:val="000A7963"/>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0473"/>
    <w:rsid w:val="00731D47"/>
    <w:rsid w:val="00732EFF"/>
    <w:rsid w:val="007358F6"/>
    <w:rsid w:val="00735A63"/>
    <w:rsid w:val="007369CB"/>
    <w:rsid w:val="007376B6"/>
    <w:rsid w:val="00741102"/>
    <w:rsid w:val="00742684"/>
    <w:rsid w:val="00746916"/>
    <w:rsid w:val="00746EA8"/>
    <w:rsid w:val="00747B25"/>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A0244"/>
    <w:rsid w:val="008A05E6"/>
    <w:rsid w:val="008A0A52"/>
    <w:rsid w:val="008A0A75"/>
    <w:rsid w:val="008A111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9B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6BF9"/>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039D"/>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1DB"/>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252D"/>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73454-3848-412B-B991-318F94C61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Pages>
  <Words>1785</Words>
  <Characters>2083</Characters>
  <Application>Microsoft Office Word</Application>
  <DocSecurity>0</DocSecurity>
  <Lines>17</Lines>
  <Paragraphs>7</Paragraphs>
  <ScaleCrop>false</ScaleCrop>
  <Company>AUDIT</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張鈞凱</cp:lastModifiedBy>
  <cp:revision>46</cp:revision>
  <cp:lastPrinted>2026-06-05T01:21:00Z</cp:lastPrinted>
  <dcterms:created xsi:type="dcterms:W3CDTF">2025-06-11T02:15:00Z</dcterms:created>
  <dcterms:modified xsi:type="dcterms:W3CDTF">2026-06-09T08:53:00Z</dcterms:modified>
</cp:coreProperties>
</file>