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6C0" w:rsidRPr="00B43D17" w:rsidRDefault="004476C0" w:rsidP="00B24C82">
      <w:pPr>
        <w:pStyle w:val="a8"/>
        <w:adjustRightInd w:val="0"/>
        <w:snapToGrid w:val="0"/>
        <w:spacing w:before="0" w:line="582" w:lineRule="exact"/>
        <w:ind w:firstLineChars="200" w:firstLine="480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（二）衛生局</w:t>
      </w:r>
      <w:r w:rsidRPr="00B43D17">
        <w:rPr>
          <w:rFonts w:hint="eastAsia"/>
          <w:spacing w:val="0"/>
          <w:sz w:val="24"/>
          <w:szCs w:val="24"/>
        </w:rPr>
        <w:t>主管</w:t>
      </w:r>
    </w:p>
    <w:p w:rsidR="004476C0" w:rsidRPr="00BF1A5D" w:rsidRDefault="004476C0" w:rsidP="00B24C82">
      <w:pPr>
        <w:pStyle w:val="a8"/>
        <w:adjustRightInd w:val="0"/>
        <w:snapToGrid w:val="0"/>
        <w:spacing w:before="0" w:line="582" w:lineRule="exact"/>
        <w:ind w:left="442" w:firstLineChars="300" w:firstLine="721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1</w:t>
      </w:r>
      <w:r>
        <w:rPr>
          <w:rFonts w:hint="eastAsia"/>
          <w:spacing w:val="0"/>
          <w:sz w:val="24"/>
          <w:szCs w:val="24"/>
        </w:rPr>
        <w:t>.連江縣衛生</w:t>
      </w:r>
      <w:r w:rsidRPr="005D4B04">
        <w:rPr>
          <w:rFonts w:hint="eastAsia"/>
          <w:spacing w:val="0"/>
          <w:sz w:val="24"/>
          <w:szCs w:val="24"/>
        </w:rPr>
        <w:t>局統籌基金</w:t>
      </w:r>
    </w:p>
    <w:p w:rsidR="004476C0" w:rsidRPr="00BF1A5D" w:rsidRDefault="004476C0" w:rsidP="00B24C82">
      <w:pPr>
        <w:snapToGrid w:val="0"/>
        <w:spacing w:line="582" w:lineRule="exact"/>
        <w:ind w:right="-2" w:firstLineChars="200" w:firstLine="460"/>
        <w:jc w:val="both"/>
        <w:rPr>
          <w:rFonts w:ascii="標楷體" w:hAnsi="標楷體"/>
          <w:szCs w:val="24"/>
        </w:rPr>
      </w:pPr>
      <w:r w:rsidRPr="00653EEA">
        <w:rPr>
          <w:rFonts w:ascii="標楷體" w:hAnsi="標楷體" w:hint="eastAsia"/>
          <w:spacing w:val="-5"/>
          <w:szCs w:val="24"/>
        </w:rPr>
        <w:t>連江縣政府為掌理全縣衛生醫療業務，</w:t>
      </w:r>
      <w:r>
        <w:rPr>
          <w:rFonts w:ascii="標楷體" w:hAnsi="標楷體" w:hint="eastAsia"/>
          <w:szCs w:val="24"/>
        </w:rPr>
        <w:t>設立連江縣衛生局統籌基金。該基金</w:t>
      </w:r>
      <w:proofErr w:type="gramStart"/>
      <w:r>
        <w:rPr>
          <w:rFonts w:ascii="標楷體" w:hAnsi="標楷體" w:hint="eastAsia"/>
          <w:szCs w:val="24"/>
        </w:rPr>
        <w:t>11</w:t>
      </w:r>
      <w:r w:rsidR="0042405E">
        <w:rPr>
          <w:rFonts w:ascii="標楷體" w:hAnsi="標楷體" w:hint="eastAsia"/>
          <w:szCs w:val="24"/>
        </w:rPr>
        <w:t>4</w:t>
      </w:r>
      <w:proofErr w:type="gramEnd"/>
      <w:r>
        <w:rPr>
          <w:rFonts w:ascii="標楷體" w:hAnsi="標楷體" w:hint="eastAsia"/>
          <w:szCs w:val="24"/>
        </w:rPr>
        <w:t>年度各項營運計畫及預算之執行等，經予書面審核，</w:t>
      </w:r>
      <w:r w:rsidR="00762C7B">
        <w:rPr>
          <w:rFonts w:ascii="標楷體" w:hAnsi="標楷體" w:hint="eastAsia"/>
          <w:szCs w:val="24"/>
        </w:rPr>
        <w:t>並於</w:t>
      </w:r>
      <w:r w:rsidR="00777952">
        <w:rPr>
          <w:rFonts w:ascii="標楷體" w:hAnsi="標楷體" w:hint="eastAsia"/>
          <w:szCs w:val="24"/>
        </w:rPr>
        <w:t>期</w:t>
      </w:r>
      <w:r w:rsidR="00762C7B">
        <w:rPr>
          <w:rFonts w:ascii="標楷體" w:hAnsi="標楷體" w:hint="eastAsia"/>
          <w:szCs w:val="24"/>
        </w:rPr>
        <w:t>中</w:t>
      </w:r>
      <w:r w:rsidR="00777952">
        <w:rPr>
          <w:rFonts w:ascii="標楷體" w:hAnsi="標楷體" w:hint="eastAsia"/>
          <w:szCs w:val="24"/>
        </w:rPr>
        <w:t>派員就地抽查，</w:t>
      </w:r>
      <w:r w:rsidRPr="00E266EF">
        <w:rPr>
          <w:rFonts w:ascii="標楷體" w:hAnsi="標楷體" w:hint="eastAsia"/>
          <w:szCs w:val="24"/>
        </w:rPr>
        <w:t>茲將</w:t>
      </w:r>
      <w:r w:rsidR="00762C7B">
        <w:rPr>
          <w:rFonts w:ascii="標楷體" w:hAnsi="標楷體" w:hint="eastAsia"/>
          <w:szCs w:val="24"/>
        </w:rPr>
        <w:t>查</w:t>
      </w:r>
      <w:r w:rsidRPr="00E266EF">
        <w:rPr>
          <w:rFonts w:ascii="標楷體" w:hAnsi="標楷體" w:hint="eastAsia"/>
          <w:szCs w:val="24"/>
        </w:rPr>
        <w:t>核結果說明如次</w:t>
      </w:r>
      <w:r w:rsidRPr="00BF1A5D">
        <w:rPr>
          <w:rFonts w:ascii="標楷體" w:hAnsi="標楷體" w:hint="eastAsia"/>
          <w:szCs w:val="24"/>
        </w:rPr>
        <w:t>：</w:t>
      </w:r>
    </w:p>
    <w:p w:rsidR="004476C0" w:rsidRPr="00BF1A5D" w:rsidRDefault="004476C0" w:rsidP="00B24C82">
      <w:pPr>
        <w:pStyle w:val="a8"/>
        <w:adjustRightInd w:val="0"/>
        <w:snapToGrid w:val="0"/>
        <w:spacing w:before="0" w:line="582" w:lineRule="exact"/>
        <w:ind w:left="442" w:firstLineChars="300" w:firstLine="721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（</w:t>
      </w:r>
      <w:r w:rsidRPr="00BF1A5D">
        <w:rPr>
          <w:spacing w:val="0"/>
          <w:sz w:val="24"/>
          <w:szCs w:val="24"/>
        </w:rPr>
        <w:t>1</w:t>
      </w:r>
      <w:r>
        <w:rPr>
          <w:spacing w:val="0"/>
          <w:sz w:val="24"/>
          <w:szCs w:val="24"/>
        </w:rPr>
        <w:t>）</w:t>
      </w:r>
      <w:r w:rsidRPr="00BF1A5D">
        <w:rPr>
          <w:rFonts w:hint="eastAsia"/>
          <w:spacing w:val="0"/>
          <w:sz w:val="24"/>
          <w:szCs w:val="24"/>
        </w:rPr>
        <w:t>營運計畫實施情形之查核</w:t>
      </w:r>
    </w:p>
    <w:p w:rsidR="004476C0" w:rsidRDefault="004476C0" w:rsidP="00B24C82">
      <w:pPr>
        <w:snapToGrid w:val="0"/>
        <w:spacing w:line="582" w:lineRule="exact"/>
        <w:ind w:firstLineChars="200" w:firstLine="480"/>
        <w:jc w:val="both"/>
        <w:rPr>
          <w:rFonts w:ascii="標楷體" w:hAnsi="標楷體"/>
          <w:szCs w:val="24"/>
        </w:rPr>
      </w:pPr>
      <w:r w:rsidRPr="00E266EF">
        <w:rPr>
          <w:rFonts w:ascii="標楷體" w:hAnsi="標楷體" w:hint="eastAsia"/>
          <w:szCs w:val="24"/>
        </w:rPr>
        <w:t>該基金主要營運計畫係辦理病患門診、培育</w:t>
      </w:r>
      <w:proofErr w:type="gramStart"/>
      <w:r w:rsidRPr="00E266EF">
        <w:rPr>
          <w:rFonts w:ascii="標楷體" w:hAnsi="標楷體" w:hint="eastAsia"/>
          <w:szCs w:val="24"/>
        </w:rPr>
        <w:t>醫</w:t>
      </w:r>
      <w:proofErr w:type="gramEnd"/>
      <w:r w:rsidRPr="00E266EF">
        <w:rPr>
          <w:rFonts w:ascii="標楷體" w:hAnsi="標楷體" w:hint="eastAsia"/>
          <w:szCs w:val="24"/>
        </w:rPr>
        <w:t>事人才及建立緊急醫療網，並推廣病人衛生教育工作，增進醫療服務效能。</w:t>
      </w:r>
      <w:proofErr w:type="gramStart"/>
      <w:r w:rsidR="001C0BE5">
        <w:rPr>
          <w:rFonts w:ascii="標楷體" w:hAnsi="標楷體" w:hint="eastAsia"/>
          <w:szCs w:val="24"/>
        </w:rPr>
        <w:t>114</w:t>
      </w:r>
      <w:proofErr w:type="gramEnd"/>
      <w:r>
        <w:rPr>
          <w:rFonts w:ascii="標楷體" w:hAnsi="標楷體" w:hint="eastAsia"/>
          <w:szCs w:val="24"/>
        </w:rPr>
        <w:t>年度營運項目2項，實施結果</w:t>
      </w:r>
      <w:r w:rsidR="001C0BE5" w:rsidRPr="001C0BE5">
        <w:rPr>
          <w:rFonts w:ascii="標楷體" w:hAnsi="標楷體" w:hint="eastAsia"/>
          <w:szCs w:val="24"/>
        </w:rPr>
        <w:t>，實際數較原預計增加者1項，減少者1項，其執行情形如次：</w:t>
      </w:r>
    </w:p>
    <w:p w:rsidR="004476C0" w:rsidRPr="00CA17B9" w:rsidRDefault="004476C0" w:rsidP="00B24C82">
      <w:pPr>
        <w:snapToGrid w:val="0"/>
        <w:spacing w:line="582" w:lineRule="exact"/>
        <w:ind w:firstLineChars="600" w:firstLine="1392"/>
        <w:jc w:val="both"/>
        <w:rPr>
          <w:rFonts w:ascii="標楷體" w:hAnsi="標楷體"/>
          <w:spacing w:val="-4"/>
          <w:szCs w:val="24"/>
        </w:rPr>
      </w:pPr>
      <w:r w:rsidRPr="00CA17B9">
        <w:rPr>
          <w:rFonts w:ascii="標楷體" w:hAnsi="標楷體" w:hint="eastAsia"/>
          <w:bCs/>
          <w:spacing w:val="-4"/>
          <w:szCs w:val="24"/>
        </w:rPr>
        <w:t>A</w:t>
      </w:r>
      <w:r>
        <w:rPr>
          <w:rFonts w:ascii="標楷體" w:hAnsi="標楷體" w:hint="eastAsia"/>
          <w:bCs/>
          <w:spacing w:val="-4"/>
          <w:szCs w:val="24"/>
        </w:rPr>
        <w:t>.</w:t>
      </w:r>
      <w:r w:rsidRPr="00CA17B9">
        <w:rPr>
          <w:rFonts w:ascii="標楷體" w:hAnsi="標楷體" w:hint="eastAsia"/>
          <w:spacing w:val="-4"/>
          <w:szCs w:val="24"/>
        </w:rPr>
        <w:t xml:space="preserve">門診醫療收入 </w:t>
      </w:r>
      <w:r w:rsidRPr="00CA17B9">
        <w:rPr>
          <w:rFonts w:ascii="標楷體" w:hAnsi="標楷體"/>
          <w:spacing w:val="-4"/>
          <w:szCs w:val="24"/>
        </w:rPr>
        <w:t xml:space="preserve"> </w:t>
      </w:r>
      <w:r w:rsidRPr="00CA17B9">
        <w:rPr>
          <w:rFonts w:ascii="標楷體" w:hAnsi="標楷體" w:hint="eastAsia"/>
          <w:spacing w:val="-4"/>
          <w:szCs w:val="24"/>
        </w:rPr>
        <w:t>預計收入</w:t>
      </w:r>
      <w:r w:rsidR="008057D1">
        <w:rPr>
          <w:rFonts w:ascii="標楷體" w:hAnsi="標楷體" w:hint="eastAsia"/>
          <w:spacing w:val="-4"/>
          <w:szCs w:val="24"/>
        </w:rPr>
        <w:t>3</w:t>
      </w:r>
      <w:r w:rsidR="008057D1">
        <w:rPr>
          <w:rFonts w:ascii="標楷體" w:hAnsi="標楷體"/>
          <w:spacing w:val="-4"/>
          <w:szCs w:val="24"/>
        </w:rPr>
        <w:t>,080</w:t>
      </w:r>
      <w:r>
        <w:rPr>
          <w:rFonts w:ascii="標楷體" w:hAnsi="標楷體" w:hint="eastAsia"/>
          <w:spacing w:val="-4"/>
          <w:szCs w:val="24"/>
        </w:rPr>
        <w:t>萬</w:t>
      </w:r>
      <w:r w:rsidRPr="00CA17B9">
        <w:rPr>
          <w:rFonts w:ascii="標楷體" w:hAnsi="標楷體" w:hint="eastAsia"/>
          <w:spacing w:val="-4"/>
          <w:szCs w:val="24"/>
        </w:rPr>
        <w:t>元，實際收入為3</w:t>
      </w:r>
      <w:r w:rsidRPr="00CA17B9">
        <w:rPr>
          <w:rFonts w:ascii="標楷體" w:hAnsi="標楷體"/>
          <w:spacing w:val="-4"/>
          <w:szCs w:val="24"/>
        </w:rPr>
        <w:t>,</w:t>
      </w:r>
      <w:r w:rsidR="008057D1">
        <w:rPr>
          <w:rFonts w:ascii="標楷體" w:hAnsi="標楷體"/>
          <w:spacing w:val="-4"/>
          <w:szCs w:val="24"/>
        </w:rPr>
        <w:t>646</w:t>
      </w:r>
      <w:r w:rsidRPr="00CA17B9">
        <w:rPr>
          <w:rFonts w:ascii="標楷體" w:hAnsi="標楷體" w:hint="eastAsia"/>
          <w:spacing w:val="-4"/>
          <w:szCs w:val="24"/>
        </w:rPr>
        <w:t>萬餘元，較預計</w:t>
      </w:r>
      <w:r>
        <w:rPr>
          <w:rFonts w:ascii="標楷體" w:hAnsi="標楷體" w:hint="eastAsia"/>
          <w:spacing w:val="-4"/>
          <w:szCs w:val="24"/>
        </w:rPr>
        <w:t>增加</w:t>
      </w:r>
      <w:r w:rsidR="008057D1">
        <w:rPr>
          <w:rFonts w:ascii="標楷體" w:hAnsi="標楷體" w:hint="eastAsia"/>
          <w:spacing w:val="-4"/>
          <w:szCs w:val="24"/>
        </w:rPr>
        <w:t>5</w:t>
      </w:r>
      <w:r w:rsidR="008057D1">
        <w:rPr>
          <w:rFonts w:ascii="標楷體" w:hAnsi="標楷體"/>
          <w:spacing w:val="-4"/>
          <w:szCs w:val="24"/>
        </w:rPr>
        <w:t>66</w:t>
      </w:r>
      <w:r w:rsidRPr="00CA17B9">
        <w:rPr>
          <w:rFonts w:ascii="標楷體" w:hAnsi="標楷體" w:hint="eastAsia"/>
          <w:spacing w:val="-4"/>
          <w:szCs w:val="24"/>
        </w:rPr>
        <w:t>萬餘元，約</w:t>
      </w:r>
      <w:r w:rsidR="008057D1">
        <w:rPr>
          <w:rFonts w:ascii="標楷體" w:hAnsi="標楷體" w:hint="eastAsia"/>
          <w:spacing w:val="-4"/>
          <w:szCs w:val="24"/>
        </w:rPr>
        <w:t>1</w:t>
      </w:r>
      <w:r w:rsidR="008057D1">
        <w:rPr>
          <w:rFonts w:ascii="標楷體" w:hAnsi="標楷體"/>
          <w:spacing w:val="-4"/>
          <w:szCs w:val="24"/>
        </w:rPr>
        <w:t>8.39</w:t>
      </w:r>
      <w:r w:rsidRPr="00CA17B9">
        <w:rPr>
          <w:rFonts w:ascii="標楷體" w:hAnsi="標楷體" w:hint="eastAsia"/>
          <w:spacing w:val="-4"/>
          <w:szCs w:val="24"/>
        </w:rPr>
        <w:t>％，主要係衛生所門診人次較預計增加。</w:t>
      </w:r>
    </w:p>
    <w:p w:rsidR="004476C0" w:rsidRPr="00D94EB9" w:rsidRDefault="004476C0" w:rsidP="00B24C82">
      <w:pPr>
        <w:snapToGrid w:val="0"/>
        <w:spacing w:line="582" w:lineRule="exact"/>
        <w:ind w:firstLineChars="600" w:firstLine="1392"/>
        <w:jc w:val="both"/>
        <w:rPr>
          <w:rFonts w:ascii="標楷體" w:hAnsi="標楷體"/>
          <w:bCs/>
          <w:spacing w:val="-4"/>
          <w:szCs w:val="24"/>
        </w:rPr>
      </w:pPr>
      <w:r w:rsidRPr="00D94EB9">
        <w:rPr>
          <w:rFonts w:ascii="標楷體" w:hAnsi="標楷體" w:hint="eastAsia"/>
          <w:bCs/>
          <w:spacing w:val="-4"/>
          <w:szCs w:val="24"/>
        </w:rPr>
        <w:t>B</w:t>
      </w:r>
      <w:r>
        <w:rPr>
          <w:rFonts w:ascii="標楷體" w:hAnsi="標楷體"/>
          <w:bCs/>
          <w:spacing w:val="-4"/>
          <w:szCs w:val="24"/>
        </w:rPr>
        <w:t>.</w:t>
      </w:r>
      <w:r w:rsidRPr="00D94EB9">
        <w:rPr>
          <w:rFonts w:ascii="標楷體" w:hAnsi="標楷體" w:hint="eastAsia"/>
          <w:bCs/>
          <w:spacing w:val="-4"/>
          <w:szCs w:val="24"/>
        </w:rPr>
        <w:t>其他醫療收入</w:t>
      </w:r>
      <w:r w:rsidRPr="00D94EB9">
        <w:rPr>
          <w:rFonts w:ascii="標楷體" w:hAnsi="標楷體" w:hint="eastAsia"/>
          <w:bCs/>
          <w:spacing w:val="-4"/>
          <w:sz w:val="18"/>
          <w:szCs w:val="18"/>
        </w:rPr>
        <w:t xml:space="preserve"> </w:t>
      </w:r>
      <w:r w:rsidRPr="001C7292">
        <w:rPr>
          <w:rFonts w:ascii="標楷體" w:hAnsi="標楷體"/>
          <w:bCs/>
          <w:spacing w:val="-4"/>
          <w:sz w:val="18"/>
          <w:szCs w:val="18"/>
        </w:rPr>
        <w:t xml:space="preserve"> </w:t>
      </w:r>
      <w:r w:rsidRPr="00D94EB9">
        <w:rPr>
          <w:rFonts w:ascii="標楷體" w:hAnsi="標楷體" w:hint="eastAsia"/>
          <w:bCs/>
          <w:spacing w:val="-4"/>
          <w:szCs w:val="24"/>
        </w:rPr>
        <w:t>預計收入</w:t>
      </w:r>
      <w:r w:rsidRPr="00D94EB9">
        <w:rPr>
          <w:rFonts w:ascii="標楷體" w:hAnsi="標楷體"/>
          <w:bCs/>
          <w:spacing w:val="-4"/>
          <w:szCs w:val="24"/>
        </w:rPr>
        <w:t>3</w:t>
      </w:r>
      <w:r w:rsidR="008057D1">
        <w:rPr>
          <w:rFonts w:ascii="標楷體" w:hAnsi="標楷體"/>
          <w:bCs/>
          <w:spacing w:val="-4"/>
          <w:szCs w:val="24"/>
        </w:rPr>
        <w:t>57</w:t>
      </w:r>
      <w:r w:rsidRPr="00D94EB9">
        <w:rPr>
          <w:rFonts w:ascii="標楷體" w:hAnsi="標楷體" w:hint="eastAsia"/>
          <w:bCs/>
          <w:spacing w:val="-4"/>
          <w:szCs w:val="24"/>
        </w:rPr>
        <w:t>萬元，實際收入為</w:t>
      </w:r>
      <w:r w:rsidRPr="00D94EB9">
        <w:rPr>
          <w:rFonts w:ascii="標楷體" w:hAnsi="標楷體"/>
          <w:bCs/>
          <w:spacing w:val="-4"/>
          <w:szCs w:val="24"/>
        </w:rPr>
        <w:t>3</w:t>
      </w:r>
      <w:r w:rsidR="008057D1">
        <w:rPr>
          <w:rFonts w:ascii="標楷體" w:hAnsi="標楷體"/>
          <w:bCs/>
          <w:spacing w:val="-4"/>
          <w:szCs w:val="24"/>
        </w:rPr>
        <w:t>52</w:t>
      </w:r>
      <w:r w:rsidRPr="00D94EB9">
        <w:rPr>
          <w:rFonts w:ascii="標楷體" w:hAnsi="標楷體" w:hint="eastAsia"/>
          <w:bCs/>
          <w:spacing w:val="-4"/>
          <w:szCs w:val="24"/>
        </w:rPr>
        <w:t>萬餘元，較預計</w:t>
      </w:r>
      <w:r w:rsidR="00A16B47">
        <w:rPr>
          <w:rFonts w:ascii="標楷體" w:hAnsi="標楷體" w:hint="eastAsia"/>
          <w:bCs/>
          <w:spacing w:val="-4"/>
          <w:szCs w:val="24"/>
        </w:rPr>
        <w:t>減少</w:t>
      </w:r>
      <w:r w:rsidR="008057D1">
        <w:rPr>
          <w:rFonts w:ascii="標楷體" w:hAnsi="標楷體" w:hint="eastAsia"/>
          <w:bCs/>
          <w:spacing w:val="-4"/>
          <w:szCs w:val="24"/>
        </w:rPr>
        <w:t>4</w:t>
      </w:r>
      <w:r w:rsidRPr="00D94EB9">
        <w:rPr>
          <w:rFonts w:ascii="標楷體" w:hAnsi="標楷體" w:hint="eastAsia"/>
          <w:bCs/>
          <w:spacing w:val="-4"/>
          <w:szCs w:val="24"/>
        </w:rPr>
        <w:t>萬餘元，約</w:t>
      </w:r>
      <w:r w:rsidR="008057D1">
        <w:rPr>
          <w:rFonts w:ascii="標楷體" w:hAnsi="標楷體"/>
          <w:bCs/>
          <w:spacing w:val="-4"/>
          <w:szCs w:val="24"/>
        </w:rPr>
        <w:t>1</w:t>
      </w:r>
      <w:r w:rsidRPr="00D94EB9">
        <w:rPr>
          <w:rFonts w:ascii="標楷體" w:hAnsi="標楷體" w:hint="eastAsia"/>
          <w:bCs/>
          <w:spacing w:val="-4"/>
          <w:szCs w:val="24"/>
        </w:rPr>
        <w:t>.</w:t>
      </w:r>
      <w:r w:rsidR="008057D1">
        <w:rPr>
          <w:rFonts w:ascii="標楷體" w:hAnsi="標楷體"/>
          <w:bCs/>
          <w:spacing w:val="-4"/>
          <w:szCs w:val="24"/>
        </w:rPr>
        <w:t>16</w:t>
      </w:r>
      <w:r w:rsidRPr="00D94EB9">
        <w:rPr>
          <w:rFonts w:ascii="標楷體" w:hAnsi="標楷體" w:hint="eastAsia"/>
          <w:bCs/>
          <w:spacing w:val="-4"/>
          <w:szCs w:val="24"/>
        </w:rPr>
        <w:t>％，主要係縣立醫院醫療收入提撥款較預計</w:t>
      </w:r>
      <w:r w:rsidR="008057D1">
        <w:rPr>
          <w:rFonts w:ascii="標楷體" w:hAnsi="標楷體" w:hint="eastAsia"/>
          <w:bCs/>
          <w:spacing w:val="-4"/>
          <w:szCs w:val="24"/>
        </w:rPr>
        <w:t>減少</w:t>
      </w:r>
      <w:r w:rsidRPr="00D94EB9">
        <w:rPr>
          <w:rFonts w:ascii="標楷體" w:hAnsi="標楷體" w:hint="eastAsia"/>
          <w:bCs/>
          <w:spacing w:val="-4"/>
          <w:szCs w:val="24"/>
        </w:rPr>
        <w:t>。</w:t>
      </w:r>
    </w:p>
    <w:p w:rsidR="004476C0" w:rsidRPr="00BF1A5D" w:rsidRDefault="004476C0" w:rsidP="00B24C82">
      <w:pPr>
        <w:pStyle w:val="a8"/>
        <w:adjustRightInd w:val="0"/>
        <w:snapToGrid w:val="0"/>
        <w:spacing w:before="0" w:line="582" w:lineRule="exact"/>
        <w:ind w:left="442" w:firstLineChars="300" w:firstLine="721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（</w:t>
      </w:r>
      <w:r>
        <w:rPr>
          <w:rFonts w:hint="eastAsia"/>
          <w:spacing w:val="0"/>
          <w:sz w:val="24"/>
          <w:szCs w:val="24"/>
        </w:rPr>
        <w:t>2</w:t>
      </w:r>
      <w:r>
        <w:rPr>
          <w:spacing w:val="0"/>
          <w:sz w:val="24"/>
          <w:szCs w:val="24"/>
        </w:rPr>
        <w:t>）</w:t>
      </w:r>
      <w:r w:rsidRPr="00BF1A5D">
        <w:rPr>
          <w:rFonts w:hint="eastAsia"/>
          <w:spacing w:val="0"/>
          <w:sz w:val="24"/>
          <w:szCs w:val="24"/>
        </w:rPr>
        <w:t>預算執行情形之審核</w:t>
      </w:r>
    </w:p>
    <w:p w:rsidR="004476C0" w:rsidRPr="00E266EF" w:rsidRDefault="004476C0" w:rsidP="00B24C82">
      <w:pPr>
        <w:snapToGrid w:val="0"/>
        <w:spacing w:line="582" w:lineRule="exact"/>
        <w:ind w:firstLineChars="200" w:firstLine="464"/>
        <w:jc w:val="both"/>
        <w:rPr>
          <w:rFonts w:ascii="標楷體" w:hAnsi="標楷體"/>
          <w:szCs w:val="24"/>
        </w:rPr>
      </w:pPr>
      <w:proofErr w:type="gramStart"/>
      <w:r w:rsidRPr="00653EEA">
        <w:rPr>
          <w:rFonts w:ascii="標楷體" w:hAnsi="標楷體" w:hint="eastAsia"/>
          <w:spacing w:val="-4"/>
          <w:szCs w:val="24"/>
        </w:rPr>
        <w:t>11</w:t>
      </w:r>
      <w:r w:rsidR="000A0E7E">
        <w:rPr>
          <w:rFonts w:ascii="標楷體" w:hAnsi="標楷體" w:hint="eastAsia"/>
          <w:spacing w:val="-4"/>
          <w:szCs w:val="24"/>
        </w:rPr>
        <w:t>4</w:t>
      </w:r>
      <w:proofErr w:type="gramEnd"/>
      <w:r w:rsidRPr="00653EEA">
        <w:rPr>
          <w:rFonts w:ascii="標楷體" w:hAnsi="標楷體" w:hint="eastAsia"/>
          <w:spacing w:val="-4"/>
          <w:szCs w:val="24"/>
        </w:rPr>
        <w:t>年度決算審核結果，</w:t>
      </w:r>
      <w:r w:rsidRPr="007C20D5">
        <w:rPr>
          <w:rFonts w:ascii="標楷體" w:hAnsi="標楷體" w:hint="eastAsia"/>
          <w:spacing w:val="-4"/>
          <w:szCs w:val="24"/>
        </w:rPr>
        <w:t>業務賸餘</w:t>
      </w:r>
      <w:r>
        <w:rPr>
          <w:rFonts w:ascii="標楷體" w:hAnsi="標楷體" w:hint="eastAsia"/>
          <w:spacing w:val="-4"/>
          <w:szCs w:val="24"/>
        </w:rPr>
        <w:t>1</w:t>
      </w:r>
      <w:r>
        <w:rPr>
          <w:rFonts w:ascii="標楷體" w:hAnsi="標楷體"/>
          <w:spacing w:val="-4"/>
          <w:szCs w:val="24"/>
        </w:rPr>
        <w:t>,</w:t>
      </w:r>
      <w:r w:rsidR="001C1363">
        <w:rPr>
          <w:rFonts w:ascii="標楷體" w:hAnsi="標楷體" w:hint="eastAsia"/>
          <w:spacing w:val="-4"/>
          <w:szCs w:val="24"/>
        </w:rPr>
        <w:t>445</w:t>
      </w:r>
      <w:r w:rsidRPr="007C20D5">
        <w:rPr>
          <w:rFonts w:ascii="標楷體" w:hAnsi="標楷體" w:hint="eastAsia"/>
          <w:spacing w:val="-4"/>
          <w:szCs w:val="24"/>
        </w:rPr>
        <w:t>萬餘元，業務外賸餘</w:t>
      </w:r>
      <w:r w:rsidR="001C1363">
        <w:rPr>
          <w:rFonts w:ascii="標楷體" w:hAnsi="標楷體" w:hint="eastAsia"/>
          <w:spacing w:val="-4"/>
          <w:szCs w:val="24"/>
        </w:rPr>
        <w:t>182</w:t>
      </w:r>
      <w:r w:rsidRPr="007C20D5">
        <w:rPr>
          <w:rFonts w:ascii="標楷體" w:hAnsi="標楷體" w:hint="eastAsia"/>
          <w:spacing w:val="-4"/>
          <w:szCs w:val="24"/>
        </w:rPr>
        <w:t>萬餘元</w:t>
      </w:r>
      <w:r w:rsidRPr="00653EEA">
        <w:rPr>
          <w:rFonts w:ascii="標楷體" w:hAnsi="標楷體" w:hint="eastAsia"/>
          <w:spacing w:val="-4"/>
          <w:szCs w:val="24"/>
        </w:rPr>
        <w:t>，審定本期賸餘</w:t>
      </w:r>
      <w:r>
        <w:rPr>
          <w:rFonts w:ascii="標楷體" w:hAnsi="標楷體"/>
          <w:spacing w:val="-4"/>
          <w:szCs w:val="24"/>
        </w:rPr>
        <w:t>1,</w:t>
      </w:r>
      <w:r w:rsidR="001C1363">
        <w:rPr>
          <w:rFonts w:ascii="標楷體" w:hAnsi="標楷體" w:hint="eastAsia"/>
          <w:spacing w:val="-4"/>
          <w:szCs w:val="24"/>
        </w:rPr>
        <w:t>627</w:t>
      </w:r>
      <w:r w:rsidRPr="007C20D5">
        <w:rPr>
          <w:rFonts w:ascii="標楷體" w:hAnsi="標楷體" w:hint="eastAsia"/>
          <w:spacing w:val="-4"/>
          <w:szCs w:val="24"/>
        </w:rPr>
        <w:t>萬餘元，與預算短</w:t>
      </w:r>
      <w:proofErr w:type="gramStart"/>
      <w:r w:rsidRPr="007C20D5">
        <w:rPr>
          <w:rFonts w:ascii="標楷體" w:hAnsi="標楷體" w:hint="eastAsia"/>
          <w:spacing w:val="-4"/>
          <w:szCs w:val="24"/>
        </w:rPr>
        <w:t>絀</w:t>
      </w:r>
      <w:proofErr w:type="gramEnd"/>
      <w:r w:rsidR="006C192F">
        <w:rPr>
          <w:rFonts w:ascii="標楷體" w:hAnsi="標楷體" w:hint="eastAsia"/>
          <w:spacing w:val="-4"/>
          <w:szCs w:val="24"/>
        </w:rPr>
        <w:t>248</w:t>
      </w:r>
      <w:r w:rsidRPr="007C20D5">
        <w:rPr>
          <w:rFonts w:ascii="標楷體" w:hAnsi="標楷體" w:hint="eastAsia"/>
          <w:spacing w:val="-4"/>
          <w:szCs w:val="24"/>
        </w:rPr>
        <w:t>萬餘元，相距</w:t>
      </w:r>
      <w:r w:rsidR="006C192F">
        <w:rPr>
          <w:rFonts w:ascii="標楷體" w:hAnsi="標楷體" w:hint="eastAsia"/>
          <w:spacing w:val="-4"/>
          <w:szCs w:val="24"/>
        </w:rPr>
        <w:t>1</w:t>
      </w:r>
      <w:r>
        <w:rPr>
          <w:rFonts w:ascii="標楷體" w:hAnsi="標楷體"/>
          <w:spacing w:val="-4"/>
          <w:szCs w:val="24"/>
        </w:rPr>
        <w:t>,</w:t>
      </w:r>
      <w:r w:rsidR="006C192F">
        <w:rPr>
          <w:rFonts w:ascii="標楷體" w:hAnsi="標楷體" w:hint="eastAsia"/>
          <w:spacing w:val="-4"/>
          <w:szCs w:val="24"/>
        </w:rPr>
        <w:t>876</w:t>
      </w:r>
      <w:r w:rsidRPr="007C20D5">
        <w:rPr>
          <w:rFonts w:ascii="標楷體" w:hAnsi="標楷體" w:hint="eastAsia"/>
          <w:spacing w:val="-4"/>
          <w:szCs w:val="24"/>
        </w:rPr>
        <w:t>萬餘元，</w:t>
      </w:r>
      <w:r w:rsidRPr="00EC6096">
        <w:rPr>
          <w:rFonts w:ascii="標楷體" w:hAnsi="標楷體" w:hint="eastAsia"/>
          <w:spacing w:val="-4"/>
          <w:szCs w:val="24"/>
        </w:rPr>
        <w:t>主要係實際進用員額較</w:t>
      </w:r>
      <w:r>
        <w:rPr>
          <w:rFonts w:ascii="標楷體" w:hAnsi="標楷體" w:hint="eastAsia"/>
          <w:spacing w:val="-4"/>
          <w:szCs w:val="24"/>
        </w:rPr>
        <w:t>預計減</w:t>
      </w:r>
      <w:r w:rsidRPr="00EC6096">
        <w:rPr>
          <w:rFonts w:ascii="標楷體" w:hAnsi="標楷體" w:hint="eastAsia"/>
          <w:spacing w:val="-4"/>
          <w:szCs w:val="24"/>
        </w:rPr>
        <w:t>少及按業務需要減少支付</w:t>
      </w:r>
      <w:r w:rsidRPr="000C1C79">
        <w:rPr>
          <w:rFonts w:ascii="標楷體" w:hAnsi="標楷體" w:hint="eastAsia"/>
          <w:spacing w:val="-4"/>
          <w:szCs w:val="24"/>
        </w:rPr>
        <w:t>，致業務成本與費用較預計減少</w:t>
      </w:r>
      <w:r w:rsidRPr="000C1C79">
        <w:rPr>
          <w:rFonts w:ascii="標楷體" w:hAnsi="標楷體" w:hint="eastAsia"/>
          <w:szCs w:val="24"/>
        </w:rPr>
        <w:t>。</w:t>
      </w:r>
    </w:p>
    <w:p w:rsidR="004476C0" w:rsidRPr="00BF1A5D" w:rsidRDefault="004476C0" w:rsidP="00B24C82">
      <w:pPr>
        <w:pStyle w:val="a8"/>
        <w:adjustRightInd w:val="0"/>
        <w:snapToGrid w:val="0"/>
        <w:spacing w:before="0" w:line="582" w:lineRule="exact"/>
        <w:ind w:left="442" w:firstLineChars="300" w:firstLine="721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（</w:t>
      </w:r>
      <w:r>
        <w:rPr>
          <w:rFonts w:hint="eastAsia"/>
          <w:spacing w:val="0"/>
          <w:sz w:val="24"/>
          <w:szCs w:val="24"/>
        </w:rPr>
        <w:t>3</w:t>
      </w:r>
      <w:r>
        <w:rPr>
          <w:spacing w:val="0"/>
          <w:sz w:val="24"/>
          <w:szCs w:val="24"/>
        </w:rPr>
        <w:t>）</w:t>
      </w:r>
      <w:r w:rsidRPr="00BF1A5D">
        <w:rPr>
          <w:rFonts w:hint="eastAsia"/>
          <w:spacing w:val="0"/>
          <w:sz w:val="24"/>
          <w:szCs w:val="24"/>
        </w:rPr>
        <w:t>餘</w:t>
      </w:r>
      <w:proofErr w:type="gramStart"/>
      <w:r w:rsidRPr="00BF1A5D">
        <w:rPr>
          <w:rFonts w:hint="eastAsia"/>
          <w:spacing w:val="0"/>
          <w:sz w:val="24"/>
          <w:szCs w:val="24"/>
        </w:rPr>
        <w:t>絀</w:t>
      </w:r>
      <w:proofErr w:type="gramEnd"/>
      <w:r w:rsidRPr="00BF1A5D">
        <w:rPr>
          <w:rFonts w:hint="eastAsia"/>
          <w:spacing w:val="0"/>
          <w:sz w:val="24"/>
          <w:szCs w:val="24"/>
        </w:rPr>
        <w:t>及撥補之審定</w:t>
      </w:r>
    </w:p>
    <w:p w:rsidR="004476C0" w:rsidRPr="0002442F" w:rsidRDefault="004476C0" w:rsidP="00B24C82">
      <w:pPr>
        <w:snapToGrid w:val="0"/>
        <w:spacing w:line="582" w:lineRule="exact"/>
        <w:ind w:firstLineChars="600" w:firstLine="1440"/>
        <w:jc w:val="both"/>
        <w:rPr>
          <w:rFonts w:ascii="標楷體" w:hAnsi="標楷體"/>
          <w:szCs w:val="24"/>
        </w:rPr>
      </w:pPr>
      <w:r>
        <w:rPr>
          <w:rFonts w:ascii="標楷體" w:hAnsi="標楷體" w:hint="eastAsia"/>
          <w:bCs/>
          <w:szCs w:val="24"/>
        </w:rPr>
        <w:t>A</w:t>
      </w:r>
      <w:r>
        <w:rPr>
          <w:rFonts w:ascii="標楷體" w:hAnsi="標楷體"/>
          <w:bCs/>
          <w:szCs w:val="24"/>
        </w:rPr>
        <w:t>.</w:t>
      </w:r>
      <w:r w:rsidRPr="0002442F">
        <w:rPr>
          <w:rFonts w:ascii="標楷體" w:hAnsi="標楷體" w:hint="eastAsia"/>
          <w:bCs/>
          <w:szCs w:val="24"/>
        </w:rPr>
        <w:t>餘</w:t>
      </w:r>
      <w:proofErr w:type="gramStart"/>
      <w:r w:rsidRPr="0002442F">
        <w:rPr>
          <w:rFonts w:ascii="標楷體" w:hAnsi="標楷體" w:hint="eastAsia"/>
          <w:bCs/>
          <w:szCs w:val="24"/>
        </w:rPr>
        <w:t>絀</w:t>
      </w:r>
      <w:proofErr w:type="gramEnd"/>
      <w:r w:rsidRPr="0002442F">
        <w:rPr>
          <w:rFonts w:ascii="標楷體" w:hAnsi="標楷體" w:hint="eastAsia"/>
          <w:bCs/>
          <w:szCs w:val="24"/>
        </w:rPr>
        <w:t>審定</w:t>
      </w:r>
      <w:r>
        <w:rPr>
          <w:rFonts w:ascii="標楷體" w:hAnsi="標楷體" w:hint="eastAsia"/>
          <w:bCs/>
          <w:szCs w:val="24"/>
        </w:rPr>
        <w:t xml:space="preserve">  </w:t>
      </w:r>
      <w:proofErr w:type="gramStart"/>
      <w:r>
        <w:rPr>
          <w:rFonts w:ascii="標楷體" w:hAnsi="標楷體" w:hint="eastAsia"/>
          <w:szCs w:val="24"/>
        </w:rPr>
        <w:t>11</w:t>
      </w:r>
      <w:r w:rsidR="006C192F">
        <w:rPr>
          <w:rFonts w:ascii="標楷體" w:hAnsi="標楷體" w:hint="eastAsia"/>
          <w:szCs w:val="24"/>
        </w:rPr>
        <w:t>4</w:t>
      </w:r>
      <w:proofErr w:type="gramEnd"/>
      <w:r w:rsidRPr="0002442F">
        <w:rPr>
          <w:rFonts w:ascii="標楷體" w:hAnsi="標楷體" w:hint="eastAsia"/>
          <w:szCs w:val="24"/>
        </w:rPr>
        <w:t>年度決算經連江縣政府核定</w:t>
      </w:r>
      <w:r w:rsidRPr="008D6CE0">
        <w:rPr>
          <w:rFonts w:ascii="標楷體" w:hAnsi="標楷體" w:hint="eastAsia"/>
          <w:szCs w:val="24"/>
        </w:rPr>
        <w:t>賸餘</w:t>
      </w:r>
      <w:r>
        <w:rPr>
          <w:rFonts w:ascii="標楷體" w:hAnsi="標楷體"/>
          <w:szCs w:val="24"/>
        </w:rPr>
        <w:t>1</w:t>
      </w:r>
      <w:r w:rsidR="006C192F">
        <w:rPr>
          <w:rFonts w:ascii="標楷體" w:hAnsi="標楷體" w:hint="eastAsia"/>
          <w:szCs w:val="24"/>
        </w:rPr>
        <w:t>6</w:t>
      </w:r>
      <w:r>
        <w:rPr>
          <w:rFonts w:ascii="標楷體" w:hAnsi="標楷體" w:hint="eastAsia"/>
          <w:szCs w:val="24"/>
        </w:rPr>
        <w:t>,</w:t>
      </w:r>
      <w:r w:rsidR="006C192F">
        <w:rPr>
          <w:rFonts w:ascii="標楷體" w:hAnsi="標楷體" w:hint="eastAsia"/>
          <w:szCs w:val="24"/>
        </w:rPr>
        <w:t>27</w:t>
      </w:r>
      <w:r>
        <w:rPr>
          <w:rFonts w:ascii="標楷體" w:hAnsi="標楷體"/>
          <w:szCs w:val="24"/>
        </w:rPr>
        <w:t>9,</w:t>
      </w:r>
      <w:r w:rsidR="006C192F">
        <w:rPr>
          <w:rFonts w:ascii="標楷體" w:hAnsi="標楷體" w:hint="eastAsia"/>
          <w:szCs w:val="24"/>
        </w:rPr>
        <w:t>294</w:t>
      </w:r>
      <w:r w:rsidRPr="008D6CE0">
        <w:rPr>
          <w:rFonts w:ascii="標楷體" w:hAnsi="標楷體" w:hint="eastAsia"/>
          <w:szCs w:val="24"/>
        </w:rPr>
        <w:t>元</w:t>
      </w:r>
      <w:r w:rsidRPr="0002442F">
        <w:rPr>
          <w:rFonts w:ascii="標楷體" w:hAnsi="標楷體" w:hint="eastAsia"/>
          <w:szCs w:val="24"/>
        </w:rPr>
        <w:t>，</w:t>
      </w:r>
      <w:proofErr w:type="gramStart"/>
      <w:r w:rsidRPr="0002442F">
        <w:rPr>
          <w:rFonts w:ascii="標楷體" w:hAnsi="標楷體" w:hint="eastAsia"/>
          <w:szCs w:val="24"/>
        </w:rPr>
        <w:t>經核尚無</w:t>
      </w:r>
      <w:proofErr w:type="gramEnd"/>
      <w:r w:rsidRPr="0002442F">
        <w:rPr>
          <w:rFonts w:ascii="標楷體" w:hAnsi="標楷體" w:hint="eastAsia"/>
          <w:szCs w:val="24"/>
        </w:rPr>
        <w:t>不合，予以照數審定。</w:t>
      </w:r>
    </w:p>
    <w:p w:rsidR="004476C0" w:rsidRPr="00FD6B8A" w:rsidRDefault="004476C0" w:rsidP="00B24C82">
      <w:pPr>
        <w:snapToGrid w:val="0"/>
        <w:spacing w:line="582" w:lineRule="exact"/>
        <w:ind w:firstLineChars="600" w:firstLine="1440"/>
        <w:jc w:val="both"/>
        <w:rPr>
          <w:rFonts w:ascii="標楷體" w:hAnsi="標楷體"/>
          <w:szCs w:val="24"/>
        </w:rPr>
      </w:pPr>
      <w:r w:rsidRPr="00FD6B8A">
        <w:rPr>
          <w:rFonts w:ascii="標楷體" w:hAnsi="標楷體" w:hint="eastAsia"/>
          <w:bCs/>
          <w:szCs w:val="24"/>
        </w:rPr>
        <w:t>B</w:t>
      </w:r>
      <w:r>
        <w:rPr>
          <w:rFonts w:ascii="標楷體" w:hAnsi="標楷體"/>
          <w:bCs/>
          <w:szCs w:val="24"/>
        </w:rPr>
        <w:t>.</w:t>
      </w:r>
      <w:r w:rsidRPr="002D4D01">
        <w:rPr>
          <w:rFonts w:ascii="標楷體" w:hAnsi="標楷體" w:hint="eastAsia"/>
          <w:bCs/>
          <w:spacing w:val="-4"/>
          <w:szCs w:val="24"/>
        </w:rPr>
        <w:t>餘</w:t>
      </w:r>
      <w:proofErr w:type="gramStart"/>
      <w:r w:rsidRPr="002D4D01">
        <w:rPr>
          <w:rFonts w:ascii="標楷體" w:hAnsi="標楷體" w:hint="eastAsia"/>
          <w:bCs/>
          <w:spacing w:val="-4"/>
          <w:szCs w:val="24"/>
        </w:rPr>
        <w:t>絀</w:t>
      </w:r>
      <w:proofErr w:type="gramEnd"/>
      <w:r w:rsidRPr="002D4D01">
        <w:rPr>
          <w:rFonts w:ascii="標楷體" w:hAnsi="標楷體" w:hint="eastAsia"/>
          <w:bCs/>
          <w:spacing w:val="-4"/>
          <w:szCs w:val="24"/>
        </w:rPr>
        <w:t>撥補</w:t>
      </w:r>
      <w:r>
        <w:rPr>
          <w:rFonts w:ascii="標楷體" w:hAnsi="標楷體" w:hint="eastAsia"/>
          <w:bCs/>
          <w:spacing w:val="-4"/>
          <w:szCs w:val="24"/>
        </w:rPr>
        <w:t xml:space="preserve">  </w:t>
      </w:r>
      <w:proofErr w:type="gramStart"/>
      <w:r w:rsidRPr="002D4D01">
        <w:rPr>
          <w:rFonts w:ascii="標楷體" w:hAnsi="標楷體" w:hint="eastAsia"/>
          <w:spacing w:val="-4"/>
          <w:szCs w:val="24"/>
        </w:rPr>
        <w:t>1</w:t>
      </w:r>
      <w:r w:rsidRPr="002D4D01">
        <w:rPr>
          <w:rFonts w:ascii="標楷體" w:hAnsi="標楷體"/>
          <w:spacing w:val="-4"/>
          <w:szCs w:val="24"/>
        </w:rPr>
        <w:t>1</w:t>
      </w:r>
      <w:r w:rsidR="006C192F">
        <w:rPr>
          <w:rFonts w:ascii="標楷體" w:hAnsi="標楷體"/>
          <w:spacing w:val="-4"/>
          <w:szCs w:val="24"/>
        </w:rPr>
        <w:t>4</w:t>
      </w:r>
      <w:proofErr w:type="gramEnd"/>
      <w:r w:rsidRPr="002D4D01">
        <w:rPr>
          <w:rFonts w:ascii="標楷體" w:hAnsi="標楷體" w:hint="eastAsia"/>
          <w:spacing w:val="-4"/>
          <w:szCs w:val="24"/>
        </w:rPr>
        <w:t>年度決算審定賸餘</w:t>
      </w:r>
      <w:r w:rsidR="006C192F" w:rsidRPr="006C192F">
        <w:rPr>
          <w:rFonts w:ascii="標楷體" w:hAnsi="標楷體"/>
          <w:spacing w:val="-4"/>
          <w:szCs w:val="24"/>
        </w:rPr>
        <w:t>16,279,294</w:t>
      </w:r>
      <w:r w:rsidRPr="007C20D5">
        <w:rPr>
          <w:rFonts w:ascii="標楷體" w:hAnsi="標楷體" w:hint="eastAsia"/>
          <w:spacing w:val="-4"/>
          <w:szCs w:val="24"/>
        </w:rPr>
        <w:t>元，連同前期未分配賸餘</w:t>
      </w:r>
      <w:r w:rsidR="006C192F">
        <w:rPr>
          <w:rFonts w:ascii="標楷體" w:hAnsi="標楷體" w:hint="eastAsia"/>
          <w:spacing w:val="-4"/>
          <w:szCs w:val="24"/>
        </w:rPr>
        <w:t>91</w:t>
      </w:r>
      <w:r w:rsidR="006C192F">
        <w:rPr>
          <w:rFonts w:ascii="標楷體" w:hAnsi="標楷體"/>
          <w:spacing w:val="-4"/>
          <w:szCs w:val="24"/>
        </w:rPr>
        <w:t>,105,053</w:t>
      </w:r>
      <w:r w:rsidRPr="007C20D5">
        <w:rPr>
          <w:rFonts w:ascii="標楷體" w:hAnsi="標楷體" w:hint="eastAsia"/>
          <w:spacing w:val="-4"/>
          <w:szCs w:val="24"/>
        </w:rPr>
        <w:t>元，合計賸餘</w:t>
      </w:r>
      <w:r w:rsidR="006C192F">
        <w:rPr>
          <w:rFonts w:ascii="標楷體" w:hAnsi="標楷體"/>
          <w:spacing w:val="-4"/>
          <w:szCs w:val="24"/>
        </w:rPr>
        <w:t>107,384,347</w:t>
      </w:r>
      <w:r w:rsidRPr="007C20D5">
        <w:rPr>
          <w:rFonts w:ascii="標楷體" w:hAnsi="標楷體" w:hint="eastAsia"/>
          <w:spacing w:val="-4"/>
          <w:szCs w:val="24"/>
        </w:rPr>
        <w:t>元，全數列為未分配賸餘</w:t>
      </w:r>
      <w:r w:rsidRPr="00FD6B8A">
        <w:rPr>
          <w:rFonts w:ascii="標楷體" w:hAnsi="標楷體" w:hint="eastAsia"/>
          <w:szCs w:val="24"/>
        </w:rPr>
        <w:t>。</w:t>
      </w:r>
    </w:p>
    <w:p w:rsidR="004476C0" w:rsidRPr="00BF1A5D" w:rsidRDefault="004476C0" w:rsidP="00B24C82">
      <w:pPr>
        <w:pStyle w:val="a8"/>
        <w:adjustRightInd w:val="0"/>
        <w:snapToGrid w:val="0"/>
        <w:spacing w:before="0" w:line="582" w:lineRule="exact"/>
        <w:ind w:left="442" w:firstLineChars="300" w:firstLine="721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（</w:t>
      </w:r>
      <w:r>
        <w:rPr>
          <w:rFonts w:hint="eastAsia"/>
          <w:spacing w:val="0"/>
          <w:sz w:val="24"/>
          <w:szCs w:val="24"/>
        </w:rPr>
        <w:t>4</w:t>
      </w:r>
      <w:r>
        <w:rPr>
          <w:spacing w:val="0"/>
          <w:sz w:val="24"/>
          <w:szCs w:val="24"/>
        </w:rPr>
        <w:t>）</w:t>
      </w:r>
      <w:r w:rsidRPr="00BF1A5D">
        <w:rPr>
          <w:rFonts w:hint="eastAsia"/>
          <w:spacing w:val="0"/>
          <w:sz w:val="24"/>
          <w:szCs w:val="24"/>
        </w:rPr>
        <w:t>現金流量之查核</w:t>
      </w:r>
    </w:p>
    <w:p w:rsidR="004476C0" w:rsidRPr="00EA35E1" w:rsidRDefault="004476C0" w:rsidP="00B24C82">
      <w:pPr>
        <w:snapToGrid w:val="0"/>
        <w:spacing w:line="582" w:lineRule="exact"/>
        <w:ind w:firstLineChars="200" w:firstLine="488"/>
        <w:jc w:val="both"/>
        <w:rPr>
          <w:rFonts w:ascii="標楷體" w:hAnsi="標楷體"/>
          <w:spacing w:val="4"/>
          <w:szCs w:val="24"/>
        </w:rPr>
      </w:pPr>
      <w:proofErr w:type="gramStart"/>
      <w:r w:rsidRPr="00C301F2">
        <w:rPr>
          <w:rFonts w:ascii="標楷體" w:hAnsi="標楷體" w:hint="eastAsia"/>
          <w:spacing w:val="2"/>
          <w:szCs w:val="24"/>
        </w:rPr>
        <w:t>11</w:t>
      </w:r>
      <w:r w:rsidR="006C192F">
        <w:rPr>
          <w:rFonts w:ascii="標楷體" w:hAnsi="標楷體"/>
          <w:spacing w:val="2"/>
          <w:szCs w:val="24"/>
        </w:rPr>
        <w:t>4</w:t>
      </w:r>
      <w:proofErr w:type="gramEnd"/>
      <w:r w:rsidRPr="00C301F2">
        <w:rPr>
          <w:rFonts w:ascii="標楷體" w:hAnsi="標楷體" w:hint="eastAsia"/>
          <w:spacing w:val="2"/>
          <w:szCs w:val="24"/>
        </w:rPr>
        <w:t>年度</w:t>
      </w:r>
      <w:r w:rsidRPr="00C301F2">
        <w:rPr>
          <w:rFonts w:ascii="標楷體" w:hAnsi="標楷體"/>
          <w:spacing w:val="2"/>
          <w:szCs w:val="24"/>
        </w:rPr>
        <w:t>期初現金及約當現金</w:t>
      </w:r>
      <w:r w:rsidR="006C192F">
        <w:rPr>
          <w:rFonts w:ascii="標楷體" w:hAnsi="標楷體"/>
          <w:spacing w:val="4"/>
          <w:szCs w:val="24"/>
        </w:rPr>
        <w:t>9</w:t>
      </w:r>
      <w:r>
        <w:rPr>
          <w:rFonts w:ascii="標楷體" w:hAnsi="標楷體"/>
          <w:spacing w:val="4"/>
          <w:szCs w:val="24"/>
        </w:rPr>
        <w:t>,</w:t>
      </w:r>
      <w:r w:rsidR="006C192F">
        <w:rPr>
          <w:rFonts w:ascii="標楷體" w:hAnsi="標楷體"/>
          <w:spacing w:val="4"/>
          <w:szCs w:val="24"/>
        </w:rPr>
        <w:t>046</w:t>
      </w:r>
      <w:r w:rsidRPr="00C301F2">
        <w:rPr>
          <w:rFonts w:ascii="標楷體" w:hAnsi="標楷體" w:hint="eastAsia"/>
          <w:spacing w:val="2"/>
          <w:szCs w:val="24"/>
        </w:rPr>
        <w:t>萬餘元</w:t>
      </w:r>
      <w:r w:rsidRPr="00C301F2">
        <w:rPr>
          <w:rFonts w:ascii="標楷體" w:hAnsi="標楷體"/>
          <w:spacing w:val="2"/>
          <w:szCs w:val="24"/>
        </w:rPr>
        <w:t>，經業務</w:t>
      </w:r>
      <w:r w:rsidR="009C1078">
        <w:rPr>
          <w:rFonts w:ascii="標楷體" w:hAnsi="標楷體" w:hint="eastAsia"/>
          <w:spacing w:val="2"/>
          <w:szCs w:val="24"/>
        </w:rPr>
        <w:t>、投資</w:t>
      </w:r>
      <w:r w:rsidRPr="00C301F2">
        <w:rPr>
          <w:rFonts w:ascii="標楷體" w:hAnsi="標楷體" w:hint="eastAsia"/>
          <w:spacing w:val="2"/>
          <w:szCs w:val="24"/>
        </w:rPr>
        <w:t>及籌資</w:t>
      </w:r>
      <w:r w:rsidRPr="00C301F2">
        <w:rPr>
          <w:rFonts w:ascii="標楷體" w:hAnsi="標楷體"/>
          <w:spacing w:val="2"/>
          <w:szCs w:val="24"/>
        </w:rPr>
        <w:t>活動結果，現金及約當</w:t>
      </w:r>
      <w:r w:rsidRPr="00EA35E1">
        <w:rPr>
          <w:rFonts w:ascii="標楷體" w:hAnsi="標楷體"/>
          <w:spacing w:val="4"/>
          <w:szCs w:val="24"/>
        </w:rPr>
        <w:t>現金</w:t>
      </w:r>
      <w:r w:rsidRPr="000700D4">
        <w:rPr>
          <w:rFonts w:ascii="標楷體" w:hAnsi="標楷體" w:hint="eastAsia"/>
          <w:spacing w:val="4"/>
          <w:szCs w:val="24"/>
        </w:rPr>
        <w:t>淨增</w:t>
      </w:r>
      <w:r>
        <w:rPr>
          <w:rFonts w:ascii="標楷體" w:hAnsi="標楷體"/>
          <w:spacing w:val="4"/>
          <w:szCs w:val="24"/>
        </w:rPr>
        <w:t>1,</w:t>
      </w:r>
      <w:r w:rsidR="006C192F">
        <w:rPr>
          <w:rFonts w:ascii="標楷體" w:hAnsi="標楷體"/>
          <w:spacing w:val="4"/>
          <w:szCs w:val="24"/>
        </w:rPr>
        <w:t>199</w:t>
      </w:r>
      <w:r w:rsidRPr="000700D4">
        <w:rPr>
          <w:rFonts w:ascii="標楷體" w:hAnsi="標楷體" w:hint="eastAsia"/>
          <w:spacing w:val="4"/>
          <w:szCs w:val="24"/>
        </w:rPr>
        <w:t>萬餘元</w:t>
      </w:r>
      <w:r w:rsidRPr="00EA35E1">
        <w:rPr>
          <w:rFonts w:ascii="標楷體" w:hAnsi="標楷體"/>
          <w:spacing w:val="4"/>
          <w:szCs w:val="24"/>
        </w:rPr>
        <w:t>，期末現金及約當現金為</w:t>
      </w:r>
      <w:r w:rsidR="00075ABA">
        <w:rPr>
          <w:rFonts w:ascii="標楷體" w:hAnsi="標楷體"/>
          <w:spacing w:val="4"/>
          <w:szCs w:val="24"/>
        </w:rPr>
        <w:t>1</w:t>
      </w:r>
      <w:r w:rsidR="00075ABA">
        <w:rPr>
          <w:rFonts w:ascii="標楷體" w:hAnsi="標楷體" w:hint="eastAsia"/>
          <w:spacing w:val="4"/>
          <w:szCs w:val="24"/>
        </w:rPr>
        <w:t>億245</w:t>
      </w:r>
      <w:r w:rsidRPr="000700D4">
        <w:rPr>
          <w:rFonts w:ascii="標楷體" w:hAnsi="標楷體" w:hint="eastAsia"/>
          <w:spacing w:val="4"/>
          <w:szCs w:val="24"/>
        </w:rPr>
        <w:t>萬餘元</w:t>
      </w:r>
      <w:r w:rsidRPr="00EA35E1">
        <w:rPr>
          <w:rFonts w:ascii="標楷體" w:hAnsi="標楷體"/>
          <w:spacing w:val="4"/>
          <w:szCs w:val="24"/>
        </w:rPr>
        <w:t>；其現金及約當現金</w:t>
      </w:r>
      <w:proofErr w:type="gramStart"/>
      <w:r>
        <w:rPr>
          <w:rFonts w:ascii="標楷體" w:hAnsi="標楷體" w:hint="eastAsia"/>
          <w:spacing w:val="4"/>
          <w:szCs w:val="24"/>
        </w:rPr>
        <w:t>淨增數</w:t>
      </w:r>
      <w:r>
        <w:rPr>
          <w:rFonts w:ascii="標楷體" w:hAnsi="標楷體" w:hint="eastAsia"/>
          <w:spacing w:val="4"/>
          <w:szCs w:val="24"/>
        </w:rPr>
        <w:lastRenderedPageBreak/>
        <w:t>與</w:t>
      </w:r>
      <w:proofErr w:type="gramEnd"/>
      <w:r w:rsidRPr="000700D4">
        <w:rPr>
          <w:rFonts w:ascii="標楷體" w:hAnsi="標楷體" w:hint="eastAsia"/>
          <w:spacing w:val="4"/>
          <w:szCs w:val="24"/>
        </w:rPr>
        <w:t>預</w:t>
      </w:r>
      <w:r w:rsidRPr="00C301F2">
        <w:rPr>
          <w:rFonts w:ascii="標楷體" w:hAnsi="標楷體" w:hint="eastAsia"/>
          <w:szCs w:val="24"/>
        </w:rPr>
        <w:t>算淨</w:t>
      </w:r>
      <w:r>
        <w:rPr>
          <w:rFonts w:ascii="標楷體" w:hAnsi="標楷體" w:hint="eastAsia"/>
          <w:szCs w:val="24"/>
        </w:rPr>
        <w:t>減</w:t>
      </w:r>
      <w:r w:rsidRPr="00C301F2">
        <w:rPr>
          <w:rFonts w:ascii="標楷體" w:hAnsi="標楷體" w:hint="eastAsia"/>
          <w:szCs w:val="24"/>
        </w:rPr>
        <w:t>數</w:t>
      </w:r>
      <w:r w:rsidR="00075ABA">
        <w:rPr>
          <w:rFonts w:ascii="標楷體" w:hAnsi="標楷體" w:hint="eastAsia"/>
          <w:szCs w:val="24"/>
        </w:rPr>
        <w:t>236</w:t>
      </w:r>
      <w:r w:rsidRPr="00C301F2">
        <w:rPr>
          <w:rFonts w:ascii="標楷體" w:hAnsi="標楷體" w:hint="eastAsia"/>
          <w:szCs w:val="24"/>
        </w:rPr>
        <w:t>萬餘元，</w:t>
      </w:r>
      <w:r>
        <w:rPr>
          <w:rFonts w:ascii="標楷體" w:hAnsi="標楷體" w:hint="eastAsia"/>
          <w:szCs w:val="24"/>
        </w:rPr>
        <w:t>相距</w:t>
      </w:r>
      <w:r w:rsidR="00075ABA">
        <w:rPr>
          <w:rFonts w:ascii="標楷體" w:hAnsi="標楷體" w:hint="eastAsia"/>
          <w:szCs w:val="24"/>
        </w:rPr>
        <w:t>1,</w:t>
      </w:r>
      <w:r w:rsidR="00075ABA">
        <w:rPr>
          <w:rFonts w:ascii="標楷體" w:hAnsi="標楷體"/>
          <w:szCs w:val="24"/>
        </w:rPr>
        <w:t>435</w:t>
      </w:r>
      <w:r w:rsidRPr="00C301F2">
        <w:rPr>
          <w:rFonts w:ascii="標楷體" w:hAnsi="標楷體" w:hint="eastAsia"/>
          <w:szCs w:val="24"/>
        </w:rPr>
        <w:t>萬餘元</w:t>
      </w:r>
      <w:r w:rsidRPr="00C301F2">
        <w:rPr>
          <w:rFonts w:ascii="標楷體" w:hAnsi="標楷體"/>
          <w:szCs w:val="24"/>
        </w:rPr>
        <w:t>，</w:t>
      </w:r>
      <w:r w:rsidRPr="00C301F2">
        <w:rPr>
          <w:rFonts w:ascii="標楷體" w:hAnsi="標楷體" w:hint="eastAsia"/>
          <w:szCs w:val="24"/>
        </w:rPr>
        <w:t>主要係原預計營運發生短</w:t>
      </w:r>
      <w:proofErr w:type="gramStart"/>
      <w:r w:rsidRPr="00C301F2">
        <w:rPr>
          <w:rFonts w:ascii="標楷體" w:hAnsi="標楷體" w:hint="eastAsia"/>
          <w:szCs w:val="24"/>
        </w:rPr>
        <w:t>絀</w:t>
      </w:r>
      <w:proofErr w:type="gramEnd"/>
      <w:r w:rsidRPr="00C301F2">
        <w:rPr>
          <w:rFonts w:ascii="標楷體" w:hAnsi="標楷體" w:hint="eastAsia"/>
          <w:szCs w:val="24"/>
        </w:rPr>
        <w:t>而實際產生賸餘，</w:t>
      </w:r>
      <w:r w:rsidRPr="00232A42">
        <w:rPr>
          <w:rFonts w:ascii="標楷體" w:hAnsi="標楷體" w:hint="eastAsia"/>
          <w:spacing w:val="4"/>
          <w:szCs w:val="24"/>
        </w:rPr>
        <w:t>業務活動產生淨現金流入所致</w:t>
      </w:r>
      <w:r w:rsidRPr="00EA35E1">
        <w:rPr>
          <w:rFonts w:ascii="標楷體" w:hAnsi="標楷體" w:hint="eastAsia"/>
          <w:spacing w:val="4"/>
          <w:szCs w:val="24"/>
        </w:rPr>
        <w:t>。</w:t>
      </w:r>
    </w:p>
    <w:p w:rsidR="004476C0" w:rsidRDefault="004476C0" w:rsidP="004476C0">
      <w:pPr>
        <w:snapToGrid w:val="0"/>
        <w:spacing w:line="560" w:lineRule="exact"/>
        <w:ind w:firstLineChars="200" w:firstLine="496"/>
        <w:jc w:val="both"/>
        <w:rPr>
          <w:rFonts w:ascii="標楷體" w:hAnsi="標楷體"/>
          <w:szCs w:val="24"/>
        </w:rPr>
      </w:pPr>
      <w:r w:rsidRPr="00C301F2">
        <w:rPr>
          <w:rFonts w:ascii="標楷體" w:hAnsi="標楷體" w:hint="eastAsia"/>
          <w:spacing w:val="4"/>
          <w:szCs w:val="24"/>
        </w:rPr>
        <w:t>茲將該基金收支餘</w:t>
      </w:r>
      <w:proofErr w:type="gramStart"/>
      <w:r w:rsidRPr="00C301F2">
        <w:rPr>
          <w:rFonts w:ascii="標楷體" w:hAnsi="標楷體" w:hint="eastAsia"/>
          <w:spacing w:val="4"/>
          <w:szCs w:val="24"/>
        </w:rPr>
        <w:t>絀</w:t>
      </w:r>
      <w:proofErr w:type="gramEnd"/>
      <w:r w:rsidRPr="00C301F2">
        <w:rPr>
          <w:rFonts w:ascii="標楷體" w:hAnsi="標楷體" w:hint="eastAsia"/>
          <w:spacing w:val="4"/>
          <w:szCs w:val="24"/>
        </w:rPr>
        <w:t>與餘</w:t>
      </w:r>
      <w:proofErr w:type="gramStart"/>
      <w:r w:rsidRPr="00C301F2">
        <w:rPr>
          <w:rFonts w:ascii="標楷體" w:hAnsi="標楷體" w:hint="eastAsia"/>
          <w:spacing w:val="4"/>
          <w:szCs w:val="24"/>
        </w:rPr>
        <w:t>絀</w:t>
      </w:r>
      <w:proofErr w:type="gramEnd"/>
      <w:r w:rsidRPr="00C301F2">
        <w:rPr>
          <w:rFonts w:ascii="標楷體" w:hAnsi="標楷體" w:hint="eastAsia"/>
          <w:spacing w:val="4"/>
          <w:szCs w:val="24"/>
        </w:rPr>
        <w:t>撥補之審定，暨餘</w:t>
      </w:r>
      <w:proofErr w:type="gramStart"/>
      <w:r w:rsidRPr="00C301F2">
        <w:rPr>
          <w:rFonts w:ascii="標楷體" w:hAnsi="標楷體" w:hint="eastAsia"/>
          <w:spacing w:val="4"/>
          <w:szCs w:val="24"/>
        </w:rPr>
        <w:t>絀</w:t>
      </w:r>
      <w:proofErr w:type="gramEnd"/>
      <w:r w:rsidRPr="00C301F2">
        <w:rPr>
          <w:rFonts w:ascii="標楷體" w:hAnsi="標楷體" w:hint="eastAsia"/>
          <w:spacing w:val="4"/>
          <w:szCs w:val="24"/>
        </w:rPr>
        <w:t>審定後現金流量及資產負債狀況，分別</w:t>
      </w:r>
      <w:r w:rsidRPr="00E266EF">
        <w:rPr>
          <w:rFonts w:ascii="標楷體" w:hAnsi="標楷體" w:hint="eastAsia"/>
          <w:szCs w:val="24"/>
        </w:rPr>
        <w:t>列表如次：</w:t>
      </w:r>
    </w:p>
    <w:tbl>
      <w:tblPr>
        <w:tblW w:w="992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31"/>
        <w:gridCol w:w="1332"/>
        <w:gridCol w:w="1332"/>
        <w:gridCol w:w="1332"/>
        <w:gridCol w:w="1206"/>
        <w:gridCol w:w="840"/>
      </w:tblGrid>
      <w:tr w:rsidR="004476C0" w:rsidRPr="0002442F" w:rsidTr="00E86F1E">
        <w:trPr>
          <w:trHeight w:hRule="exact" w:val="737"/>
          <w:jc w:val="center"/>
        </w:trPr>
        <w:tc>
          <w:tcPr>
            <w:tcW w:w="9925" w:type="dxa"/>
            <w:gridSpan w:val="7"/>
            <w:vAlign w:val="center"/>
          </w:tcPr>
          <w:p w:rsidR="004476C0" w:rsidRPr="0002442F" w:rsidRDefault="004476C0" w:rsidP="00E86F1E">
            <w:pPr>
              <w:tabs>
                <w:tab w:val="left" w:pos="4440"/>
                <w:tab w:val="left" w:pos="8520"/>
              </w:tabs>
              <w:snapToGrid w:val="0"/>
              <w:spacing w:line="500" w:lineRule="exact"/>
              <w:jc w:val="center"/>
              <w:rPr>
                <w:rFonts w:ascii="標楷體" w:hAnsi="標楷體"/>
                <w:b/>
                <w:sz w:val="32"/>
                <w:u w:val="single"/>
              </w:rPr>
            </w:pPr>
            <w:r>
              <w:rPr>
                <w:rFonts w:ascii="標楷體" w:hAnsi="標楷體" w:hint="eastAsia"/>
                <w:b/>
                <w:sz w:val="32"/>
                <w:u w:val="single"/>
              </w:rPr>
              <w:t>連江縣衛生</w:t>
            </w:r>
            <w:r w:rsidRPr="005D4B04">
              <w:rPr>
                <w:rFonts w:ascii="標楷體" w:hAnsi="標楷體" w:hint="eastAsia"/>
                <w:b/>
                <w:sz w:val="32"/>
                <w:u w:val="single"/>
              </w:rPr>
              <w:t>局統籌基金</w:t>
            </w:r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收支餘</w:t>
            </w:r>
            <w:proofErr w:type="gramStart"/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審定表</w:t>
            </w:r>
          </w:p>
        </w:tc>
      </w:tr>
      <w:tr w:rsidR="004476C0" w:rsidRPr="0002442F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787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4476C0" w:rsidRPr="0002442F" w:rsidRDefault="004476C0" w:rsidP="00E5051D">
            <w:pPr>
              <w:ind w:leftChars="1600" w:left="3840"/>
              <w:rPr>
                <w:rFonts w:ascii="標楷體" w:hAnsi="標楷體"/>
                <w:spacing w:val="-1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</w:rPr>
              <w:t>中華民國</w:t>
            </w:r>
            <w:proofErr w:type="gramStart"/>
            <w:r w:rsidRPr="0002442F">
              <w:rPr>
                <w:rFonts w:ascii="標楷體" w:hAnsi="標楷體" w:hint="eastAsia"/>
              </w:rPr>
              <w:t>1</w:t>
            </w:r>
            <w:r>
              <w:rPr>
                <w:rFonts w:ascii="標楷體" w:hAnsi="標楷體" w:hint="eastAsia"/>
              </w:rPr>
              <w:t>1</w:t>
            </w:r>
            <w:r w:rsidR="00E5051D">
              <w:rPr>
                <w:rFonts w:ascii="標楷體" w:hAnsi="標楷體"/>
              </w:rPr>
              <w:t>4</w:t>
            </w:r>
            <w:proofErr w:type="gramEnd"/>
            <w:r w:rsidRPr="0002442F">
              <w:rPr>
                <w:rFonts w:ascii="標楷體" w:hAnsi="標楷體" w:hint="eastAsia"/>
              </w:rPr>
              <w:t>年度</w:t>
            </w:r>
          </w:p>
        </w:tc>
        <w:tc>
          <w:tcPr>
            <w:tcW w:w="204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476C0" w:rsidRPr="0002442F" w:rsidRDefault="004476C0" w:rsidP="00E86F1E">
            <w:pPr>
              <w:ind w:left="113"/>
              <w:jc w:val="right"/>
              <w:rPr>
                <w:rFonts w:ascii="標楷體" w:hAnsi="標楷體"/>
                <w:sz w:val="20"/>
              </w:rPr>
            </w:pPr>
            <w:r w:rsidRPr="0002442F">
              <w:rPr>
                <w:rFonts w:ascii="標楷體" w:hAnsi="標楷體" w:hint="eastAsia"/>
                <w:sz w:val="20"/>
              </w:rPr>
              <w:t>單位：新臺幣元</w:t>
            </w:r>
          </w:p>
        </w:tc>
      </w:tr>
      <w:tr w:rsidR="004476C0" w:rsidRPr="0002442F" w:rsidTr="00B24C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08"/>
          <w:jc w:val="center"/>
        </w:trPr>
        <w:tc>
          <w:tcPr>
            <w:tcW w:w="2552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476C0" w:rsidRPr="008B0B3A" w:rsidRDefault="004476C0" w:rsidP="00E86F1E">
            <w:pPr>
              <w:ind w:left="30" w:right="80"/>
              <w:jc w:val="distribute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pacing w:val="-20"/>
                <w:sz w:val="22"/>
                <w:szCs w:val="22"/>
              </w:rPr>
              <w:t>預算數</w:t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476C0" w:rsidRPr="008B0B3A" w:rsidRDefault="004476C0" w:rsidP="00E86F1E">
            <w:pPr>
              <w:ind w:left="46" w:right="2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決算數</w:t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476C0" w:rsidRPr="00E42DC7" w:rsidRDefault="004476C0" w:rsidP="00E86F1E">
            <w:pPr>
              <w:ind w:leftChars="25" w:left="60" w:rightChars="44" w:right="106"/>
              <w:jc w:val="distribute"/>
              <w:rPr>
                <w:rFonts w:ascii="標楷體" w:hAnsi="標楷體"/>
                <w:spacing w:val="-6"/>
                <w:sz w:val="22"/>
                <w:szCs w:val="22"/>
              </w:rPr>
            </w:pPr>
            <w:r>
              <w:rPr>
                <w:rFonts w:ascii="標楷體" w:hAnsi="標楷體" w:hint="eastAsia"/>
                <w:spacing w:val="-6"/>
                <w:sz w:val="22"/>
                <w:szCs w:val="22"/>
              </w:rPr>
              <w:t>修正</w:t>
            </w:r>
            <w:r w:rsidRPr="008B0B3A">
              <w:rPr>
                <w:rFonts w:ascii="標楷體" w:hAnsi="標楷體" w:hint="eastAsia"/>
                <w:spacing w:val="-6"/>
                <w:sz w:val="22"/>
                <w:szCs w:val="22"/>
              </w:rPr>
              <w:t>數</w:t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476C0" w:rsidRPr="008B0B3A" w:rsidRDefault="004476C0" w:rsidP="00E86F1E">
            <w:pPr>
              <w:ind w:left="33" w:right="38"/>
              <w:jc w:val="distribute"/>
              <w:rPr>
                <w:rFonts w:ascii="標楷體" w:hAnsi="標楷體"/>
                <w:spacing w:val="-10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pacing w:val="-10"/>
                <w:sz w:val="22"/>
                <w:szCs w:val="22"/>
              </w:rPr>
              <w:t>決算審定數</w:t>
            </w:r>
          </w:p>
        </w:tc>
        <w:tc>
          <w:tcPr>
            <w:tcW w:w="2046" w:type="dxa"/>
            <w:gridSpan w:val="2"/>
            <w:tcBorders>
              <w:top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審定數與預算數</w:t>
            </w:r>
          </w:p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比較增減</w:t>
            </w:r>
          </w:p>
        </w:tc>
      </w:tr>
      <w:tr w:rsidR="004476C0" w:rsidRPr="0002442F" w:rsidTr="00B24C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08"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％</w:t>
            </w:r>
          </w:p>
        </w:tc>
      </w:tr>
      <w:tr w:rsidR="0075783B" w:rsidRPr="006C5015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75783B" w:rsidRPr="00474837" w:rsidRDefault="0075783B" w:rsidP="0075783B">
            <w:pPr>
              <w:ind w:left="14" w:right="57"/>
              <w:jc w:val="distribute"/>
              <w:rPr>
                <w:rFonts w:ascii="標楷體" w:hAnsi="標楷體"/>
                <w:b/>
                <w:bCs/>
                <w:noProof/>
                <w:spacing w:val="-6"/>
                <w:kern w:val="0"/>
                <w:sz w:val="22"/>
                <w:szCs w:val="22"/>
              </w:rPr>
            </w:pPr>
            <w:r w:rsidRPr="00474837">
              <w:rPr>
                <w:rFonts w:ascii="標楷體" w:hAnsi="標楷體" w:hint="eastAsia"/>
                <w:b/>
                <w:bCs/>
                <w:noProof/>
                <w:spacing w:val="-6"/>
                <w:kern w:val="0"/>
                <w:sz w:val="22"/>
                <w:szCs w:val="22"/>
              </w:rPr>
              <w:t>業務收入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34,370,000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39,991,354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39,991,354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5,621,354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16.36</w:t>
            </w:r>
          </w:p>
        </w:tc>
      </w:tr>
      <w:tr w:rsidR="0075783B" w:rsidRPr="0002442F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02442F" w:rsidRDefault="0075783B" w:rsidP="0075783B">
            <w:pPr>
              <w:ind w:leftChars="100" w:left="240" w:right="57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醫療收入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34,370,000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39,991,354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39,991,354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5,621,354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16.36</w:t>
            </w:r>
          </w:p>
        </w:tc>
      </w:tr>
      <w:tr w:rsidR="0075783B" w:rsidRPr="006C5015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474837" w:rsidRDefault="0075783B" w:rsidP="0075783B">
            <w:pPr>
              <w:ind w:left="14" w:right="57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  <w:szCs w:val="22"/>
              </w:rPr>
            </w:pPr>
            <w:r w:rsidRPr="00474837">
              <w:rPr>
                <w:rFonts w:ascii="標楷體" w:hAnsi="標楷體" w:hint="eastAsia"/>
                <w:b/>
                <w:bCs/>
                <w:noProof/>
                <w:spacing w:val="-6"/>
                <w:kern w:val="0"/>
                <w:sz w:val="22"/>
                <w:szCs w:val="22"/>
              </w:rPr>
              <w:t>業務成本與費用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38,146,000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25,532,913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25,532,913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- 12,613,087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- 33.07</w:t>
            </w:r>
          </w:p>
        </w:tc>
      </w:tr>
      <w:tr w:rsidR="0075783B" w:rsidRPr="0075783B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02442F" w:rsidRDefault="0075783B" w:rsidP="0075783B">
            <w:pPr>
              <w:ind w:leftChars="100" w:left="240" w:right="57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勞務成本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15,711,000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9,138,007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9,138,007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- 6,572,993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- 41.84</w:t>
            </w:r>
          </w:p>
        </w:tc>
      </w:tr>
      <w:tr w:rsidR="0075783B" w:rsidRPr="0075783B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02442F" w:rsidRDefault="0075783B" w:rsidP="0075783B">
            <w:pPr>
              <w:ind w:leftChars="100" w:left="240" w:right="57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醫療成本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12,020,000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11,433,821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11,433,821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- 586,179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- 4.88</w:t>
            </w:r>
          </w:p>
        </w:tc>
      </w:tr>
      <w:tr w:rsidR="0075783B" w:rsidRPr="0075783B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02442F" w:rsidRDefault="0075783B" w:rsidP="0075783B">
            <w:pPr>
              <w:ind w:leftChars="100" w:left="240" w:right="57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其他業務費用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10,415,000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4,961,085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4,961,085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- 5,453,915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- 52.37</w:t>
            </w:r>
          </w:p>
        </w:tc>
      </w:tr>
      <w:tr w:rsidR="0075783B" w:rsidRPr="000829E6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474837" w:rsidRDefault="0075783B" w:rsidP="0075783B">
            <w:pPr>
              <w:ind w:left="14" w:right="57"/>
              <w:jc w:val="distribute"/>
              <w:rPr>
                <w:rFonts w:ascii="標楷體" w:hAnsi="標楷體"/>
                <w:b/>
                <w:bCs/>
                <w:noProof/>
                <w:spacing w:val="-6"/>
                <w:kern w:val="0"/>
                <w:sz w:val="22"/>
                <w:szCs w:val="22"/>
              </w:rPr>
            </w:pPr>
            <w:r w:rsidRPr="00474837">
              <w:rPr>
                <w:rFonts w:ascii="標楷體" w:hAnsi="標楷體" w:hint="eastAsia"/>
                <w:b/>
                <w:bCs/>
                <w:noProof/>
                <w:spacing w:val="-6"/>
                <w:kern w:val="0"/>
                <w:sz w:val="22"/>
                <w:szCs w:val="22"/>
              </w:rPr>
              <w:t>業務賸餘（短絀）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- 3,776,000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14,458,441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14,458,441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18,234,441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--</w:t>
            </w:r>
          </w:p>
        </w:tc>
      </w:tr>
      <w:tr w:rsidR="0075783B" w:rsidRPr="000829E6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474837" w:rsidRDefault="0075783B" w:rsidP="0075783B">
            <w:pPr>
              <w:ind w:left="14" w:right="57"/>
              <w:jc w:val="distribute"/>
              <w:rPr>
                <w:rFonts w:ascii="標楷體" w:hAnsi="標楷體"/>
                <w:b/>
                <w:bCs/>
                <w:noProof/>
                <w:spacing w:val="-6"/>
                <w:kern w:val="0"/>
                <w:sz w:val="22"/>
                <w:szCs w:val="22"/>
              </w:rPr>
            </w:pPr>
            <w:r w:rsidRPr="00474837">
              <w:rPr>
                <w:rFonts w:ascii="標楷體" w:hAnsi="標楷體" w:hint="eastAsia"/>
                <w:b/>
                <w:bCs/>
                <w:noProof/>
                <w:spacing w:val="-6"/>
                <w:kern w:val="0"/>
                <w:sz w:val="22"/>
                <w:szCs w:val="22"/>
              </w:rPr>
              <w:t>業務外收入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1,300,000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1,827,768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1,827,768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527,768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40.60</w:t>
            </w:r>
          </w:p>
        </w:tc>
      </w:tr>
      <w:tr w:rsidR="0075783B" w:rsidRPr="0002442F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02442F" w:rsidRDefault="0075783B" w:rsidP="0075783B">
            <w:pPr>
              <w:ind w:leftChars="100" w:left="240" w:right="57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財務收入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200,000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721,890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721,890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521,890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260.95</w:t>
            </w:r>
          </w:p>
        </w:tc>
      </w:tr>
      <w:tr w:rsidR="0075783B" w:rsidRPr="0002442F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02442F" w:rsidRDefault="0075783B" w:rsidP="0075783B">
            <w:pPr>
              <w:ind w:leftChars="100" w:left="240" w:right="57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  <w:szCs w:val="22"/>
              </w:rPr>
            </w:pPr>
            <w:r w:rsidRPr="004A2B1A"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其他業務外收入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1,100,000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1,105,878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1,105,878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5,878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0.53</w:t>
            </w:r>
          </w:p>
        </w:tc>
      </w:tr>
      <w:tr w:rsidR="0075783B" w:rsidRPr="0002442F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FB18DF" w:rsidRDefault="0075783B" w:rsidP="0075783B">
            <w:pPr>
              <w:ind w:left="14" w:right="57"/>
              <w:jc w:val="distribute"/>
              <w:rPr>
                <w:rFonts w:ascii="標楷體" w:hAnsi="標楷體"/>
                <w:b/>
                <w:noProof/>
                <w:spacing w:val="-6"/>
                <w:kern w:val="0"/>
                <w:sz w:val="22"/>
                <w:szCs w:val="22"/>
              </w:rPr>
            </w:pPr>
            <w:r w:rsidRPr="00FB18DF">
              <w:rPr>
                <w:rFonts w:ascii="標楷體" w:hAnsi="標楷體" w:hint="eastAsia"/>
                <w:b/>
                <w:bCs/>
                <w:noProof/>
                <w:spacing w:val="-6"/>
                <w:kern w:val="0"/>
                <w:sz w:val="22"/>
                <w:szCs w:val="22"/>
              </w:rPr>
              <w:t>業務外費用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10,000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6,915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6,915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- 3,085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- 30.85</w:t>
            </w:r>
          </w:p>
        </w:tc>
      </w:tr>
      <w:tr w:rsidR="0075783B" w:rsidRPr="0002442F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4A2B1A" w:rsidRDefault="0075783B" w:rsidP="0075783B">
            <w:pPr>
              <w:ind w:leftChars="100" w:left="240" w:right="57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其他業務外費用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10,000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6,915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6,915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- 3,085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- 30.85</w:t>
            </w:r>
          </w:p>
        </w:tc>
      </w:tr>
      <w:tr w:rsidR="0075783B" w:rsidRPr="006C5015" w:rsidTr="00E86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783B" w:rsidRPr="00474837" w:rsidRDefault="0075783B" w:rsidP="0075783B">
            <w:pPr>
              <w:ind w:left="14" w:right="57"/>
              <w:jc w:val="distribute"/>
              <w:rPr>
                <w:rFonts w:ascii="標楷體" w:hAnsi="標楷體"/>
                <w:b/>
                <w:bCs/>
                <w:noProof/>
                <w:spacing w:val="-6"/>
                <w:kern w:val="0"/>
                <w:sz w:val="22"/>
                <w:szCs w:val="22"/>
              </w:rPr>
            </w:pPr>
            <w:r w:rsidRPr="00474837">
              <w:rPr>
                <w:rFonts w:ascii="標楷體" w:hAnsi="標楷體" w:hint="eastAsia"/>
                <w:b/>
                <w:bCs/>
                <w:noProof/>
                <w:spacing w:val="-6"/>
                <w:kern w:val="0"/>
                <w:sz w:val="22"/>
                <w:szCs w:val="22"/>
              </w:rPr>
              <w:t>業務外賸餘（短絀）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1,290,000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1,820,853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1,820,853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530,853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41.15</w:t>
            </w:r>
          </w:p>
        </w:tc>
      </w:tr>
      <w:tr w:rsidR="0075783B" w:rsidRPr="006C5015" w:rsidTr="00B24C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6"/>
          <w:jc w:val="center"/>
        </w:trPr>
        <w:tc>
          <w:tcPr>
            <w:tcW w:w="2552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75783B" w:rsidRPr="00474837" w:rsidRDefault="0075783B" w:rsidP="0075783B">
            <w:pPr>
              <w:ind w:left="14" w:right="57"/>
              <w:jc w:val="distribute"/>
              <w:rPr>
                <w:rFonts w:ascii="標楷體" w:hAnsi="標楷體"/>
                <w:b/>
                <w:bCs/>
                <w:noProof/>
                <w:spacing w:val="-6"/>
                <w:kern w:val="0"/>
                <w:sz w:val="22"/>
                <w:szCs w:val="22"/>
              </w:rPr>
            </w:pPr>
            <w:r w:rsidRPr="00474837">
              <w:rPr>
                <w:rFonts w:ascii="標楷體" w:hAnsi="標楷體" w:hint="eastAsia"/>
                <w:b/>
                <w:bCs/>
                <w:noProof/>
                <w:spacing w:val="-6"/>
                <w:kern w:val="0"/>
                <w:sz w:val="22"/>
                <w:szCs w:val="22"/>
              </w:rPr>
              <w:t>本</w:t>
            </w:r>
            <w:r>
              <w:rPr>
                <w:rFonts w:ascii="標楷體" w:hAnsi="標楷體" w:hint="eastAsia"/>
                <w:b/>
                <w:bCs/>
                <w:noProof/>
                <w:spacing w:val="-6"/>
                <w:kern w:val="0"/>
                <w:sz w:val="22"/>
                <w:szCs w:val="22"/>
              </w:rPr>
              <w:t>期</w:t>
            </w:r>
            <w:r w:rsidRPr="00474837">
              <w:rPr>
                <w:rFonts w:ascii="標楷體" w:hAnsi="標楷體" w:hint="eastAsia"/>
                <w:b/>
                <w:bCs/>
                <w:noProof/>
                <w:spacing w:val="-6"/>
                <w:kern w:val="0"/>
                <w:sz w:val="22"/>
                <w:szCs w:val="22"/>
              </w:rPr>
              <w:t>賸餘（短絀）</w:t>
            </w:r>
          </w:p>
        </w:tc>
        <w:tc>
          <w:tcPr>
            <w:tcW w:w="1331" w:type="dxa"/>
            <w:tcBorders>
              <w:top w:val="nil"/>
              <w:bottom w:val="single" w:sz="6" w:space="0" w:color="auto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- 2,486,000</w:t>
            </w:r>
          </w:p>
        </w:tc>
        <w:tc>
          <w:tcPr>
            <w:tcW w:w="1332" w:type="dxa"/>
            <w:tcBorders>
              <w:top w:val="nil"/>
              <w:bottom w:val="single" w:sz="6" w:space="0" w:color="auto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16,279,294</w:t>
            </w:r>
          </w:p>
        </w:tc>
        <w:tc>
          <w:tcPr>
            <w:tcW w:w="1332" w:type="dxa"/>
            <w:tcBorders>
              <w:top w:val="nil"/>
              <w:bottom w:val="single" w:sz="6" w:space="0" w:color="auto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single" w:sz="6" w:space="0" w:color="auto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16,279,294</w:t>
            </w:r>
          </w:p>
        </w:tc>
        <w:tc>
          <w:tcPr>
            <w:tcW w:w="1206" w:type="dxa"/>
            <w:tcBorders>
              <w:top w:val="nil"/>
              <w:bottom w:val="single" w:sz="6" w:space="0" w:color="auto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18,765,294</w:t>
            </w:r>
          </w:p>
        </w:tc>
        <w:tc>
          <w:tcPr>
            <w:tcW w:w="840" w:type="dxa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75783B" w:rsidRPr="0075783B" w:rsidRDefault="0075783B" w:rsidP="007578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75783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--</w:t>
            </w:r>
          </w:p>
        </w:tc>
      </w:tr>
    </w:tbl>
    <w:p w:rsidR="004476C0" w:rsidRDefault="004476C0" w:rsidP="004476C0">
      <w:pPr>
        <w:spacing w:line="20" w:lineRule="exact"/>
        <w:jc w:val="both"/>
        <w:sectPr w:rsidR="004476C0" w:rsidSect="0098621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992" w:bottom="1418" w:left="992" w:header="1021" w:footer="0" w:gutter="0"/>
          <w:cols w:space="425"/>
          <w:docGrid w:linePitch="360"/>
        </w:sectPr>
      </w:pPr>
    </w:p>
    <w:tbl>
      <w:tblPr>
        <w:tblW w:w="99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4"/>
        <w:gridCol w:w="596"/>
        <w:gridCol w:w="770"/>
        <w:gridCol w:w="331"/>
        <w:gridCol w:w="671"/>
        <w:gridCol w:w="364"/>
        <w:gridCol w:w="291"/>
        <w:gridCol w:w="402"/>
        <w:gridCol w:w="673"/>
        <w:gridCol w:w="682"/>
        <w:gridCol w:w="374"/>
        <w:gridCol w:w="296"/>
        <w:gridCol w:w="15"/>
        <w:gridCol w:w="1193"/>
        <w:gridCol w:w="853"/>
      </w:tblGrid>
      <w:tr w:rsidR="004476C0" w:rsidRPr="0002442F" w:rsidTr="00E86F1E">
        <w:trPr>
          <w:trHeight w:hRule="exact" w:val="420"/>
          <w:jc w:val="center"/>
        </w:trPr>
        <w:tc>
          <w:tcPr>
            <w:tcW w:w="99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76C0" w:rsidRPr="0002442F" w:rsidRDefault="004476C0" w:rsidP="00E56137">
            <w:pPr>
              <w:spacing w:line="300" w:lineRule="exact"/>
              <w:jc w:val="center"/>
              <w:rPr>
                <w:rFonts w:ascii="標楷體" w:hAnsi="標楷體"/>
                <w:spacing w:val="-20"/>
                <w:kern w:val="0"/>
                <w:sz w:val="20"/>
              </w:rPr>
            </w:pPr>
            <w:r>
              <w:rPr>
                <w:rFonts w:ascii="標楷體" w:hAnsi="標楷體" w:hint="eastAsia"/>
                <w:b/>
                <w:sz w:val="32"/>
                <w:u w:val="single"/>
              </w:rPr>
              <w:lastRenderedPageBreak/>
              <w:t>連江縣衛生</w:t>
            </w:r>
            <w:r w:rsidRPr="005D4B04">
              <w:rPr>
                <w:rFonts w:ascii="標楷體" w:hAnsi="標楷體" w:hint="eastAsia"/>
                <w:b/>
                <w:sz w:val="32"/>
                <w:u w:val="single"/>
              </w:rPr>
              <w:t>局統籌基金</w:t>
            </w:r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撥補審定表</w:t>
            </w:r>
          </w:p>
        </w:tc>
      </w:tr>
      <w:tr w:rsidR="004476C0" w:rsidRPr="0002442F" w:rsidTr="00E56137">
        <w:trPr>
          <w:trHeight w:hRule="exact" w:val="284"/>
          <w:jc w:val="center"/>
        </w:trPr>
        <w:tc>
          <w:tcPr>
            <w:tcW w:w="7879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4476C0" w:rsidRPr="0002442F" w:rsidRDefault="004476C0" w:rsidP="00E56137">
            <w:pPr>
              <w:spacing w:line="300" w:lineRule="exact"/>
              <w:ind w:leftChars="1600" w:left="3840"/>
              <w:rPr>
                <w:spacing w:val="-10"/>
              </w:rPr>
            </w:pPr>
            <w:r w:rsidRPr="0002442F">
              <w:rPr>
                <w:rFonts w:ascii="標楷體" w:hAnsi="標楷體" w:hint="eastAsia"/>
              </w:rPr>
              <w:t>中華民國</w:t>
            </w:r>
            <w:proofErr w:type="gramStart"/>
            <w:r w:rsidRPr="0002442F">
              <w:rPr>
                <w:rFonts w:ascii="標楷體" w:hAnsi="標楷體" w:hint="eastAsia"/>
              </w:rPr>
              <w:t>1</w:t>
            </w:r>
            <w:r>
              <w:rPr>
                <w:rFonts w:ascii="標楷體" w:hAnsi="標楷體" w:hint="eastAsia"/>
              </w:rPr>
              <w:t>1</w:t>
            </w:r>
            <w:r w:rsidR="00E5051D">
              <w:rPr>
                <w:rFonts w:ascii="標楷體" w:hAnsi="標楷體"/>
              </w:rPr>
              <w:t>4</w:t>
            </w:r>
            <w:proofErr w:type="gramEnd"/>
            <w:r w:rsidRPr="0002442F">
              <w:rPr>
                <w:rFonts w:ascii="標楷體" w:hAnsi="標楷體" w:hint="eastAsia"/>
              </w:rPr>
              <w:t>年度</w:t>
            </w:r>
          </w:p>
        </w:tc>
        <w:tc>
          <w:tcPr>
            <w:tcW w:w="204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4476C0" w:rsidRPr="0002442F" w:rsidRDefault="004476C0" w:rsidP="00E56137">
            <w:pPr>
              <w:spacing w:line="300" w:lineRule="exact"/>
              <w:jc w:val="right"/>
              <w:rPr>
                <w:rFonts w:ascii="標楷體" w:hAnsi="標楷體"/>
                <w:kern w:val="0"/>
                <w:sz w:val="20"/>
              </w:rPr>
            </w:pPr>
            <w:r w:rsidRPr="0002442F">
              <w:rPr>
                <w:rFonts w:ascii="標楷體" w:hAnsi="標楷體" w:hint="eastAsia"/>
                <w:kern w:val="0"/>
                <w:sz w:val="20"/>
              </w:rPr>
              <w:t>單位：新臺幣元</w:t>
            </w:r>
          </w:p>
        </w:tc>
      </w:tr>
      <w:tr w:rsidR="004476C0" w:rsidRPr="0002442F" w:rsidTr="00E86F1E">
        <w:trPr>
          <w:trHeight w:val="405"/>
          <w:jc w:val="center"/>
        </w:trPr>
        <w:tc>
          <w:tcPr>
            <w:tcW w:w="2414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113" w:right="113"/>
              <w:jc w:val="distribute"/>
              <w:rPr>
                <w:sz w:val="22"/>
                <w:szCs w:val="22"/>
              </w:rPr>
            </w:pPr>
            <w:r w:rsidRPr="0002442F">
              <w:rPr>
                <w:rFonts w:hint="eastAsia"/>
                <w:sz w:val="22"/>
                <w:szCs w:val="22"/>
              </w:rPr>
              <w:t>項目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24" w:right="50"/>
              <w:jc w:val="distribute"/>
              <w:rPr>
                <w:sz w:val="22"/>
                <w:szCs w:val="22"/>
              </w:rPr>
            </w:pPr>
            <w:r w:rsidRPr="0002442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366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34" w:right="82"/>
              <w:jc w:val="distribute"/>
              <w:rPr>
                <w:spacing w:val="-20"/>
                <w:sz w:val="22"/>
                <w:szCs w:val="22"/>
              </w:rPr>
            </w:pPr>
            <w:r w:rsidRPr="0002442F">
              <w:rPr>
                <w:rFonts w:hint="eastAsia"/>
                <w:spacing w:val="-20"/>
                <w:sz w:val="22"/>
                <w:szCs w:val="22"/>
              </w:rPr>
              <w:t>決算數</w:t>
            </w:r>
          </w:p>
        </w:tc>
        <w:tc>
          <w:tcPr>
            <w:tcW w:w="1366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9B40C7" w:rsidRDefault="004476C0" w:rsidP="00E86F1E">
            <w:pPr>
              <w:ind w:leftChars="18" w:left="43" w:rightChars="30" w:right="72"/>
              <w:jc w:val="distribute"/>
              <w:rPr>
                <w:rFonts w:ascii="標楷體" w:hAnsi="標楷體"/>
                <w:spacing w:val="-2"/>
                <w:sz w:val="21"/>
                <w:szCs w:val="21"/>
              </w:rPr>
            </w:pPr>
            <w:r>
              <w:rPr>
                <w:rFonts w:ascii="標楷體" w:hAnsi="標楷體" w:hint="eastAsia"/>
                <w:spacing w:val="-2"/>
                <w:sz w:val="21"/>
                <w:szCs w:val="21"/>
              </w:rPr>
              <w:t>修正</w:t>
            </w:r>
            <w:r w:rsidRPr="0002442F">
              <w:rPr>
                <w:rFonts w:ascii="標楷體" w:hAnsi="標楷體" w:hint="eastAsia"/>
                <w:spacing w:val="-2"/>
                <w:sz w:val="21"/>
                <w:szCs w:val="21"/>
              </w:rPr>
              <w:t>數</w:t>
            </w:r>
          </w:p>
        </w:tc>
        <w:tc>
          <w:tcPr>
            <w:tcW w:w="1367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right="98" w:firstLineChars="11" w:firstLine="22"/>
              <w:jc w:val="distribute"/>
              <w:rPr>
                <w:spacing w:val="-10"/>
                <w:sz w:val="22"/>
                <w:szCs w:val="22"/>
              </w:rPr>
            </w:pPr>
            <w:r w:rsidRPr="0002442F">
              <w:rPr>
                <w:rFonts w:hint="eastAsia"/>
                <w:spacing w:val="-10"/>
                <w:sz w:val="22"/>
                <w:szCs w:val="22"/>
              </w:rPr>
              <w:t>決算審定數</w:t>
            </w:r>
          </w:p>
        </w:tc>
        <w:tc>
          <w:tcPr>
            <w:tcW w:w="20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sz w:val="22"/>
                <w:szCs w:val="22"/>
              </w:rPr>
              <w:t>審定數與預算數</w:t>
            </w:r>
          </w:p>
          <w:p w:rsidR="004476C0" w:rsidRPr="0002442F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sz w:val="22"/>
                <w:szCs w:val="22"/>
              </w:rPr>
              <w:t>比較增減</w:t>
            </w:r>
          </w:p>
        </w:tc>
      </w:tr>
      <w:tr w:rsidR="004476C0" w:rsidRPr="0002442F" w:rsidTr="00E86F1E">
        <w:trPr>
          <w:trHeight w:val="20"/>
          <w:jc w:val="center"/>
        </w:trPr>
        <w:tc>
          <w:tcPr>
            <w:tcW w:w="2414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widowControl/>
              <w:rPr>
                <w:spacing w:val="-20"/>
                <w:sz w:val="22"/>
                <w:szCs w:val="22"/>
              </w:rPr>
            </w:pPr>
          </w:p>
        </w:tc>
        <w:tc>
          <w:tcPr>
            <w:tcW w:w="13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widowControl/>
              <w:rPr>
                <w:spacing w:val="-30"/>
                <w:sz w:val="22"/>
                <w:szCs w:val="22"/>
              </w:rPr>
            </w:pPr>
          </w:p>
        </w:tc>
        <w:tc>
          <w:tcPr>
            <w:tcW w:w="13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widowControl/>
              <w:rPr>
                <w:spacing w:val="-1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sz w:val="22"/>
                <w:szCs w:val="22"/>
              </w:rPr>
              <w:t>％</w:t>
            </w:r>
          </w:p>
        </w:tc>
      </w:tr>
      <w:tr w:rsidR="006C7EF3" w:rsidRPr="006C7EF3" w:rsidTr="00E86F1E">
        <w:trPr>
          <w:trHeight w:val="320"/>
          <w:jc w:val="center"/>
        </w:trPr>
        <w:tc>
          <w:tcPr>
            <w:tcW w:w="241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EF3" w:rsidRPr="0002442F" w:rsidRDefault="006C7EF3" w:rsidP="006C7EF3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 w:rsidRPr="0002442F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賸餘之部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70,429,000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107,384,347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4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107,384,347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36,955,347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52.47</w:t>
            </w:r>
          </w:p>
        </w:tc>
      </w:tr>
      <w:tr w:rsidR="006C7EF3" w:rsidRPr="0002442F" w:rsidTr="00E86F1E">
        <w:trPr>
          <w:trHeight w:val="320"/>
          <w:jc w:val="center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EF3" w:rsidRPr="0002442F" w:rsidRDefault="006C7EF3" w:rsidP="006C7EF3">
            <w:pPr>
              <w:spacing w:line="300" w:lineRule="exact"/>
              <w:ind w:leftChars="100" w:left="240" w:right="42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</w:rPr>
            </w:pPr>
            <w:r w:rsidRPr="003764C0">
              <w:rPr>
                <w:rFonts w:ascii="標楷體" w:hAnsi="標楷體"/>
                <w:noProof/>
                <w:spacing w:val="-6"/>
                <w:kern w:val="0"/>
                <w:sz w:val="22"/>
              </w:rPr>
              <w:t>本期賸餘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16,279,294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4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16,279,294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16,279,294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--</w:t>
            </w:r>
          </w:p>
        </w:tc>
      </w:tr>
      <w:tr w:rsidR="006C7EF3" w:rsidRPr="006C7EF3" w:rsidTr="00E86F1E">
        <w:trPr>
          <w:trHeight w:val="320"/>
          <w:jc w:val="center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EF3" w:rsidRPr="0002442F" w:rsidRDefault="006C7EF3" w:rsidP="006C7EF3">
            <w:pPr>
              <w:spacing w:line="300" w:lineRule="exact"/>
              <w:ind w:leftChars="100" w:left="240" w:right="42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</w:rPr>
            </w:pPr>
            <w:r w:rsidRPr="003764C0">
              <w:rPr>
                <w:rFonts w:ascii="標楷體" w:hAnsi="標楷體"/>
                <w:noProof/>
                <w:spacing w:val="-6"/>
                <w:kern w:val="0"/>
                <w:sz w:val="22"/>
              </w:rPr>
              <w:t>前期未分配賸餘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70,429,000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91,105,053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4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91,105,053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20,676,053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29.36</w:t>
            </w:r>
          </w:p>
        </w:tc>
      </w:tr>
      <w:tr w:rsidR="006C7EF3" w:rsidRPr="006C7EF3" w:rsidTr="00E86F1E">
        <w:trPr>
          <w:trHeight w:val="320"/>
          <w:jc w:val="center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EF3" w:rsidRPr="0002442F" w:rsidRDefault="006C7EF3" w:rsidP="006C7EF3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 w:rsidRPr="0002442F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分配之部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2,486,000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4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- 2,486,000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- 100.00</w:t>
            </w:r>
          </w:p>
        </w:tc>
      </w:tr>
      <w:tr w:rsidR="006C7EF3" w:rsidRPr="006C7EF3" w:rsidTr="00E86F1E">
        <w:trPr>
          <w:trHeight w:val="320"/>
          <w:jc w:val="center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EF3" w:rsidRPr="0002442F" w:rsidRDefault="006C7EF3" w:rsidP="006C7EF3">
            <w:pPr>
              <w:spacing w:line="300" w:lineRule="exact"/>
              <w:ind w:leftChars="100" w:left="240" w:right="42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</w:rPr>
            </w:pPr>
            <w:r w:rsidRPr="0002442F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填補累積短絀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2,486,000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4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- 2,486,000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- 100.00</w:t>
            </w:r>
          </w:p>
        </w:tc>
      </w:tr>
      <w:tr w:rsidR="006C7EF3" w:rsidRPr="006C7EF3" w:rsidTr="00E86F1E">
        <w:trPr>
          <w:trHeight w:val="320"/>
          <w:jc w:val="center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EF3" w:rsidRPr="0002442F" w:rsidRDefault="006C7EF3" w:rsidP="006C7EF3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 w:rsidRPr="0002442F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未分配賸餘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67,943,000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107,384,347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4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107,384,347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39,441,347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58.05</w:t>
            </w:r>
          </w:p>
        </w:tc>
      </w:tr>
      <w:tr w:rsidR="006C7EF3" w:rsidRPr="006C7EF3" w:rsidTr="00E86F1E">
        <w:trPr>
          <w:trHeight w:val="320"/>
          <w:jc w:val="center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EF3" w:rsidRPr="00D611F2" w:rsidRDefault="006C7EF3" w:rsidP="006C7EF3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noProof/>
                <w:spacing w:val="-6"/>
                <w:kern w:val="0"/>
                <w:sz w:val="22"/>
              </w:rPr>
            </w:pPr>
            <w:r w:rsidRPr="00D611F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短絀之部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2,486,000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4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- 2,486,000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- 100.00</w:t>
            </w:r>
          </w:p>
        </w:tc>
      </w:tr>
      <w:tr w:rsidR="006C7EF3" w:rsidRPr="006C7EF3" w:rsidTr="00E86F1E">
        <w:trPr>
          <w:trHeight w:val="320"/>
          <w:jc w:val="center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EF3" w:rsidRDefault="006C7EF3" w:rsidP="006C7EF3">
            <w:pPr>
              <w:spacing w:line="300" w:lineRule="exact"/>
              <w:ind w:leftChars="100" w:left="240" w:right="42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D611F2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本期短絀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2,486,000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4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- 2,486,000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- 100.00</w:t>
            </w:r>
          </w:p>
        </w:tc>
      </w:tr>
      <w:tr w:rsidR="006C7EF3" w:rsidRPr="006C7EF3" w:rsidTr="00E86F1E">
        <w:trPr>
          <w:trHeight w:val="320"/>
          <w:jc w:val="center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EF3" w:rsidRPr="00EF59B5" w:rsidRDefault="006C7EF3" w:rsidP="006C7EF3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kern w:val="0"/>
                <w:sz w:val="22"/>
              </w:rPr>
            </w:pPr>
            <w:r w:rsidRPr="00D611F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填補之部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2,486,000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4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- 2,486,000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- 100.00</w:t>
            </w:r>
          </w:p>
        </w:tc>
      </w:tr>
      <w:tr w:rsidR="006C7EF3" w:rsidRPr="006C7EF3" w:rsidTr="00E86F1E">
        <w:trPr>
          <w:trHeight w:val="320"/>
          <w:jc w:val="center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EF3" w:rsidRDefault="006C7EF3" w:rsidP="006C7EF3">
            <w:pPr>
              <w:spacing w:line="300" w:lineRule="exact"/>
              <w:ind w:leftChars="100" w:left="240" w:right="42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D611F2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撥用賸餘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2,486,000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366" w:type="dxa"/>
            <w:gridSpan w:val="3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4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－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- 2,486,000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6C7EF3" w:rsidRPr="006C7EF3" w:rsidRDefault="006C7EF3" w:rsidP="006C7EF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sz w:val="20"/>
              </w:rPr>
            </w:pPr>
            <w:r w:rsidRPr="006C7EF3">
              <w:rPr>
                <w:rFonts w:ascii="新細明體" w:eastAsia="新細明體" w:hAnsi="新細明體"/>
                <w:noProof/>
                <w:spacing w:val="8"/>
                <w:sz w:val="20"/>
              </w:rPr>
              <w:t>- 100.00</w:t>
            </w:r>
          </w:p>
        </w:tc>
      </w:tr>
      <w:tr w:rsidR="004476C0" w:rsidRPr="001763C7" w:rsidTr="00E86F1E">
        <w:trPr>
          <w:trHeight w:val="320"/>
          <w:jc w:val="center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EF59B5" w:rsidRDefault="004476C0" w:rsidP="00E86F1E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kern w:val="0"/>
                <w:sz w:val="22"/>
              </w:rPr>
            </w:pPr>
            <w:r w:rsidRPr="00D611F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待填補之短絀</w:t>
            </w:r>
          </w:p>
        </w:tc>
        <w:tc>
          <w:tcPr>
            <w:tcW w:w="136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8A165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8A1650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8A165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8A1650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8A165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8A1650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8A165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8A1650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8A165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8A1650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476C0" w:rsidRPr="008A165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</w:pPr>
            <w:r w:rsidRPr="008A1650">
              <w:rPr>
                <w:rFonts w:ascii="新細明體" w:eastAsia="新細明體" w:hAnsi="新細明體"/>
                <w:b/>
                <w:noProof/>
                <w:spacing w:val="8"/>
                <w:sz w:val="20"/>
              </w:rPr>
              <w:t>--</w:t>
            </w:r>
          </w:p>
        </w:tc>
      </w:tr>
      <w:tr w:rsidR="004476C0" w:rsidRPr="0002442F" w:rsidTr="00E86F1E">
        <w:trPr>
          <w:trHeight w:hRule="exact" w:val="195"/>
          <w:jc w:val="center"/>
        </w:trPr>
        <w:tc>
          <w:tcPr>
            <w:tcW w:w="9925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spacing w:line="36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4476C0" w:rsidRPr="0002442F" w:rsidTr="00E86F1E">
        <w:trPr>
          <w:trHeight w:hRule="exact" w:val="480"/>
          <w:jc w:val="center"/>
        </w:trPr>
        <w:tc>
          <w:tcPr>
            <w:tcW w:w="99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76C0" w:rsidRPr="0002442F" w:rsidRDefault="004476C0" w:rsidP="00EB3592">
            <w:pPr>
              <w:spacing w:line="360" w:lineRule="exact"/>
              <w:ind w:left="113"/>
              <w:jc w:val="center"/>
              <w:rPr>
                <w:rFonts w:ascii="標楷體" w:hAnsi="標楷體"/>
                <w:spacing w:val="-20"/>
                <w:kern w:val="0"/>
                <w:sz w:val="20"/>
              </w:rPr>
            </w:pPr>
            <w:r>
              <w:rPr>
                <w:rFonts w:ascii="標楷體" w:hAnsi="標楷體" w:hint="eastAsia"/>
                <w:b/>
                <w:sz w:val="32"/>
                <w:u w:val="single"/>
              </w:rPr>
              <w:t>連江縣衛生</w:t>
            </w:r>
            <w:r w:rsidRPr="005D4B04">
              <w:rPr>
                <w:rFonts w:ascii="標楷體" w:hAnsi="標楷體" w:hint="eastAsia"/>
                <w:b/>
                <w:sz w:val="32"/>
                <w:u w:val="single"/>
              </w:rPr>
              <w:t>局統籌基金</w:t>
            </w:r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審定後現金流量表</w:t>
            </w:r>
          </w:p>
        </w:tc>
      </w:tr>
      <w:tr w:rsidR="004476C0" w:rsidRPr="0002442F" w:rsidTr="00E86F1E">
        <w:trPr>
          <w:trHeight w:hRule="exact" w:val="289"/>
          <w:jc w:val="center"/>
        </w:trPr>
        <w:tc>
          <w:tcPr>
            <w:tcW w:w="756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4476C0" w:rsidRPr="0002442F" w:rsidRDefault="004476C0" w:rsidP="006206EB">
            <w:pPr>
              <w:ind w:leftChars="1600" w:left="3840"/>
              <w:rPr>
                <w:spacing w:val="6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</w:rPr>
              <w:t>中華民國</w:t>
            </w:r>
            <w:proofErr w:type="gramStart"/>
            <w:r w:rsidRPr="0002442F">
              <w:rPr>
                <w:rFonts w:ascii="標楷體" w:hAnsi="標楷體" w:hint="eastAsia"/>
              </w:rPr>
              <w:t>1</w:t>
            </w:r>
            <w:r>
              <w:rPr>
                <w:rFonts w:ascii="標楷體" w:hAnsi="標楷體"/>
              </w:rPr>
              <w:t>1</w:t>
            </w:r>
            <w:r w:rsidR="006206EB">
              <w:rPr>
                <w:rFonts w:ascii="標楷體" w:hAnsi="標楷體"/>
              </w:rPr>
              <w:t>4</w:t>
            </w:r>
            <w:proofErr w:type="gramEnd"/>
            <w:r w:rsidRPr="0002442F">
              <w:rPr>
                <w:rFonts w:ascii="標楷體" w:hAnsi="標楷體" w:hint="eastAsia"/>
              </w:rPr>
              <w:t>年度</w:t>
            </w:r>
          </w:p>
        </w:tc>
        <w:tc>
          <w:tcPr>
            <w:tcW w:w="235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4476C0" w:rsidRPr="0002442F" w:rsidRDefault="004476C0" w:rsidP="00E86F1E">
            <w:pPr>
              <w:ind w:left="113"/>
              <w:jc w:val="right"/>
              <w:rPr>
                <w:rFonts w:ascii="標楷體" w:hAnsi="標楷體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sz w:val="20"/>
              </w:rPr>
              <w:t>單位：新臺幣元</w:t>
            </w:r>
          </w:p>
        </w:tc>
      </w:tr>
      <w:tr w:rsidR="004476C0" w:rsidRPr="0002442F" w:rsidTr="00E86F1E">
        <w:trPr>
          <w:cantSplit/>
          <w:trHeight w:hRule="exact" w:val="340"/>
          <w:jc w:val="center"/>
        </w:trPr>
        <w:tc>
          <w:tcPr>
            <w:tcW w:w="4111" w:type="dxa"/>
            <w:gridSpan w:val="4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113" w:right="113"/>
              <w:jc w:val="distribute"/>
              <w:rPr>
                <w:spacing w:val="60"/>
                <w:sz w:val="22"/>
                <w:szCs w:val="22"/>
              </w:rPr>
            </w:pPr>
            <w:r w:rsidRPr="0002442F">
              <w:rPr>
                <w:rFonts w:hint="eastAsia"/>
                <w:spacing w:val="60"/>
                <w:sz w:val="22"/>
                <w:szCs w:val="22"/>
              </w:rPr>
              <w:t>項目</w:t>
            </w:r>
          </w:p>
        </w:tc>
        <w:tc>
          <w:tcPr>
            <w:tcW w:w="1728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113" w:right="-13"/>
              <w:jc w:val="distribute"/>
              <w:rPr>
                <w:spacing w:val="60"/>
                <w:sz w:val="22"/>
                <w:szCs w:val="22"/>
              </w:rPr>
            </w:pPr>
            <w:r w:rsidRPr="0002442F">
              <w:rPr>
                <w:rFonts w:hint="eastAsia"/>
                <w:spacing w:val="60"/>
                <w:sz w:val="22"/>
                <w:szCs w:val="22"/>
              </w:rPr>
              <w:t>預算數</w:t>
            </w:r>
          </w:p>
        </w:tc>
        <w:tc>
          <w:tcPr>
            <w:tcW w:w="1729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113" w:right="-7"/>
              <w:jc w:val="distribute"/>
              <w:rPr>
                <w:spacing w:val="60"/>
                <w:sz w:val="22"/>
                <w:szCs w:val="22"/>
              </w:rPr>
            </w:pPr>
            <w:r w:rsidRPr="0002442F">
              <w:rPr>
                <w:rFonts w:hint="eastAsia"/>
                <w:spacing w:val="60"/>
                <w:sz w:val="22"/>
                <w:szCs w:val="22"/>
              </w:rPr>
              <w:t>決算數</w:t>
            </w:r>
          </w:p>
        </w:tc>
        <w:tc>
          <w:tcPr>
            <w:tcW w:w="235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113" w:right="113"/>
              <w:jc w:val="distribute"/>
              <w:rPr>
                <w:rFonts w:ascii="標楷體" w:hAnsi="標楷體"/>
                <w:spacing w:val="6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spacing w:val="200"/>
                <w:sz w:val="21"/>
                <w:szCs w:val="21"/>
              </w:rPr>
              <w:t>比較增</w:t>
            </w:r>
            <w:r w:rsidRPr="0002442F">
              <w:rPr>
                <w:rFonts w:ascii="標楷體" w:hAnsi="標楷體" w:hint="eastAsia"/>
                <w:sz w:val="21"/>
                <w:szCs w:val="21"/>
              </w:rPr>
              <w:t>減</w:t>
            </w:r>
          </w:p>
        </w:tc>
      </w:tr>
      <w:tr w:rsidR="004476C0" w:rsidRPr="0002442F" w:rsidTr="00E86F1E">
        <w:trPr>
          <w:cantSplit/>
          <w:trHeight w:hRule="exact" w:val="340"/>
          <w:jc w:val="center"/>
        </w:trPr>
        <w:tc>
          <w:tcPr>
            <w:tcW w:w="4111" w:type="dxa"/>
            <w:gridSpan w:val="4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widowControl/>
              <w:rPr>
                <w:spacing w:val="60"/>
                <w:sz w:val="22"/>
                <w:szCs w:val="22"/>
              </w:rPr>
            </w:pPr>
          </w:p>
        </w:tc>
        <w:tc>
          <w:tcPr>
            <w:tcW w:w="17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widowControl/>
              <w:rPr>
                <w:spacing w:val="60"/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widowControl/>
              <w:rPr>
                <w:spacing w:val="60"/>
                <w:sz w:val="22"/>
                <w:szCs w:val="22"/>
              </w:rPr>
            </w:pP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113" w:right="113"/>
              <w:jc w:val="distribute"/>
              <w:rPr>
                <w:rFonts w:ascii="標楷體" w:hAnsi="標楷體"/>
                <w:spacing w:val="6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spacing w:val="60"/>
                <w:sz w:val="22"/>
                <w:szCs w:val="22"/>
              </w:rPr>
              <w:t>金額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113" w:right="113"/>
              <w:jc w:val="distribute"/>
              <w:rPr>
                <w:rFonts w:ascii="標楷體" w:hAnsi="標楷體"/>
                <w:spacing w:val="6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spacing w:val="60"/>
                <w:sz w:val="22"/>
                <w:szCs w:val="22"/>
              </w:rPr>
              <w:t>％</w:t>
            </w:r>
          </w:p>
        </w:tc>
      </w:tr>
      <w:tr w:rsidR="004476C0" w:rsidRPr="0002442F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spacing w:line="300" w:lineRule="exact"/>
              <w:ind w:left="113" w:right="57"/>
              <w:jc w:val="distribute"/>
              <w:rPr>
                <w:rFonts w:ascii="標楷體" w:hAnsi="標楷體"/>
                <w:b/>
                <w:w w:val="9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b/>
                <w:noProof/>
                <w:w w:val="90"/>
                <w:sz w:val="22"/>
                <w:szCs w:val="22"/>
              </w:rPr>
              <w:t>業務活動之現金流量</w:t>
            </w:r>
          </w:p>
        </w:tc>
        <w:tc>
          <w:tcPr>
            <w:tcW w:w="172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27261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>
              <w:rPr>
                <w:rFonts w:ascii="新細明體" w:eastAsia="新細明體" w:hAnsi="新細明體" w:hint="eastAsia"/>
                <w:noProof/>
                <w:spacing w:val="8"/>
                <w:kern w:val="0"/>
                <w:sz w:val="20"/>
              </w:rPr>
              <w:t xml:space="preserve"> </w:t>
            </w:r>
          </w:p>
        </w:tc>
        <w:tc>
          <w:tcPr>
            <w:tcW w:w="1729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27261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27261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476C0" w:rsidRPr="0027261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</w:p>
        </w:tc>
      </w:tr>
      <w:tr w:rsidR="006206EB" w:rsidRPr="006206EB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6EB" w:rsidRPr="003536B1" w:rsidRDefault="006206EB" w:rsidP="006206EB">
            <w:pPr>
              <w:spacing w:line="300" w:lineRule="exact"/>
              <w:ind w:leftChars="235" w:left="564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 w:rsidRPr="003536B1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本期賸餘</w:t>
            </w:r>
            <w:r w:rsidRPr="003536B1">
              <w:rPr>
                <w:rFonts w:ascii="標楷體" w:hAnsi="標楷體"/>
                <w:noProof/>
                <w:spacing w:val="-4"/>
                <w:sz w:val="22"/>
                <w:szCs w:val="22"/>
              </w:rPr>
              <w:t>（</w:t>
            </w:r>
            <w:r w:rsidRPr="003536B1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短絀</w:t>
            </w:r>
            <w:r w:rsidRPr="003536B1">
              <w:rPr>
                <w:rFonts w:ascii="標楷體" w:hAnsi="標楷體"/>
                <w:noProof/>
                <w:spacing w:val="-4"/>
                <w:sz w:val="22"/>
                <w:szCs w:val="22"/>
              </w:rPr>
              <w:t>）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  <w:szCs w:val="22"/>
              </w:rPr>
              <w:t>- 2,486,000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16,279,294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18,765,294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--</w:t>
            </w:r>
          </w:p>
        </w:tc>
      </w:tr>
      <w:tr w:rsidR="006206EB" w:rsidRPr="006206EB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6EB" w:rsidRPr="00363DA8" w:rsidRDefault="006206EB" w:rsidP="006206EB">
            <w:pPr>
              <w:spacing w:line="300" w:lineRule="exact"/>
              <w:ind w:leftChars="235" w:left="564" w:right="57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利息股利之調整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  <w:szCs w:val="22"/>
              </w:rPr>
              <w:t>- 200,000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- 721,890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- 521,890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260.95</w:t>
            </w:r>
          </w:p>
        </w:tc>
      </w:tr>
      <w:tr w:rsidR="006206EB" w:rsidRPr="006206EB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6EB" w:rsidRDefault="006206EB" w:rsidP="006206EB">
            <w:pPr>
              <w:spacing w:line="300" w:lineRule="exact"/>
              <w:ind w:leftChars="235" w:left="564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  <w:szCs w:val="22"/>
              </w:rPr>
              <w:t>- 2,686,000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15,557,404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18,243,404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--</w:t>
            </w:r>
          </w:p>
        </w:tc>
      </w:tr>
      <w:tr w:rsidR="006206EB" w:rsidRPr="006206EB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6EB" w:rsidRPr="009E1B54" w:rsidRDefault="006206EB" w:rsidP="006206EB">
            <w:pPr>
              <w:spacing w:line="300" w:lineRule="exact"/>
              <w:ind w:leftChars="235" w:left="564" w:right="57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 w:rsidRPr="00363DA8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調整</w:t>
            </w:r>
            <w:r w:rsidRPr="009E1B54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項目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  <w:szCs w:val="22"/>
              </w:rPr>
              <w:t>125,000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- 3,846,351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- 3,971,351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--</w:t>
            </w:r>
          </w:p>
        </w:tc>
      </w:tr>
      <w:tr w:rsidR="006206EB" w:rsidRPr="006206EB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6EB" w:rsidRPr="00363DA8" w:rsidRDefault="006206EB" w:rsidP="006206EB">
            <w:pPr>
              <w:spacing w:line="300" w:lineRule="exact"/>
              <w:ind w:leftChars="235" w:left="564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  <w:szCs w:val="22"/>
              </w:rPr>
              <w:t>- 2,561,000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11,711,053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14,272,053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--</w:t>
            </w:r>
          </w:p>
        </w:tc>
      </w:tr>
      <w:tr w:rsidR="006206EB" w:rsidRPr="006206EB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6EB" w:rsidRDefault="006206EB" w:rsidP="006206EB">
            <w:pPr>
              <w:spacing w:line="300" w:lineRule="exact"/>
              <w:ind w:leftChars="235" w:left="564" w:right="57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收取利息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  <w:szCs w:val="22"/>
              </w:rPr>
              <w:t>200,000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721,890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521,890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260.95</w:t>
            </w:r>
          </w:p>
        </w:tc>
      </w:tr>
      <w:tr w:rsidR="006206EB" w:rsidRPr="006206EB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6EB" w:rsidRPr="0002442F" w:rsidRDefault="006206EB" w:rsidP="006206EB">
            <w:pPr>
              <w:spacing w:line="300" w:lineRule="exact"/>
              <w:ind w:leftChars="100" w:left="240"/>
              <w:jc w:val="distribute"/>
              <w:rPr>
                <w:rFonts w:ascii="標楷體" w:hAnsi="標楷體"/>
                <w:b/>
                <w:w w:val="90"/>
                <w:sz w:val="22"/>
                <w:szCs w:val="22"/>
              </w:rPr>
            </w:pPr>
            <w:r w:rsidRPr="0002442F">
              <w:rPr>
                <w:rFonts w:ascii="標楷體" w:hAnsi="標楷體" w:cs="標楷體" w:hint="eastAsia"/>
                <w:b/>
                <w:bCs/>
                <w:noProof/>
                <w:spacing w:val="-8"/>
                <w:sz w:val="22"/>
                <w:szCs w:val="22"/>
              </w:rPr>
              <w:t>業務活動之淨現金流入</w:t>
            </w:r>
            <w:r>
              <w:rPr>
                <w:rFonts w:ascii="標楷體" w:hAnsi="標楷體" w:cs="標楷體"/>
                <w:b/>
                <w:bCs/>
                <w:noProof/>
                <w:spacing w:val="-8"/>
                <w:sz w:val="22"/>
                <w:szCs w:val="22"/>
              </w:rPr>
              <w:t>（</w:t>
            </w:r>
            <w:r>
              <w:rPr>
                <w:rFonts w:ascii="標楷體" w:hAnsi="標楷體" w:cs="標楷體" w:hint="eastAsia"/>
                <w:b/>
                <w:bCs/>
                <w:noProof/>
                <w:spacing w:val="-8"/>
                <w:sz w:val="22"/>
                <w:szCs w:val="22"/>
              </w:rPr>
              <w:t>流出</w:t>
            </w:r>
            <w:r>
              <w:rPr>
                <w:rFonts w:ascii="標楷體" w:hAnsi="標楷體" w:cs="標楷體"/>
                <w:b/>
                <w:bCs/>
                <w:noProof/>
                <w:spacing w:val="-8"/>
                <w:sz w:val="22"/>
                <w:szCs w:val="22"/>
              </w:rPr>
              <w:t>）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  <w:szCs w:val="22"/>
              </w:rPr>
              <w:t>- 2,361,000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12,432,943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14,793,943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--</w:t>
            </w:r>
          </w:p>
        </w:tc>
      </w:tr>
      <w:tr w:rsidR="004476C0" w:rsidRPr="0002442F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spacing w:line="300" w:lineRule="exact"/>
              <w:ind w:left="113" w:right="57"/>
              <w:jc w:val="distribute"/>
              <w:rPr>
                <w:rFonts w:ascii="標楷體" w:hAnsi="標楷體"/>
                <w:b/>
                <w:w w:val="9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b/>
                <w:noProof/>
                <w:w w:val="90"/>
                <w:sz w:val="22"/>
                <w:szCs w:val="22"/>
              </w:rPr>
              <w:t>投資活動之現金流量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76C0" w:rsidRPr="0027261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76C0" w:rsidRPr="0027261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76C0" w:rsidRPr="0027261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476C0" w:rsidRPr="00272610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</w:p>
        </w:tc>
      </w:tr>
      <w:tr w:rsidR="006206EB" w:rsidRPr="006206EB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6EB" w:rsidRPr="00E77A49" w:rsidRDefault="006206EB" w:rsidP="006206EB">
            <w:pPr>
              <w:spacing w:line="300" w:lineRule="exact"/>
              <w:ind w:leftChars="235" w:left="564" w:right="57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 w:rsidRPr="00093C74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  <w:szCs w:val="22"/>
              </w:rPr>
              <w:t>－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- 2,010,606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- 2,010,606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--</w:t>
            </w:r>
          </w:p>
        </w:tc>
      </w:tr>
      <w:tr w:rsidR="006206EB" w:rsidRPr="006206EB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06EB" w:rsidRPr="0002442F" w:rsidRDefault="006206EB" w:rsidP="006206EB">
            <w:pPr>
              <w:spacing w:line="300" w:lineRule="exact"/>
              <w:ind w:leftChars="100" w:left="240"/>
              <w:jc w:val="distribute"/>
              <w:rPr>
                <w:rFonts w:ascii="標楷體" w:hAnsi="標楷體"/>
                <w:b/>
                <w:w w:val="90"/>
                <w:sz w:val="22"/>
                <w:szCs w:val="22"/>
              </w:rPr>
            </w:pPr>
            <w:r w:rsidRPr="0002442F">
              <w:rPr>
                <w:rFonts w:ascii="標楷體" w:hAnsi="標楷體" w:cs="標楷體" w:hint="eastAsia"/>
                <w:b/>
                <w:bCs/>
                <w:noProof/>
                <w:spacing w:val="-8"/>
                <w:sz w:val="22"/>
                <w:szCs w:val="22"/>
              </w:rPr>
              <w:t>投資活動之淨現金流入</w:t>
            </w:r>
            <w:r>
              <w:rPr>
                <w:rFonts w:ascii="標楷體" w:hAnsi="標楷體" w:cs="標楷體"/>
                <w:b/>
                <w:bCs/>
                <w:noProof/>
                <w:spacing w:val="-8"/>
                <w:sz w:val="22"/>
                <w:szCs w:val="22"/>
              </w:rPr>
              <w:t>（</w:t>
            </w:r>
            <w:r>
              <w:rPr>
                <w:rFonts w:ascii="標楷體" w:hAnsi="標楷體" w:cs="標楷體" w:hint="eastAsia"/>
                <w:b/>
                <w:bCs/>
                <w:noProof/>
                <w:spacing w:val="-8"/>
                <w:sz w:val="22"/>
                <w:szCs w:val="22"/>
              </w:rPr>
              <w:t>流出</w:t>
            </w:r>
            <w:r>
              <w:rPr>
                <w:rFonts w:ascii="標楷體" w:hAnsi="標楷體" w:cs="標楷體"/>
                <w:b/>
                <w:bCs/>
                <w:noProof/>
                <w:spacing w:val="-8"/>
                <w:sz w:val="22"/>
                <w:szCs w:val="22"/>
              </w:rPr>
              <w:t>）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  <w:szCs w:val="22"/>
              </w:rPr>
              <w:t>－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- 2,010,606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- 2,010,606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06EB" w:rsidRPr="006206EB" w:rsidRDefault="006206EB" w:rsidP="006206E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206EB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--</w:t>
            </w:r>
          </w:p>
        </w:tc>
      </w:tr>
      <w:tr w:rsidR="004476C0" w:rsidRPr="00672C34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spacing w:line="300" w:lineRule="exact"/>
              <w:ind w:left="113" w:right="57"/>
              <w:jc w:val="distribute"/>
              <w:rPr>
                <w:rFonts w:ascii="標楷體" w:hAnsi="標楷體"/>
                <w:b/>
                <w:w w:val="90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w w:val="90"/>
                <w:sz w:val="22"/>
                <w:szCs w:val="22"/>
              </w:rPr>
              <w:t>籌</w:t>
            </w:r>
            <w:r w:rsidRPr="0002442F">
              <w:rPr>
                <w:rFonts w:ascii="標楷體" w:hAnsi="標楷體" w:hint="eastAsia"/>
                <w:b/>
                <w:noProof/>
                <w:w w:val="90"/>
                <w:sz w:val="22"/>
                <w:szCs w:val="22"/>
              </w:rPr>
              <w:t>資活動之現金流量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476C0" w:rsidRPr="00EB1187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76C0" w:rsidRPr="00EB1187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76C0" w:rsidRPr="00EB1187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476C0" w:rsidRPr="00EB1187" w:rsidRDefault="004476C0" w:rsidP="00E86F1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</w:p>
        </w:tc>
      </w:tr>
      <w:tr w:rsidR="006E6236" w:rsidRPr="006E6236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236" w:rsidRPr="009A7547" w:rsidRDefault="006E6236" w:rsidP="006E6236">
            <w:pPr>
              <w:spacing w:line="300" w:lineRule="exact"/>
              <w:ind w:leftChars="235" w:left="564" w:right="57"/>
              <w:jc w:val="distribute"/>
              <w:rPr>
                <w:rFonts w:ascii="標楷體" w:hAnsi="標楷體"/>
                <w:noProof/>
                <w:spacing w:val="-12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2"/>
                <w:sz w:val="22"/>
                <w:szCs w:val="22"/>
              </w:rPr>
              <w:t>增加</w:t>
            </w:r>
            <w:r w:rsidRPr="009A7547">
              <w:rPr>
                <w:rFonts w:ascii="標楷體" w:hAnsi="標楷體" w:hint="eastAsia"/>
                <w:noProof/>
                <w:spacing w:val="-12"/>
                <w:sz w:val="22"/>
                <w:szCs w:val="22"/>
              </w:rPr>
              <w:t>短期債務、流動金融負債及其他負債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6236" w:rsidRPr="006E6236" w:rsidRDefault="006E6236" w:rsidP="006E623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E6236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  <w:szCs w:val="22"/>
              </w:rPr>
              <w:t>－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6236" w:rsidRPr="006E6236" w:rsidRDefault="006E6236" w:rsidP="006E623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E6236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1,573,641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6236" w:rsidRPr="006E6236" w:rsidRDefault="006E6236" w:rsidP="006E623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E6236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1,573,641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6236" w:rsidRPr="006E6236" w:rsidRDefault="006E6236" w:rsidP="006E623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</w:pPr>
            <w:r w:rsidRPr="006E6236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  <w:szCs w:val="22"/>
              </w:rPr>
              <w:t>--</w:t>
            </w:r>
          </w:p>
        </w:tc>
      </w:tr>
      <w:tr w:rsidR="006E6236" w:rsidRPr="006E6236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236" w:rsidRPr="0002442F" w:rsidRDefault="006E6236" w:rsidP="006E6236">
            <w:pPr>
              <w:spacing w:line="300" w:lineRule="exact"/>
              <w:ind w:leftChars="100" w:left="240"/>
              <w:jc w:val="distribute"/>
              <w:rPr>
                <w:rFonts w:ascii="標楷體" w:hAnsi="標楷體"/>
                <w:b/>
                <w:w w:val="90"/>
                <w:sz w:val="22"/>
                <w:szCs w:val="22"/>
              </w:rPr>
            </w:pPr>
            <w:r w:rsidRPr="002368F3">
              <w:rPr>
                <w:rFonts w:ascii="標楷體" w:hAnsi="標楷體" w:cs="標楷體" w:hint="eastAsia"/>
                <w:b/>
                <w:bCs/>
                <w:noProof/>
                <w:spacing w:val="-8"/>
                <w:sz w:val="22"/>
                <w:szCs w:val="22"/>
              </w:rPr>
              <w:t>籌資活動之淨現金流入（流出）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E6236" w:rsidRPr="006E6236" w:rsidRDefault="006E6236" w:rsidP="006E623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E6236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  <w:szCs w:val="22"/>
              </w:rPr>
              <w:t>－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6236" w:rsidRPr="006E6236" w:rsidRDefault="006E6236" w:rsidP="006E623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E6236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1,573,641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6236" w:rsidRPr="006E6236" w:rsidRDefault="006E6236" w:rsidP="006E623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E6236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1,573,641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6236" w:rsidRPr="006E6236" w:rsidRDefault="006E6236" w:rsidP="006E623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6E6236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--</w:t>
            </w:r>
          </w:p>
        </w:tc>
      </w:tr>
      <w:tr w:rsidR="00C3500A" w:rsidRPr="00C3500A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3500A" w:rsidRPr="0002442F" w:rsidRDefault="00C3500A" w:rsidP="00C3500A">
            <w:pPr>
              <w:spacing w:line="300" w:lineRule="exact"/>
              <w:ind w:left="113"/>
              <w:jc w:val="distribute"/>
              <w:rPr>
                <w:rFonts w:ascii="標楷體" w:hAnsi="標楷體"/>
                <w:b/>
                <w:w w:val="9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b/>
                <w:noProof/>
                <w:spacing w:val="-10"/>
                <w:sz w:val="22"/>
                <w:szCs w:val="22"/>
              </w:rPr>
              <w:t>現金及約當現金之淨增</w:t>
            </w:r>
            <w:r>
              <w:rPr>
                <w:rFonts w:ascii="標楷體" w:hAnsi="標楷體"/>
                <w:b/>
                <w:noProof/>
                <w:spacing w:val="-10"/>
                <w:sz w:val="22"/>
                <w:szCs w:val="22"/>
              </w:rPr>
              <w:t>（</w:t>
            </w:r>
            <w:r>
              <w:rPr>
                <w:rFonts w:ascii="標楷體" w:hAnsi="標楷體" w:hint="eastAsia"/>
                <w:b/>
                <w:noProof/>
                <w:spacing w:val="-10"/>
                <w:sz w:val="22"/>
                <w:szCs w:val="22"/>
              </w:rPr>
              <w:t>淨減</w:t>
            </w:r>
            <w:r>
              <w:rPr>
                <w:rFonts w:ascii="標楷體" w:hAnsi="標楷體"/>
                <w:b/>
                <w:noProof/>
                <w:spacing w:val="-10"/>
                <w:sz w:val="22"/>
                <w:szCs w:val="22"/>
              </w:rPr>
              <w:t>）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  <w:szCs w:val="22"/>
              </w:rPr>
              <w:t>- 2,361,000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11,995,978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14,356,978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--</w:t>
            </w:r>
          </w:p>
        </w:tc>
      </w:tr>
      <w:tr w:rsidR="00C3500A" w:rsidRPr="00C3500A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500A" w:rsidRPr="00D35028" w:rsidRDefault="00C3500A" w:rsidP="00C3500A">
            <w:pPr>
              <w:spacing w:line="300" w:lineRule="exact"/>
              <w:ind w:left="113" w:right="57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D35028">
              <w:rPr>
                <w:rFonts w:ascii="標楷體" w:hAnsi="標楷體" w:hint="eastAsia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1728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  <w:szCs w:val="22"/>
              </w:rPr>
              <w:t>62,845,000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90,462,394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27,617,394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43.95</w:t>
            </w:r>
          </w:p>
        </w:tc>
      </w:tr>
      <w:tr w:rsidR="00C3500A" w:rsidRPr="00C3500A" w:rsidTr="00777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4111" w:type="dxa"/>
            <w:gridSpan w:val="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0A" w:rsidRPr="00D35028" w:rsidRDefault="00C3500A" w:rsidP="00C3500A">
            <w:pPr>
              <w:spacing w:line="300" w:lineRule="exact"/>
              <w:ind w:left="113" w:right="57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D35028">
              <w:rPr>
                <w:rFonts w:ascii="標楷體" w:hAnsi="標楷體" w:hint="eastAsia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1728" w:type="dxa"/>
            <w:gridSpan w:val="4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  <w:szCs w:val="22"/>
              </w:rPr>
              <w:t>60,484,000</w:t>
            </w:r>
          </w:p>
        </w:tc>
        <w:tc>
          <w:tcPr>
            <w:tcW w:w="1729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102,458,372</w:t>
            </w:r>
          </w:p>
        </w:tc>
        <w:tc>
          <w:tcPr>
            <w:tcW w:w="1504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41,974,372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C3500A" w:rsidRPr="00C3500A" w:rsidRDefault="00C3500A" w:rsidP="00C3500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</w:pPr>
            <w:r w:rsidRPr="00C3500A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  <w:szCs w:val="22"/>
              </w:rPr>
              <w:t>69.40</w:t>
            </w:r>
          </w:p>
        </w:tc>
      </w:tr>
      <w:tr w:rsidR="004476C0" w:rsidRPr="0002442F" w:rsidTr="00E86F1E">
        <w:trPr>
          <w:cantSplit/>
          <w:trHeight w:val="624"/>
          <w:jc w:val="center"/>
        </w:trPr>
        <w:tc>
          <w:tcPr>
            <w:tcW w:w="9925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476C0" w:rsidRDefault="004476C0" w:rsidP="00E56137">
            <w:pPr>
              <w:adjustRightInd w:val="0"/>
              <w:snapToGrid w:val="0"/>
              <w:spacing w:line="250" w:lineRule="exact"/>
              <w:ind w:leftChars="19" w:left="406" w:hangingChars="200" w:hanging="360"/>
              <w:jc w:val="both"/>
              <w:rPr>
                <w:rFonts w:ascii="標楷體" w:hAnsi="標楷體"/>
                <w:sz w:val="18"/>
                <w:szCs w:val="18"/>
              </w:rPr>
            </w:pPr>
            <w:proofErr w:type="gramStart"/>
            <w:r w:rsidRPr="0002442F">
              <w:rPr>
                <w:rFonts w:ascii="標楷體" w:hAnsi="標楷體" w:hint="eastAsia"/>
                <w:sz w:val="18"/>
                <w:szCs w:val="18"/>
              </w:rPr>
              <w:t>註</w:t>
            </w:r>
            <w:proofErr w:type="gramEnd"/>
            <w:r>
              <w:rPr>
                <w:rFonts w:ascii="標楷體" w:hAnsi="標楷體" w:hint="eastAsia"/>
                <w:sz w:val="18"/>
                <w:szCs w:val="18"/>
              </w:rPr>
              <w:t>：1.本表係</w:t>
            </w:r>
            <w:proofErr w:type="gramStart"/>
            <w:r>
              <w:rPr>
                <w:rFonts w:ascii="標楷體" w:hAnsi="標楷體" w:hint="eastAsia"/>
                <w:sz w:val="18"/>
                <w:szCs w:val="18"/>
              </w:rPr>
              <w:t>採</w:t>
            </w:r>
            <w:proofErr w:type="gramEnd"/>
            <w:r>
              <w:rPr>
                <w:rFonts w:ascii="標楷體" w:hAnsi="標楷體" w:hint="eastAsia"/>
                <w:sz w:val="18"/>
                <w:szCs w:val="18"/>
              </w:rPr>
              <w:t>現金及約當現金基礎，包括現金及自投資日起3個月內到期或清償之債權證券。</w:t>
            </w:r>
          </w:p>
          <w:p w:rsidR="004476C0" w:rsidRPr="006F4800" w:rsidRDefault="004476C0" w:rsidP="00E56137">
            <w:pPr>
              <w:tabs>
                <w:tab w:val="left" w:pos="593"/>
              </w:tabs>
              <w:adjustRightInd w:val="0"/>
              <w:snapToGrid w:val="0"/>
              <w:spacing w:line="250" w:lineRule="exact"/>
              <w:ind w:leftChars="170" w:left="584" w:hangingChars="98" w:hanging="176"/>
              <w:jc w:val="both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2.</w:t>
            </w:r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本表「調整項目」欄所列，包括提存呆帳、</w:t>
            </w:r>
            <w:proofErr w:type="gramStart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醫療折</w:t>
            </w:r>
            <w:proofErr w:type="gramEnd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讓及評價短</w:t>
            </w:r>
            <w:proofErr w:type="gramStart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絀</w:t>
            </w:r>
            <w:proofErr w:type="gramEnd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、提存各項準備、折舊、減損及折耗、攤銷、兌換短</w:t>
            </w:r>
            <w:proofErr w:type="gramStart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絀</w:t>
            </w:r>
            <w:proofErr w:type="gramEnd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（賸餘）、處理資產短</w:t>
            </w:r>
            <w:proofErr w:type="gramStart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絀</w:t>
            </w:r>
            <w:proofErr w:type="gramEnd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（賸餘）、債務整理短</w:t>
            </w:r>
            <w:proofErr w:type="gramStart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絀</w:t>
            </w:r>
            <w:proofErr w:type="gramEnd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（賸餘）、其他、</w:t>
            </w:r>
            <w:proofErr w:type="gramStart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流動資產淨減</w:t>
            </w:r>
            <w:proofErr w:type="gramEnd"/>
            <w:r w:rsidRPr="002B31EE">
              <w:rPr>
                <w:rFonts w:ascii="標楷體" w:hAnsi="標楷體" w:hint="eastAsia"/>
                <w:spacing w:val="2"/>
                <w:sz w:val="18"/>
                <w:szCs w:val="18"/>
              </w:rPr>
              <w:t>（淨增）及流動負債淨增（淨減）。</w:t>
            </w:r>
          </w:p>
        </w:tc>
      </w:tr>
      <w:tr w:rsidR="004476C0" w:rsidRPr="0002442F" w:rsidTr="00E86F1E">
        <w:trPr>
          <w:cantSplit/>
          <w:trHeight w:hRule="exact" w:val="680"/>
          <w:jc w:val="center"/>
        </w:trPr>
        <w:tc>
          <w:tcPr>
            <w:tcW w:w="99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113"/>
              <w:jc w:val="center"/>
              <w:rPr>
                <w:rFonts w:ascii="標楷體" w:hAnsi="標楷體"/>
                <w:b/>
                <w:sz w:val="32"/>
                <w:u w:val="single"/>
              </w:rPr>
            </w:pPr>
            <w:r>
              <w:rPr>
                <w:rFonts w:ascii="標楷體" w:hAnsi="標楷體" w:hint="eastAsia"/>
                <w:b/>
                <w:sz w:val="32"/>
                <w:u w:val="single"/>
              </w:rPr>
              <w:lastRenderedPageBreak/>
              <w:t>連江縣衛生</w:t>
            </w:r>
            <w:r w:rsidRPr="005D4B04">
              <w:rPr>
                <w:rFonts w:ascii="標楷體" w:hAnsi="標楷體" w:hint="eastAsia"/>
                <w:b/>
                <w:sz w:val="32"/>
                <w:u w:val="single"/>
              </w:rPr>
              <w:t>局統籌基金</w:t>
            </w:r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02442F">
              <w:rPr>
                <w:rFonts w:ascii="標楷體" w:hAnsi="標楷體" w:hint="eastAsia"/>
                <w:b/>
                <w:sz w:val="32"/>
                <w:u w:val="single"/>
              </w:rPr>
              <w:t>審定後平衡表</w:t>
            </w:r>
          </w:p>
        </w:tc>
      </w:tr>
      <w:tr w:rsidR="004476C0" w:rsidRPr="0002442F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  <w:jc w:val="center"/>
        </w:trPr>
        <w:tc>
          <w:tcPr>
            <w:tcW w:w="7864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4476C0" w:rsidRPr="0002442F" w:rsidRDefault="004476C0" w:rsidP="00F137CC">
            <w:pPr>
              <w:ind w:leftChars="1000" w:left="2400"/>
              <w:jc w:val="center"/>
              <w:rPr>
                <w:rFonts w:ascii="標楷體" w:hAnsi="標楷體"/>
              </w:rPr>
            </w:pPr>
            <w:r w:rsidRPr="0002442F">
              <w:rPr>
                <w:rFonts w:ascii="標楷體" w:hAnsi="標楷體" w:hint="eastAsia"/>
              </w:rPr>
              <w:t>中華民國1</w:t>
            </w:r>
            <w:r>
              <w:rPr>
                <w:rFonts w:ascii="標楷體" w:hAnsi="標楷體" w:hint="eastAsia"/>
              </w:rPr>
              <w:t>1</w:t>
            </w:r>
            <w:r w:rsidR="00F137CC">
              <w:rPr>
                <w:rFonts w:ascii="標楷體" w:hAnsi="標楷體"/>
              </w:rPr>
              <w:t>4</w:t>
            </w:r>
            <w:r w:rsidRPr="0002442F">
              <w:rPr>
                <w:rFonts w:ascii="標楷體" w:hAnsi="標楷體" w:hint="eastAsia"/>
              </w:rPr>
              <w:t>年</w:t>
            </w:r>
            <w:r w:rsidRPr="0002442F">
              <w:rPr>
                <w:rFonts w:ascii="標楷體" w:hAnsi="標楷體"/>
              </w:rPr>
              <w:t>12</w:t>
            </w:r>
            <w:r w:rsidRPr="0002442F">
              <w:rPr>
                <w:rFonts w:ascii="標楷體" w:hAnsi="標楷體" w:hint="eastAsia"/>
              </w:rPr>
              <w:t>月</w:t>
            </w:r>
            <w:r w:rsidRPr="0002442F">
              <w:rPr>
                <w:rFonts w:ascii="標楷體" w:hAnsi="標楷體"/>
              </w:rPr>
              <w:t>31</w:t>
            </w:r>
            <w:r w:rsidRPr="0002442F">
              <w:rPr>
                <w:rFonts w:ascii="標楷體" w:hAnsi="標楷體" w:hint="eastAsia"/>
              </w:rPr>
              <w:t>日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4476C0" w:rsidRPr="0002442F" w:rsidRDefault="004476C0" w:rsidP="00E86F1E">
            <w:pPr>
              <w:ind w:left="113"/>
              <w:jc w:val="right"/>
              <w:rPr>
                <w:rFonts w:ascii="標楷體" w:hAnsi="標楷體"/>
                <w:sz w:val="20"/>
              </w:rPr>
            </w:pPr>
            <w:r w:rsidRPr="0002442F">
              <w:rPr>
                <w:rFonts w:ascii="標楷體" w:hAnsi="標楷體" w:hint="eastAsia"/>
                <w:sz w:val="20"/>
              </w:rPr>
              <w:t>單位：新臺幣元</w:t>
            </w:r>
          </w:p>
        </w:tc>
      </w:tr>
      <w:tr w:rsidR="004476C0" w:rsidRPr="0002442F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1"/>
          <w:jc w:val="center"/>
        </w:trPr>
        <w:tc>
          <w:tcPr>
            <w:tcW w:w="3010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2427" w:type="dxa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8B0B3A" w:rsidRDefault="0043538C" w:rsidP="0043538C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sz w:val="22"/>
                <w:szCs w:val="22"/>
              </w:rPr>
              <w:t>1</w:t>
            </w:r>
            <w:r>
              <w:rPr>
                <w:rFonts w:ascii="標楷體" w:hAnsi="標楷體"/>
                <w:sz w:val="22"/>
                <w:szCs w:val="22"/>
              </w:rPr>
              <w:t>14</w:t>
            </w:r>
            <w:r w:rsidR="004476C0" w:rsidRPr="008B0B3A">
              <w:rPr>
                <w:rFonts w:ascii="標楷體" w:hAnsi="標楷體" w:hint="eastAsia"/>
                <w:sz w:val="22"/>
                <w:szCs w:val="22"/>
              </w:rPr>
              <w:t>年12月31日</w:t>
            </w:r>
          </w:p>
        </w:tc>
        <w:tc>
          <w:tcPr>
            <w:tcW w:w="2427" w:type="dxa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76C0" w:rsidRPr="008B0B3A" w:rsidRDefault="004476C0" w:rsidP="0043538C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sz w:val="22"/>
                <w:szCs w:val="22"/>
              </w:rPr>
              <w:t>11</w:t>
            </w:r>
            <w:r w:rsidR="0043538C">
              <w:rPr>
                <w:rFonts w:ascii="標楷體" w:hAnsi="標楷體"/>
                <w:sz w:val="22"/>
                <w:szCs w:val="22"/>
              </w:rPr>
              <w:t>3</w:t>
            </w:r>
            <w:r w:rsidRPr="008B0B3A">
              <w:rPr>
                <w:rFonts w:ascii="標楷體" w:hAnsi="標楷體" w:hint="eastAsia"/>
                <w:sz w:val="22"/>
                <w:szCs w:val="22"/>
              </w:rPr>
              <w:t>年12月31日</w:t>
            </w:r>
          </w:p>
        </w:tc>
        <w:tc>
          <w:tcPr>
            <w:tcW w:w="2061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比較增減</w:t>
            </w:r>
          </w:p>
        </w:tc>
      </w:tr>
      <w:tr w:rsidR="004476C0" w:rsidRPr="0002442F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1"/>
          <w:jc w:val="center"/>
        </w:trPr>
        <w:tc>
          <w:tcPr>
            <w:tcW w:w="3010" w:type="dxa"/>
            <w:gridSpan w:val="2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02442F" w:rsidRDefault="004476C0" w:rsidP="00E86F1E">
            <w:pPr>
              <w:widowControl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4476C0" w:rsidRPr="008B0B3A" w:rsidRDefault="004476C0" w:rsidP="00E86F1E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 w:hint="eastAsia"/>
                <w:sz w:val="22"/>
                <w:szCs w:val="22"/>
              </w:rPr>
              <w:t>％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02442F" w:rsidRDefault="0043538C" w:rsidP="0043538C">
            <w:pPr>
              <w:ind w:left="14" w:right="57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資產</w:t>
            </w:r>
          </w:p>
        </w:tc>
        <w:tc>
          <w:tcPr>
            <w:tcW w:w="1772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124,332,592</w:t>
            </w:r>
          </w:p>
        </w:tc>
        <w:tc>
          <w:tcPr>
            <w:tcW w:w="65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757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106,515,411</w:t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20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17,817,181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16.73</w:t>
            </w:r>
          </w:p>
        </w:tc>
      </w:tr>
      <w:tr w:rsidR="0043538C" w:rsidRPr="00F943D9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B967B9" w:rsidRDefault="0043538C" w:rsidP="0043538C">
            <w:pPr>
              <w:ind w:leftChars="100" w:left="240" w:right="57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  <w:szCs w:val="22"/>
              </w:rPr>
            </w:pPr>
            <w:r w:rsidRPr="00B967B9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F943D9" w:rsidRDefault="0043538C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116,554,524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F943D9" w:rsidRDefault="0043538C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93.74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F943D9" w:rsidRDefault="0043538C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100,539,873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F943D9" w:rsidRDefault="0043538C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94.39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F943D9" w:rsidRDefault="0043538C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16,014,651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F943D9" w:rsidRDefault="0043538C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15.93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B967B9" w:rsidRDefault="0043538C" w:rsidP="0043538C">
            <w:pPr>
              <w:ind w:leftChars="200" w:left="480" w:right="57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  <w:szCs w:val="22"/>
              </w:rPr>
            </w:pPr>
            <w:r w:rsidRPr="00B967B9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  <w:szCs w:val="22"/>
              </w:rPr>
              <w:t>現金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102,458,372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82.41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90,462,394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84.93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11,995,978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13.26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B967B9" w:rsidRDefault="0043538C" w:rsidP="0043538C">
            <w:pPr>
              <w:ind w:leftChars="200" w:left="480" w:right="57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  <w:szCs w:val="22"/>
              </w:rPr>
            </w:pPr>
            <w:r w:rsidRPr="00B967B9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3,171,567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2.55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2,626,619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2.47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544,948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20.75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B967B9" w:rsidRDefault="0043538C" w:rsidP="0043538C">
            <w:pPr>
              <w:ind w:leftChars="200" w:left="480" w:right="57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  <w:szCs w:val="22"/>
              </w:rPr>
            </w:pPr>
            <w:r w:rsidRPr="00B967B9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  <w:szCs w:val="22"/>
              </w:rPr>
              <w:t>存貨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6,201,184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4.99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5,222,490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4.90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978,694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18.74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B967B9" w:rsidRDefault="0043538C" w:rsidP="0043538C">
            <w:pPr>
              <w:ind w:leftChars="200" w:left="480" w:right="57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  <w:szCs w:val="22"/>
              </w:rPr>
            </w:pPr>
            <w:r w:rsidRPr="00546DA6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  <w:szCs w:val="22"/>
              </w:rPr>
              <w:t>預付款項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4,723,401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3.80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2,228,370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2.09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2,495,031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111.97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B967B9" w:rsidRDefault="0043538C" w:rsidP="0043538C">
            <w:pPr>
              <w:ind w:leftChars="100" w:left="240" w:right="57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  <w:szCs w:val="22"/>
              </w:rPr>
            </w:pPr>
            <w:r w:rsidRPr="00B967B9">
              <w:rPr>
                <w:rFonts w:ascii="標楷體" w:hAnsi="標楷體" w:hint="eastAsia"/>
                <w:bCs/>
                <w:spacing w:val="-6"/>
                <w:kern w:val="0"/>
                <w:sz w:val="22"/>
                <w:szCs w:val="22"/>
              </w:rPr>
              <w:t>不動產、廠房及設備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7,778,068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6.26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5,975,538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5.61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1,802,530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30.17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Default="0043538C" w:rsidP="0043538C">
            <w:pPr>
              <w:ind w:leftChars="200" w:left="480" w:right="42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</w:rPr>
            </w:pPr>
            <w:r w:rsidRPr="00EB62DF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7,694,325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6.19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5,797,587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5.44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1,896,738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32.72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Default="0043538C" w:rsidP="0043538C">
            <w:pPr>
              <w:ind w:leftChars="200" w:left="480" w:right="42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</w:rPr>
            </w:pPr>
            <w:r w:rsidRPr="00EB62DF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20,034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0.02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25,374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0.02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- 5,340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- 21.05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Default="0043538C" w:rsidP="0043538C">
            <w:pPr>
              <w:ind w:leftChars="200" w:left="480" w:right="42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</w:rPr>
            </w:pPr>
            <w:r w:rsidRPr="00EB62DF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558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0.00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558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0.00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－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Default="0043538C" w:rsidP="0043538C">
            <w:pPr>
              <w:ind w:leftChars="200" w:left="480" w:right="42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</w:rPr>
            </w:pPr>
            <w:r w:rsidRPr="00EB62DF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63,151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0.05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152,019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0.14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- 88,868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- 58.46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02442F" w:rsidRDefault="0043538C" w:rsidP="0043538C">
            <w:pPr>
              <w:ind w:left="14" w:right="57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合計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124,332,592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106,515,411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17,817,181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16.73</w:t>
            </w:r>
          </w:p>
        </w:tc>
      </w:tr>
      <w:tr w:rsidR="0043538C" w:rsidRPr="0043538C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02442F" w:rsidRDefault="0043538C" w:rsidP="0043538C">
            <w:pPr>
              <w:ind w:left="14" w:right="57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負債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2,948,245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2.37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1,410,358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1.32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1,537,887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3538C" w:rsidRPr="0043538C" w:rsidRDefault="0043538C" w:rsidP="0043538C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538C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109.04</w:t>
            </w:r>
          </w:p>
        </w:tc>
      </w:tr>
      <w:tr w:rsidR="00F943D9" w:rsidRPr="00F943D9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B967B9" w:rsidRDefault="00F943D9" w:rsidP="00F943D9">
            <w:pPr>
              <w:ind w:leftChars="100" w:left="240" w:right="57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  <w:szCs w:val="22"/>
              </w:rPr>
            </w:pPr>
            <w:r w:rsidRPr="00B967B9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662,335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0.53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698,089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0.66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- 35,754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- 5.12</w:t>
            </w:r>
          </w:p>
        </w:tc>
      </w:tr>
      <w:tr w:rsidR="00F943D9" w:rsidRPr="00F943D9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B967B9" w:rsidRDefault="00F943D9" w:rsidP="00F943D9">
            <w:pPr>
              <w:ind w:leftChars="200" w:left="480" w:right="57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  <w:szCs w:val="22"/>
              </w:rPr>
            </w:pPr>
            <w:r w:rsidRPr="00B967B9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662,335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0.53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698,089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0.66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- 35,754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- 5.12</w:t>
            </w:r>
          </w:p>
        </w:tc>
      </w:tr>
      <w:tr w:rsidR="00F943D9" w:rsidRPr="00F943D9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B967B9" w:rsidRDefault="00F943D9" w:rsidP="00F943D9">
            <w:pPr>
              <w:ind w:leftChars="100" w:left="24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B967B9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2,285,910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1.84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712,269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0.67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1,573,641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220.93</w:t>
            </w:r>
          </w:p>
        </w:tc>
      </w:tr>
      <w:tr w:rsidR="00F943D9" w:rsidRPr="00F943D9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B967B9" w:rsidRDefault="00F943D9" w:rsidP="00F943D9">
            <w:pPr>
              <w:ind w:leftChars="200" w:left="480" w:right="42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</w:pPr>
            <w:r w:rsidRPr="00B967B9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2,285,910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1.84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712,269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0.67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1,573,641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220.93</w:t>
            </w:r>
          </w:p>
        </w:tc>
      </w:tr>
      <w:tr w:rsidR="00F943D9" w:rsidRPr="00F943D9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02442F" w:rsidRDefault="00F943D9" w:rsidP="00F943D9">
            <w:pPr>
              <w:ind w:left="14" w:right="57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  <w:szCs w:val="22"/>
              </w:rPr>
            </w:pPr>
            <w:r w:rsidRPr="0002442F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淨值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121,384,347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97.63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105,105,053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98.68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16,279,294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15.49</w:t>
            </w:r>
          </w:p>
        </w:tc>
      </w:tr>
      <w:tr w:rsidR="00F943D9" w:rsidRPr="00F943D9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B967B9" w:rsidRDefault="00F943D9" w:rsidP="00F943D9">
            <w:pPr>
              <w:ind w:leftChars="100" w:left="240" w:right="57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  <w:szCs w:val="22"/>
              </w:rPr>
            </w:pPr>
            <w:r w:rsidRPr="00B967B9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  <w:szCs w:val="22"/>
              </w:rPr>
              <w:t>基金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14,000,000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11.26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14,000,000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13.14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－</w:t>
            </w:r>
          </w:p>
        </w:tc>
      </w:tr>
      <w:tr w:rsidR="00F943D9" w:rsidRPr="00F943D9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B967B9" w:rsidRDefault="00F943D9" w:rsidP="00F943D9">
            <w:pPr>
              <w:ind w:leftChars="200" w:left="480" w:right="57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  <w:szCs w:val="22"/>
              </w:rPr>
            </w:pPr>
            <w:r w:rsidRPr="00B967B9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  <w:szCs w:val="22"/>
              </w:rPr>
              <w:t>基金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14,000,000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11.26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14,000,000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13.14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－</w:t>
            </w:r>
          </w:p>
        </w:tc>
      </w:tr>
      <w:tr w:rsidR="00F943D9" w:rsidRPr="00F943D9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B967B9" w:rsidRDefault="00F943D9" w:rsidP="00F943D9">
            <w:pPr>
              <w:ind w:leftChars="100" w:left="240" w:right="57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  <w:szCs w:val="22"/>
              </w:rPr>
            </w:pPr>
            <w:r w:rsidRPr="00B967B9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  <w:szCs w:val="22"/>
              </w:rPr>
              <w:t>累積餘絀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107,384,347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86.37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91,105,053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85.53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16,279,294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17.87</w:t>
            </w:r>
          </w:p>
        </w:tc>
      </w:tr>
      <w:tr w:rsidR="00F943D9" w:rsidRPr="00F943D9" w:rsidTr="00E86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7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43D9" w:rsidRPr="0002442F" w:rsidRDefault="00F943D9" w:rsidP="00F943D9">
            <w:pPr>
              <w:ind w:leftChars="200" w:left="480" w:right="42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2442F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107,384,347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86.37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91,105,053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85.53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16,279,294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17.87</w:t>
            </w:r>
          </w:p>
        </w:tc>
      </w:tr>
      <w:tr w:rsidR="00F943D9" w:rsidRPr="00F943D9" w:rsidTr="00777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  <w:jc w:val="center"/>
        </w:trPr>
        <w:tc>
          <w:tcPr>
            <w:tcW w:w="3010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3D9" w:rsidRPr="0002442F" w:rsidRDefault="00F943D9" w:rsidP="00F943D9">
            <w:pPr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合計</w:t>
            </w:r>
          </w:p>
        </w:tc>
        <w:tc>
          <w:tcPr>
            <w:tcW w:w="1772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124,332,592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757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106,515,411</w:t>
            </w:r>
          </w:p>
        </w:tc>
        <w:tc>
          <w:tcPr>
            <w:tcW w:w="67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17,817,181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F943D9" w:rsidRPr="00F943D9" w:rsidRDefault="00F943D9" w:rsidP="00F943D9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943D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16.73</w:t>
            </w:r>
          </w:p>
        </w:tc>
      </w:tr>
    </w:tbl>
    <w:p w:rsidR="004476C0" w:rsidRPr="00DC5B23" w:rsidRDefault="004476C0" w:rsidP="004476C0">
      <w:pPr>
        <w:spacing w:line="20" w:lineRule="exact"/>
        <w:jc w:val="both"/>
      </w:pPr>
    </w:p>
    <w:sectPr w:rsidR="004476C0" w:rsidRPr="00DC5B23" w:rsidSect="004476C0">
      <w:pgSz w:w="11906" w:h="16838"/>
      <w:pgMar w:top="1418" w:right="851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350" w:rsidRDefault="00024350" w:rsidP="004476C0">
      <w:r>
        <w:separator/>
      </w:r>
    </w:p>
  </w:endnote>
  <w:endnote w:type="continuationSeparator" w:id="0">
    <w:p w:rsidR="00024350" w:rsidRDefault="00024350" w:rsidP="00447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6C0" w:rsidRDefault="004476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38</w:t>
    </w:r>
    <w:r>
      <w:rPr>
        <w:rStyle w:val="a7"/>
      </w:rPr>
      <w:fldChar w:fldCharType="end"/>
    </w:r>
  </w:p>
  <w:p w:rsidR="004476C0" w:rsidRDefault="004476C0">
    <w:pPr>
      <w:pStyle w:val="a5"/>
      <w:framePr w:wrap="around" w:vAnchor="text" w:hAnchor="margin" w:xAlign="center" w:y="1"/>
      <w:jc w:val="center"/>
      <w:rPr>
        <w:rStyle w:val="a7"/>
        <w:rFonts w:ascii="標楷體" w:hAnsi="標楷體"/>
      </w:rPr>
    </w:pPr>
    <w:r>
      <w:rPr>
        <w:rStyle w:val="a7"/>
        <w:rFonts w:ascii="標楷體" w:hAnsi="標楷體" w:hint="eastAsia"/>
      </w:rPr>
      <w:t>乙</w:t>
    </w:r>
    <w:proofErr w:type="gramStart"/>
    <w:r>
      <w:rPr>
        <w:rStyle w:val="a7"/>
        <w:rFonts w:ascii="標楷體" w:hAnsi="標楷體" w:hint="eastAsia"/>
      </w:rPr>
      <w:t>─</w:t>
    </w:r>
    <w:proofErr w:type="gramEnd"/>
  </w:p>
  <w:p w:rsidR="004476C0" w:rsidRDefault="004476C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B17" w:rsidRPr="00316B17" w:rsidRDefault="00316B17" w:rsidP="00316B17">
    <w:pPr>
      <w:pStyle w:val="a5"/>
      <w:jc w:val="cen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26B" w:rsidRDefault="002E52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350" w:rsidRDefault="00024350" w:rsidP="004476C0">
      <w:r>
        <w:separator/>
      </w:r>
    </w:p>
  </w:footnote>
  <w:footnote w:type="continuationSeparator" w:id="0">
    <w:p w:rsidR="00024350" w:rsidRDefault="00024350" w:rsidP="00447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6C0" w:rsidRDefault="004476C0">
    <w:pPr>
      <w:pStyle w:val="a3"/>
      <w:framePr w:wrap="around" w:vAnchor="text" w:hAnchor="margin" w:xAlign="outside" w:y="1"/>
      <w:rPr>
        <w:rStyle w:val="a7"/>
        <w:sz w:val="24"/>
      </w:rPr>
    </w:pPr>
  </w:p>
  <w:p w:rsidR="004476C0" w:rsidRDefault="004476C0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6C0" w:rsidRDefault="004476C0">
    <w:pPr>
      <w:pStyle w:val="a3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26B" w:rsidRDefault="002E52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463"/>
    <w:rsid w:val="00024350"/>
    <w:rsid w:val="00070147"/>
    <w:rsid w:val="000751EF"/>
    <w:rsid w:val="00075ABA"/>
    <w:rsid w:val="000A0E7E"/>
    <w:rsid w:val="001C0BE5"/>
    <w:rsid w:val="001C1363"/>
    <w:rsid w:val="00210F87"/>
    <w:rsid w:val="002B79E3"/>
    <w:rsid w:val="002E526B"/>
    <w:rsid w:val="00314FC1"/>
    <w:rsid w:val="00316B17"/>
    <w:rsid w:val="003703B8"/>
    <w:rsid w:val="003A289B"/>
    <w:rsid w:val="0042405E"/>
    <w:rsid w:val="0043538C"/>
    <w:rsid w:val="004476C0"/>
    <w:rsid w:val="00573AFB"/>
    <w:rsid w:val="006206EB"/>
    <w:rsid w:val="006C192F"/>
    <w:rsid w:val="006C7EF3"/>
    <w:rsid w:val="006E6236"/>
    <w:rsid w:val="007472A6"/>
    <w:rsid w:val="0075783B"/>
    <w:rsid w:val="00762C7B"/>
    <w:rsid w:val="00777952"/>
    <w:rsid w:val="008057D1"/>
    <w:rsid w:val="00986218"/>
    <w:rsid w:val="009C1078"/>
    <w:rsid w:val="009F7BDB"/>
    <w:rsid w:val="00A16B47"/>
    <w:rsid w:val="00B24C82"/>
    <w:rsid w:val="00B30E74"/>
    <w:rsid w:val="00B725C1"/>
    <w:rsid w:val="00C3500A"/>
    <w:rsid w:val="00C45A4B"/>
    <w:rsid w:val="00CF0BB7"/>
    <w:rsid w:val="00D81F6B"/>
    <w:rsid w:val="00DF30E7"/>
    <w:rsid w:val="00E5051D"/>
    <w:rsid w:val="00E56137"/>
    <w:rsid w:val="00EB3592"/>
    <w:rsid w:val="00F137CC"/>
    <w:rsid w:val="00F25463"/>
    <w:rsid w:val="00F943D9"/>
    <w:rsid w:val="00FC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1E2EBCA-C8AE-492F-8793-E618F8066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6C0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476C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rsid w:val="004476C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476C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4476C0"/>
    <w:rPr>
      <w:sz w:val="20"/>
      <w:szCs w:val="20"/>
    </w:rPr>
  </w:style>
  <w:style w:type="character" w:styleId="a7">
    <w:name w:val="page number"/>
    <w:basedOn w:val="a0"/>
    <w:rsid w:val="004476C0"/>
  </w:style>
  <w:style w:type="paragraph" w:customStyle="1" w:styleId="a8">
    <w:name w:val="一、臺北市動產質借處"/>
    <w:basedOn w:val="a"/>
    <w:rsid w:val="004476C0"/>
    <w:pPr>
      <w:spacing w:before="120" w:line="440" w:lineRule="exact"/>
      <w:ind w:firstLineChars="6" w:firstLine="19"/>
      <w:jc w:val="both"/>
    </w:pPr>
    <w:rPr>
      <w:rFonts w:ascii="標楷體" w:hAnsi="標楷體" w:cs="新細明體"/>
      <w:b/>
      <w:bCs/>
      <w:spacing w:val="2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670</Words>
  <Characters>3824</Characters>
  <Application>Microsoft Office Word</Application>
  <DocSecurity>0</DocSecurity>
  <Lines>31</Lines>
  <Paragraphs>8</Paragraphs>
  <ScaleCrop>false</ScaleCrop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吳閔璇</dc:creator>
  <cp:keywords/>
  <dc:description/>
  <cp:lastModifiedBy>孫宇樓</cp:lastModifiedBy>
  <cp:revision>81</cp:revision>
  <cp:lastPrinted>2026-06-23T03:06:00Z</cp:lastPrinted>
  <dcterms:created xsi:type="dcterms:W3CDTF">2026-05-21T00:33:00Z</dcterms:created>
  <dcterms:modified xsi:type="dcterms:W3CDTF">2026-06-23T03:06:00Z</dcterms:modified>
</cp:coreProperties>
</file>