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39F89" w14:textId="18FE6969" w:rsidR="00263F39" w:rsidRPr="00DF395E" w:rsidRDefault="00A7162A" w:rsidP="00621693">
      <w:pPr>
        <w:autoSpaceDE w:val="0"/>
        <w:autoSpaceDN w:val="0"/>
        <w:adjustRightInd/>
        <w:spacing w:line="560" w:lineRule="exact"/>
        <w:ind w:left="411" w:right="34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 xml:space="preserve"> </w:t>
      </w:r>
      <w:bookmarkStart w:id="0" w:name="_GoBack"/>
      <w:bookmarkEnd w:id="0"/>
      <w:r w:rsidR="009267E7"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中華民國</w:t>
      </w:r>
      <w:proofErr w:type="gramStart"/>
      <w:r w:rsidR="009267E7"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1</w:t>
      </w:r>
      <w:r w:rsidR="001171C6"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1</w:t>
      </w:r>
      <w:r w:rsidR="00032B8B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4</w:t>
      </w:r>
      <w:proofErr w:type="gramEnd"/>
      <w:r w:rsidR="009267E7"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年度</w:t>
      </w:r>
    </w:p>
    <w:p w14:paraId="5D558BF5" w14:textId="3402B379" w:rsidR="0011309A" w:rsidRPr="00DF395E" w:rsidRDefault="009F40F9" w:rsidP="00621693">
      <w:pPr>
        <w:autoSpaceDE w:val="0"/>
        <w:autoSpaceDN w:val="0"/>
        <w:adjustRightInd/>
        <w:spacing w:line="560" w:lineRule="exact"/>
        <w:ind w:left="142" w:right="-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 w:rsidRPr="00DF395E">
        <w:rPr>
          <w:rFonts w:ascii="標楷體" w:eastAsia="標楷體" w:hAnsi="新細明體" w:cs="新細明體" w:hint="eastAsia"/>
          <w:sz w:val="40"/>
          <w:szCs w:val="40"/>
          <w:lang w:bidi="zh-TW"/>
        </w:rPr>
        <w:t>連江縣總決算暨附屬單位決算及綜計表審核報告</w:t>
      </w:r>
    </w:p>
    <w:p w14:paraId="7629A180" w14:textId="79D04D63" w:rsidR="009267E7" w:rsidRPr="00DF395E" w:rsidRDefault="0011309A" w:rsidP="00621693">
      <w:pPr>
        <w:autoSpaceDE w:val="0"/>
        <w:autoSpaceDN w:val="0"/>
        <w:adjustRightInd/>
        <w:spacing w:line="560" w:lineRule="exact"/>
        <w:ind w:left="425" w:right="341"/>
        <w:jc w:val="center"/>
        <w:textAlignment w:val="auto"/>
        <w:rPr>
          <w:rFonts w:ascii="標楷體" w:eastAsia="標楷體" w:hAnsi="新細明體" w:cs="新細明體"/>
          <w:b/>
          <w:sz w:val="40"/>
          <w:szCs w:val="40"/>
          <w:lang w:val="zh-TW" w:bidi="zh-TW"/>
        </w:rPr>
      </w:pPr>
      <w:r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（</w:t>
      </w:r>
      <w:r w:rsidR="00031931"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參考資料</w:t>
      </w:r>
      <w:r w:rsidR="00826696" w:rsidRPr="00DF395E">
        <w:rPr>
          <w:rFonts w:ascii="標楷體" w:eastAsia="標楷體" w:hAnsi="標楷體" w:hint="eastAsia"/>
          <w:sz w:val="40"/>
          <w:szCs w:val="40"/>
        </w:rPr>
        <w:t>－</w:t>
      </w:r>
      <w:r w:rsidRPr="00DF395E">
        <w:rPr>
          <w:rFonts w:ascii="標楷體" w:eastAsia="標楷體" w:hAnsi="新細明體" w:cs="新細明體"/>
          <w:sz w:val="40"/>
          <w:szCs w:val="40"/>
          <w:lang w:val="zh-TW" w:bidi="zh-TW"/>
        </w:rPr>
        <w:t>附屬單位決算</w:t>
      </w:r>
      <w:r w:rsidRPr="00DF395E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部分）</w:t>
      </w:r>
    </w:p>
    <w:p w14:paraId="36259A52" w14:textId="0CAADF32" w:rsidR="003E592B" w:rsidRPr="00DF395E" w:rsidRDefault="003E592B" w:rsidP="00621693">
      <w:pPr>
        <w:pStyle w:val="1"/>
        <w:tabs>
          <w:tab w:val="left" w:pos="1673"/>
        </w:tabs>
        <w:spacing w:line="560" w:lineRule="exact"/>
        <w:ind w:left="70"/>
      </w:pPr>
      <w:r w:rsidRPr="00DF395E">
        <w:rPr>
          <w:rFonts w:hint="eastAsia"/>
        </w:rPr>
        <w:t>目</w:t>
      </w:r>
      <w:r w:rsidR="002D464E" w:rsidRPr="00DF395E">
        <w:rPr>
          <w:rFonts w:hint="eastAsia"/>
        </w:rPr>
        <w:t xml:space="preserve">　　</w:t>
      </w:r>
      <w:r w:rsidRPr="00DF395E">
        <w:rPr>
          <w:rFonts w:hint="eastAsia"/>
        </w:rPr>
        <w:t>錄</w:t>
      </w:r>
    </w:p>
    <w:p w14:paraId="10F09E0A" w14:textId="77777777" w:rsidR="00AC76C0" w:rsidRPr="0053417D" w:rsidRDefault="00AC76C0" w:rsidP="00032B8B">
      <w:pPr>
        <w:pStyle w:val="2"/>
        <w:keepNext w:val="0"/>
        <w:autoSpaceDE w:val="0"/>
        <w:autoSpaceDN w:val="0"/>
        <w:adjustRightInd/>
        <w:spacing w:line="460" w:lineRule="exact"/>
        <w:ind w:right="4111"/>
        <w:textAlignment w:val="auto"/>
        <w:rPr>
          <w:rFonts w:ascii="標楷體" w:eastAsia="標楷體" w:hAnsi="標楷體" w:cs="標楷體"/>
          <w:bCs/>
          <w:sz w:val="36"/>
          <w:szCs w:val="36"/>
          <w:lang w:val="zh-TW" w:bidi="zh-TW"/>
        </w:rPr>
      </w:pPr>
      <w:r w:rsidRPr="0053417D">
        <w:rPr>
          <w:rFonts w:ascii="標楷體" w:eastAsia="標楷體" w:hAnsi="標楷體" w:cs="標楷體"/>
          <w:bCs/>
          <w:sz w:val="36"/>
          <w:szCs w:val="36"/>
          <w:lang w:val="zh-TW" w:bidi="zh-TW"/>
        </w:rPr>
        <w:t>甲、各營（事）業決算之審核</w:t>
      </w:r>
    </w:p>
    <w:p w14:paraId="58AB2A70" w14:textId="24D8FB20" w:rsidR="003E592B" w:rsidRPr="00D61E4A" w:rsidRDefault="003E592B" w:rsidP="00A32B4A">
      <w:pPr>
        <w:autoSpaceDE w:val="0"/>
        <w:autoSpaceDN w:val="0"/>
        <w:adjustRightInd/>
        <w:spacing w:line="460" w:lineRule="exact"/>
        <w:ind w:leftChars="100" w:left="240"/>
        <w:textAlignment w:val="auto"/>
        <w:rPr>
          <w:rFonts w:ascii="標楷體" w:eastAsia="標楷體" w:hAnsi="新細明體" w:cs="新細明體"/>
          <w:b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b/>
          <w:sz w:val="32"/>
          <w:szCs w:val="32"/>
          <w:lang w:val="zh-TW" w:bidi="zh-TW"/>
        </w:rPr>
        <w:t>壹、</w:t>
      </w:r>
      <w:r w:rsidR="0011309A" w:rsidRPr="00D61E4A">
        <w:rPr>
          <w:rFonts w:ascii="標楷體" w:eastAsia="標楷體" w:hAnsi="新細明體" w:cs="新細明體" w:hint="eastAsia"/>
          <w:b/>
          <w:sz w:val="32"/>
          <w:szCs w:val="32"/>
          <w:lang w:val="zh-TW" w:bidi="zh-TW"/>
        </w:rPr>
        <w:t>營業</w:t>
      </w:r>
      <w:r w:rsidR="0011309A"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部分</w:t>
      </w:r>
    </w:p>
    <w:p w14:paraId="311CCB55" w14:textId="677E28C6" w:rsidR="0011309A" w:rsidRPr="00D61E4A" w:rsidRDefault="00290577" w:rsidP="00032B8B">
      <w:pPr>
        <w:pStyle w:val="4"/>
        <w:spacing w:before="0" w:line="450" w:lineRule="exact"/>
        <w:ind w:leftChars="200" w:left="480" w:rightChars="2591" w:right="6218"/>
      </w:pPr>
      <w:r w:rsidRPr="00D61E4A">
        <w:rPr>
          <w:rFonts w:hint="eastAsia"/>
        </w:rPr>
        <w:t>縣</w:t>
      </w:r>
      <w:r w:rsidR="0011309A" w:rsidRPr="00D61E4A">
        <w:rPr>
          <w:rFonts w:hint="eastAsia"/>
        </w:rPr>
        <w:t>政府主管</w:t>
      </w:r>
    </w:p>
    <w:p w14:paraId="433BB6C5" w14:textId="2A3246CB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z w:val="32"/>
          <w:szCs w:val="32"/>
        </w:rPr>
        <w:t>一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、馬祖酒廠實業股份有限公司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 xml:space="preserve"> </w:t>
      </w:r>
      <w:r w:rsidR="00FB04AE">
        <w:rPr>
          <w:rFonts w:ascii="標楷體" w:eastAsia="標楷體" w:hAnsi="標楷體"/>
          <w:snapToGrid w:val="0"/>
          <w:sz w:val="32"/>
          <w:szCs w:val="32"/>
        </w:rPr>
        <w:t>1</w:t>
      </w:r>
    </w:p>
    <w:p w14:paraId="64DF7CCE" w14:textId="3F9AB555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二、連江縣公共汽車管理處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 xml:space="preserve"> </w:t>
      </w:r>
      <w:r w:rsidR="002D042D">
        <w:rPr>
          <w:rFonts w:ascii="標楷體" w:eastAsia="標楷體" w:hAnsi="標楷體"/>
          <w:snapToGrid w:val="0"/>
          <w:sz w:val="32"/>
          <w:szCs w:val="32"/>
        </w:rPr>
        <w:t>7</w:t>
      </w:r>
    </w:p>
    <w:p w14:paraId="7E03D4C8" w14:textId="6D249883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三、連江縣自來水廠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1</w:t>
      </w:r>
      <w:r w:rsidR="002D042D">
        <w:rPr>
          <w:rFonts w:ascii="標楷體" w:eastAsia="標楷體" w:hAnsi="標楷體"/>
          <w:snapToGrid w:val="0"/>
          <w:sz w:val="32"/>
          <w:szCs w:val="32"/>
        </w:rPr>
        <w:t>1</w:t>
      </w:r>
    </w:p>
    <w:p w14:paraId="2F487C68" w14:textId="092F6502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四、連江縣馬祖日報社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1</w:t>
      </w:r>
      <w:r w:rsidR="002D042D">
        <w:rPr>
          <w:rFonts w:ascii="標楷體" w:eastAsia="標楷體" w:hAnsi="標楷體"/>
          <w:snapToGrid w:val="0"/>
          <w:sz w:val="32"/>
          <w:szCs w:val="32"/>
        </w:rPr>
        <w:t>5</w:t>
      </w:r>
    </w:p>
    <w:p w14:paraId="0AD96D16" w14:textId="6D35ECD7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五、連江縣馬祖連江航業有限公司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1</w:t>
      </w:r>
      <w:r w:rsidR="002D042D">
        <w:rPr>
          <w:rFonts w:ascii="標楷體" w:eastAsia="標楷體" w:hAnsi="標楷體"/>
          <w:snapToGrid w:val="0"/>
          <w:sz w:val="32"/>
          <w:szCs w:val="32"/>
        </w:rPr>
        <w:t>9</w:t>
      </w:r>
    </w:p>
    <w:p w14:paraId="7179313A" w14:textId="2536DA90" w:rsidR="00290577" w:rsidRPr="00D61E4A" w:rsidRDefault="00290577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六、</w:t>
      </w:r>
      <w:r w:rsidR="000E4DD6" w:rsidRPr="00D61E4A">
        <w:rPr>
          <w:rFonts w:ascii="標楷體" w:eastAsia="標楷體" w:hAnsi="標楷體" w:hint="eastAsia"/>
          <w:snapToGrid w:val="0"/>
          <w:sz w:val="32"/>
          <w:szCs w:val="32"/>
        </w:rPr>
        <w:t>連江縣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馬祖油品供應有限公司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2</w:t>
      </w:r>
      <w:r w:rsidR="002D042D">
        <w:rPr>
          <w:rFonts w:ascii="標楷體" w:eastAsia="標楷體" w:hAnsi="標楷體"/>
          <w:snapToGrid w:val="0"/>
          <w:sz w:val="32"/>
          <w:szCs w:val="32"/>
        </w:rPr>
        <w:t>3</w:t>
      </w:r>
    </w:p>
    <w:p w14:paraId="7DD92A1A" w14:textId="21AF6430" w:rsidR="000E59E1" w:rsidRPr="00D61E4A" w:rsidRDefault="000E59E1" w:rsidP="00A32B4A">
      <w:pPr>
        <w:autoSpaceDE w:val="0"/>
        <w:autoSpaceDN w:val="0"/>
        <w:adjustRightInd/>
        <w:spacing w:line="460" w:lineRule="exact"/>
        <w:ind w:leftChars="100" w:left="240"/>
        <w:textAlignment w:val="auto"/>
        <w:rPr>
          <w:rFonts w:ascii="標楷體" w:eastAsia="標楷體" w:hAnsi="標楷體"/>
          <w:b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貳、</w:t>
      </w:r>
      <w:r w:rsidR="0011309A"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非營業部分</w:t>
      </w:r>
    </w:p>
    <w:p w14:paraId="0F3135E3" w14:textId="430EE3E1" w:rsidR="00844FE4" w:rsidRPr="00D61E4A" w:rsidRDefault="00844FE4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一、</w:t>
      </w:r>
      <w:r w:rsidR="0011309A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作業基金</w:t>
      </w:r>
    </w:p>
    <w:p w14:paraId="3917EC61" w14:textId="25D2F1F5" w:rsidR="0011309A" w:rsidRPr="00D61E4A" w:rsidRDefault="0011309A" w:rsidP="00032B8B">
      <w:pPr>
        <w:pStyle w:val="4"/>
        <w:spacing w:before="0" w:line="450" w:lineRule="exact"/>
        <w:ind w:leftChars="250" w:left="600"/>
        <w:rPr>
          <w:snapToGrid w:val="0"/>
        </w:rPr>
      </w:pPr>
      <w:r w:rsidRPr="00D61E4A">
        <w:rPr>
          <w:rFonts w:hint="eastAsia"/>
          <w:snapToGrid w:val="0"/>
        </w:rPr>
        <w:t>（一）</w:t>
      </w:r>
      <w:r w:rsidR="00290577" w:rsidRPr="00D61E4A">
        <w:rPr>
          <w:rFonts w:hint="eastAsia"/>
          <w:snapToGrid w:val="0"/>
        </w:rPr>
        <w:t>縣</w:t>
      </w:r>
      <w:r w:rsidRPr="00D61E4A">
        <w:rPr>
          <w:rFonts w:hint="eastAsia"/>
        </w:rPr>
        <w:t>政府</w:t>
      </w:r>
      <w:r w:rsidRPr="00D61E4A">
        <w:rPr>
          <w:rFonts w:hint="eastAsia"/>
          <w:snapToGrid w:val="0"/>
        </w:rPr>
        <w:t>主管</w:t>
      </w:r>
    </w:p>
    <w:p w14:paraId="15B455B2" w14:textId="2C7E45C2" w:rsidR="0011309A" w:rsidRPr="00D61E4A" w:rsidRDefault="00290577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z w:val="32"/>
          <w:szCs w:val="32"/>
        </w:rPr>
        <w:t>連江縣住宅基金</w:t>
      </w:r>
      <w:r w:rsidR="00AC76C0"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="0011309A"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2</w:t>
      </w:r>
      <w:r w:rsidR="0083269E">
        <w:rPr>
          <w:rFonts w:ascii="標楷體" w:eastAsia="標楷體" w:hAnsi="標楷體"/>
          <w:snapToGrid w:val="0"/>
          <w:sz w:val="32"/>
          <w:szCs w:val="32"/>
        </w:rPr>
        <w:t>7</w:t>
      </w:r>
    </w:p>
    <w:p w14:paraId="786F7487" w14:textId="40B96612" w:rsidR="0011309A" w:rsidRPr="00D61E4A" w:rsidRDefault="0011309A" w:rsidP="00032B8B">
      <w:pPr>
        <w:pStyle w:val="4"/>
        <w:spacing w:before="0" w:line="450" w:lineRule="exact"/>
        <w:ind w:leftChars="250" w:left="600"/>
        <w:rPr>
          <w:snapToGrid w:val="0"/>
        </w:rPr>
      </w:pPr>
      <w:r w:rsidRPr="00D61E4A">
        <w:rPr>
          <w:rFonts w:hint="eastAsia"/>
          <w:snapToGrid w:val="0"/>
        </w:rPr>
        <w:t>（二）</w:t>
      </w:r>
      <w:r w:rsidR="00290577" w:rsidRPr="00D61E4A">
        <w:rPr>
          <w:rFonts w:hint="eastAsia"/>
        </w:rPr>
        <w:t>衛生局主管</w:t>
      </w:r>
    </w:p>
    <w:p w14:paraId="66D651FB" w14:textId="0A00D192" w:rsidR="0011309A" w:rsidRPr="00D61E4A" w:rsidRDefault="00290577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z w:val="32"/>
          <w:szCs w:val="32"/>
        </w:rPr>
        <w:t>1</w:t>
      </w:r>
      <w:r w:rsidRPr="00D61E4A">
        <w:rPr>
          <w:rFonts w:ascii="標楷體" w:eastAsia="標楷體" w:hAnsi="標楷體"/>
          <w:sz w:val="32"/>
          <w:szCs w:val="32"/>
        </w:rPr>
        <w:t>.</w:t>
      </w:r>
      <w:r w:rsidRPr="00D61E4A">
        <w:rPr>
          <w:rFonts w:ascii="標楷體" w:eastAsia="標楷體" w:hAnsi="標楷體" w:hint="eastAsia"/>
          <w:sz w:val="32"/>
          <w:szCs w:val="32"/>
        </w:rPr>
        <w:t>連江縣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衛生局統籌基金</w:t>
      </w:r>
      <w:r w:rsidR="00FB5038"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="0011309A"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3</w:t>
      </w:r>
      <w:r w:rsidR="0083269E">
        <w:rPr>
          <w:rFonts w:ascii="標楷體" w:eastAsia="標楷體" w:hAnsi="標楷體"/>
          <w:snapToGrid w:val="0"/>
          <w:sz w:val="32"/>
          <w:szCs w:val="32"/>
        </w:rPr>
        <w:t>1</w:t>
      </w:r>
    </w:p>
    <w:p w14:paraId="0498E515" w14:textId="3424EB69" w:rsidR="00290577" w:rsidRPr="00D61E4A" w:rsidRDefault="00290577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2</w:t>
      </w:r>
      <w:r w:rsidRPr="00D61E4A">
        <w:rPr>
          <w:rFonts w:ascii="標楷體" w:eastAsia="標楷體" w:hAnsi="標楷體"/>
          <w:snapToGrid w:val="0"/>
          <w:sz w:val="32"/>
          <w:szCs w:val="32"/>
        </w:rPr>
        <w:t>.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連江縣立醫院醫療作業基金</w:t>
      </w:r>
      <w:r w:rsidRPr="00D61E4A">
        <w:rPr>
          <w:rFonts w:ascii="標楷體" w:eastAsia="標楷體" w:hAnsi="標楷體"/>
          <w:snapToGrid w:val="0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3</w:t>
      </w:r>
      <w:r w:rsidR="0083269E">
        <w:rPr>
          <w:rFonts w:ascii="標楷體" w:eastAsia="標楷體" w:hAnsi="標楷體"/>
          <w:snapToGrid w:val="0"/>
          <w:sz w:val="32"/>
          <w:szCs w:val="32"/>
        </w:rPr>
        <w:t>5</w:t>
      </w:r>
    </w:p>
    <w:p w14:paraId="1567D9CE" w14:textId="72D8F3F1" w:rsidR="0011309A" w:rsidRPr="00D61E4A" w:rsidRDefault="0011309A" w:rsidP="00032B8B">
      <w:pPr>
        <w:tabs>
          <w:tab w:val="right" w:leader="middleDot" w:pos="9638"/>
        </w:tabs>
        <w:snapToGrid w:val="0"/>
        <w:spacing w:line="450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二、</w:t>
      </w:r>
      <w:r w:rsidRPr="00185741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特別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收入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基金</w:t>
      </w:r>
    </w:p>
    <w:p w14:paraId="4C1B6DAE" w14:textId="11B6CD99" w:rsidR="0011309A" w:rsidRPr="00D61E4A" w:rsidRDefault="0011309A" w:rsidP="00032B8B">
      <w:pPr>
        <w:pStyle w:val="4"/>
        <w:spacing w:before="0" w:line="450" w:lineRule="exact"/>
        <w:ind w:leftChars="250" w:left="600"/>
        <w:rPr>
          <w:snapToGrid w:val="0"/>
        </w:rPr>
      </w:pPr>
      <w:r w:rsidRPr="00D61E4A">
        <w:rPr>
          <w:rFonts w:hint="eastAsia"/>
          <w:snapToGrid w:val="0"/>
        </w:rPr>
        <w:t>（一</w:t>
      </w:r>
      <w:r w:rsidR="00290577" w:rsidRPr="00D61E4A">
        <w:rPr>
          <w:rFonts w:hint="eastAsia"/>
          <w:snapToGrid w:val="0"/>
        </w:rPr>
        <w:t>）</w:t>
      </w:r>
      <w:r w:rsidR="00290577" w:rsidRPr="00185741">
        <w:rPr>
          <w:rFonts w:hint="eastAsia"/>
        </w:rPr>
        <w:t>縣</w:t>
      </w:r>
      <w:r w:rsidRPr="00185741">
        <w:rPr>
          <w:rFonts w:hint="eastAsia"/>
        </w:rPr>
        <w:t>政府</w:t>
      </w:r>
      <w:r w:rsidRPr="00D61E4A">
        <w:rPr>
          <w:rFonts w:hint="eastAsia"/>
          <w:snapToGrid w:val="0"/>
        </w:rPr>
        <w:t>主管</w:t>
      </w:r>
    </w:p>
    <w:p w14:paraId="534B8EBE" w14:textId="7BAE9F00" w:rsidR="0011309A" w:rsidRPr="00D61E4A" w:rsidRDefault="0011309A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1.</w:t>
      </w:r>
      <w:r w:rsidR="00290577" w:rsidRPr="00185741">
        <w:rPr>
          <w:rFonts w:ascii="標楷體" w:eastAsia="標楷體" w:hAnsi="標楷體" w:hint="eastAsia"/>
          <w:snapToGrid w:val="0"/>
          <w:sz w:val="32"/>
          <w:szCs w:val="32"/>
        </w:rPr>
        <w:t>連江縣社教</w:t>
      </w:r>
      <w:r w:rsidR="00290577" w:rsidRPr="00D61E4A">
        <w:rPr>
          <w:rFonts w:ascii="標楷體" w:eastAsia="標楷體" w:hAnsi="標楷體" w:hint="eastAsia"/>
          <w:sz w:val="32"/>
          <w:szCs w:val="32"/>
        </w:rPr>
        <w:t>與文化設施發展基金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3</w:t>
      </w:r>
      <w:r w:rsidR="0083269E">
        <w:rPr>
          <w:rFonts w:ascii="標楷體" w:eastAsia="標楷體" w:hAnsi="標楷體"/>
          <w:snapToGrid w:val="0"/>
          <w:sz w:val="32"/>
          <w:szCs w:val="32"/>
        </w:rPr>
        <w:t>9</w:t>
      </w:r>
    </w:p>
    <w:p w14:paraId="3AB36166" w14:textId="1C7FF0FF" w:rsidR="0011309A" w:rsidRDefault="0011309A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2.</w:t>
      </w:r>
      <w:r w:rsidR="00290577" w:rsidRPr="00D61E4A">
        <w:rPr>
          <w:rFonts w:ascii="標楷體" w:eastAsia="標楷體" w:hAnsi="標楷體" w:hint="eastAsia"/>
          <w:sz w:val="32"/>
          <w:szCs w:val="32"/>
        </w:rPr>
        <w:t>連江縣地方教育發展基金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甲－</w:t>
      </w:r>
      <w:r w:rsidR="00FB04AE">
        <w:rPr>
          <w:rFonts w:ascii="標楷體" w:eastAsia="標楷體" w:hAnsi="標楷體"/>
          <w:snapToGrid w:val="0"/>
          <w:sz w:val="32"/>
          <w:szCs w:val="32"/>
        </w:rPr>
        <w:t>4</w:t>
      </w:r>
      <w:r w:rsidR="0083269E">
        <w:rPr>
          <w:rFonts w:ascii="標楷體" w:eastAsia="標楷體" w:hAnsi="標楷體"/>
          <w:snapToGrid w:val="0"/>
          <w:sz w:val="32"/>
          <w:szCs w:val="32"/>
        </w:rPr>
        <w:t>1</w:t>
      </w:r>
    </w:p>
    <w:p w14:paraId="734D354F" w14:textId="524F6E8D" w:rsidR="00032B8B" w:rsidRPr="00032B8B" w:rsidRDefault="00032B8B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z w:val="32"/>
          <w:szCs w:val="32"/>
        </w:rPr>
        <w:t>3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.</w:t>
      </w:r>
      <w:r w:rsidRPr="00D61E4A">
        <w:rPr>
          <w:rFonts w:ascii="標楷體" w:eastAsia="標楷體" w:hAnsi="標楷體" w:hint="eastAsia"/>
          <w:sz w:val="32"/>
          <w:szCs w:val="32"/>
        </w:rPr>
        <w:t>連江縣</w:t>
      </w:r>
      <w:r>
        <w:rPr>
          <w:rFonts w:ascii="標楷體" w:eastAsia="標楷體" w:hAnsi="標楷體" w:hint="eastAsia"/>
          <w:sz w:val="32"/>
          <w:szCs w:val="32"/>
        </w:rPr>
        <w:t>都市更新及發展</w:t>
      </w:r>
      <w:r w:rsidRPr="00D61E4A">
        <w:rPr>
          <w:rFonts w:ascii="標楷體" w:eastAsia="標楷體" w:hAnsi="標楷體" w:hint="eastAsia"/>
          <w:sz w:val="32"/>
          <w:szCs w:val="32"/>
        </w:rPr>
        <w:t>基金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甲－</w:t>
      </w:r>
      <w:r>
        <w:rPr>
          <w:rFonts w:ascii="標楷體" w:eastAsia="標楷體" w:hAnsi="標楷體"/>
          <w:snapToGrid w:val="0"/>
          <w:sz w:val="32"/>
          <w:szCs w:val="32"/>
        </w:rPr>
        <w:t>4</w:t>
      </w:r>
      <w:r w:rsidR="00E60855">
        <w:rPr>
          <w:rFonts w:ascii="標楷體" w:eastAsia="標楷體" w:hAnsi="標楷體" w:hint="eastAsia"/>
          <w:snapToGrid w:val="0"/>
          <w:sz w:val="32"/>
          <w:szCs w:val="32"/>
        </w:rPr>
        <w:t>5</w:t>
      </w:r>
    </w:p>
    <w:p w14:paraId="6BD15119" w14:textId="1B33215C" w:rsidR="00290577" w:rsidRPr="00D61E4A" w:rsidRDefault="00290577" w:rsidP="00032B8B">
      <w:pPr>
        <w:pStyle w:val="4"/>
        <w:spacing w:before="0" w:line="450" w:lineRule="exact"/>
        <w:ind w:leftChars="250" w:left="600"/>
      </w:pPr>
      <w:r w:rsidRPr="00D61E4A">
        <w:rPr>
          <w:rFonts w:hint="eastAsia"/>
          <w:snapToGrid w:val="0"/>
        </w:rPr>
        <w:t>（</w:t>
      </w:r>
      <w:r w:rsidRPr="00D61E4A">
        <w:rPr>
          <w:rFonts w:hint="eastAsia"/>
        </w:rPr>
        <w:t>二</w:t>
      </w:r>
      <w:r w:rsidRPr="00D61E4A">
        <w:rPr>
          <w:rFonts w:hint="eastAsia"/>
          <w:snapToGrid w:val="0"/>
        </w:rPr>
        <w:t>）</w:t>
      </w:r>
      <w:r w:rsidRPr="00D61E4A">
        <w:rPr>
          <w:rFonts w:hint="eastAsia"/>
        </w:rPr>
        <w:t>民政</w:t>
      </w:r>
      <w:r w:rsidR="0053417D">
        <w:rPr>
          <w:rFonts w:hint="eastAsia"/>
        </w:rPr>
        <w:t>社會</w:t>
      </w:r>
      <w:r w:rsidRPr="00D61E4A">
        <w:rPr>
          <w:rFonts w:hint="eastAsia"/>
        </w:rPr>
        <w:t>處主管</w:t>
      </w:r>
    </w:p>
    <w:p w14:paraId="58212504" w14:textId="598FF539" w:rsidR="00290577" w:rsidRPr="00D61E4A" w:rsidRDefault="0053417D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1.</w:t>
      </w:r>
      <w:r w:rsidR="00290577" w:rsidRPr="00D61E4A">
        <w:rPr>
          <w:rFonts w:ascii="標楷體" w:eastAsia="標楷體" w:hAnsi="標楷體" w:hint="eastAsia"/>
          <w:sz w:val="32"/>
          <w:szCs w:val="32"/>
        </w:rPr>
        <w:t>連江縣身心障礙者就業基金</w:t>
      </w:r>
      <w:r w:rsidR="00290577" w:rsidRPr="00D61E4A">
        <w:rPr>
          <w:rFonts w:ascii="標楷體" w:eastAsia="標楷體" w:hAnsi="標楷體"/>
          <w:sz w:val="32"/>
          <w:szCs w:val="32"/>
        </w:rPr>
        <w:tab/>
      </w:r>
      <w:r w:rsidR="00290577"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FB04AE">
        <w:rPr>
          <w:rFonts w:ascii="標楷體" w:eastAsia="標楷體" w:hAnsi="標楷體" w:hint="eastAsia"/>
          <w:snapToGrid w:val="0"/>
          <w:sz w:val="32"/>
          <w:szCs w:val="32"/>
        </w:rPr>
        <w:t>4</w:t>
      </w:r>
      <w:r w:rsidR="00E60855">
        <w:rPr>
          <w:rFonts w:ascii="標楷體" w:eastAsia="標楷體" w:hAnsi="標楷體" w:hint="eastAsia"/>
          <w:snapToGrid w:val="0"/>
          <w:sz w:val="32"/>
          <w:szCs w:val="32"/>
        </w:rPr>
        <w:t>7</w:t>
      </w:r>
    </w:p>
    <w:p w14:paraId="3460D78A" w14:textId="3789D24E" w:rsidR="00290577" w:rsidRPr="00D61E4A" w:rsidRDefault="0053417D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2.</w:t>
      </w:r>
      <w:r w:rsidR="00290577" w:rsidRPr="00D61E4A">
        <w:rPr>
          <w:rFonts w:ascii="標楷體" w:eastAsia="標楷體" w:hAnsi="標楷體" w:hint="eastAsia"/>
          <w:sz w:val="32"/>
          <w:szCs w:val="32"/>
        </w:rPr>
        <w:t>連江縣公益彩券盈餘分配基金</w:t>
      </w:r>
      <w:r w:rsidR="00290577" w:rsidRPr="00D61E4A">
        <w:rPr>
          <w:rFonts w:ascii="標楷體" w:eastAsia="標楷體" w:hAnsi="標楷體"/>
          <w:sz w:val="32"/>
          <w:szCs w:val="32"/>
        </w:rPr>
        <w:tab/>
      </w:r>
      <w:r w:rsidR="00290577"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E60855">
        <w:rPr>
          <w:rFonts w:ascii="標楷體" w:eastAsia="標楷體" w:hAnsi="標楷體" w:hint="eastAsia"/>
          <w:snapToGrid w:val="0"/>
          <w:sz w:val="32"/>
          <w:szCs w:val="32"/>
        </w:rPr>
        <w:t>50</w:t>
      </w:r>
    </w:p>
    <w:p w14:paraId="02399125" w14:textId="749CD8EB" w:rsidR="00290577" w:rsidRPr="00D61E4A" w:rsidRDefault="00290577" w:rsidP="00032B8B">
      <w:pPr>
        <w:pStyle w:val="4"/>
        <w:spacing w:before="0" w:line="450" w:lineRule="exact"/>
        <w:ind w:leftChars="250" w:left="600"/>
      </w:pPr>
      <w:r w:rsidRPr="00D61E4A">
        <w:rPr>
          <w:rFonts w:hint="eastAsia"/>
          <w:snapToGrid w:val="0"/>
        </w:rPr>
        <w:t>（</w:t>
      </w:r>
      <w:r w:rsidR="0053417D">
        <w:rPr>
          <w:rFonts w:hint="eastAsia"/>
        </w:rPr>
        <w:t>三</w:t>
      </w:r>
      <w:r w:rsidRPr="00D61E4A">
        <w:rPr>
          <w:rFonts w:hint="eastAsia"/>
          <w:snapToGrid w:val="0"/>
        </w:rPr>
        <w:t>）</w:t>
      </w:r>
      <w:r w:rsidRPr="00D61E4A">
        <w:rPr>
          <w:rFonts w:hint="eastAsia"/>
        </w:rPr>
        <w:t>環境資源局主管</w:t>
      </w:r>
    </w:p>
    <w:p w14:paraId="04ED911E" w14:textId="1FEA4152" w:rsidR="0011309A" w:rsidRPr="00D61E4A" w:rsidRDefault="00290577" w:rsidP="00032B8B">
      <w:pPr>
        <w:tabs>
          <w:tab w:val="right" w:leader="middleDot" w:pos="9720"/>
        </w:tabs>
        <w:snapToGrid w:val="0"/>
        <w:spacing w:line="450" w:lineRule="exact"/>
        <w:ind w:leftChars="650" w:left="1563" w:hangingChars="1" w:hanging="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z w:val="32"/>
          <w:szCs w:val="32"/>
        </w:rPr>
        <w:t>連江縣環境保護共同基金</w:t>
      </w:r>
      <w:r w:rsidRPr="00D61E4A">
        <w:rPr>
          <w:rFonts w:ascii="標楷體" w:eastAsia="標楷體" w:hAnsi="標楷體"/>
          <w:sz w:val="32"/>
          <w:szCs w:val="32"/>
        </w:rPr>
        <w:tab/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甲－</w:t>
      </w:r>
      <w:r w:rsidR="0083269E">
        <w:rPr>
          <w:rFonts w:ascii="標楷體" w:eastAsia="標楷體" w:hAnsi="標楷體"/>
          <w:snapToGrid w:val="0"/>
          <w:sz w:val="32"/>
          <w:szCs w:val="32"/>
        </w:rPr>
        <w:t>5</w:t>
      </w:r>
      <w:r w:rsidR="00E60855">
        <w:rPr>
          <w:rFonts w:ascii="標楷體" w:eastAsia="標楷體" w:hAnsi="標楷體" w:hint="eastAsia"/>
          <w:snapToGrid w:val="0"/>
          <w:sz w:val="32"/>
          <w:szCs w:val="32"/>
        </w:rPr>
        <w:t>3</w:t>
      </w:r>
    </w:p>
    <w:p w14:paraId="24810C0B" w14:textId="415977A6" w:rsidR="003E592B" w:rsidRPr="0053417D" w:rsidRDefault="003E592B" w:rsidP="00621693">
      <w:pPr>
        <w:pStyle w:val="2"/>
        <w:keepNext w:val="0"/>
        <w:autoSpaceDE w:val="0"/>
        <w:autoSpaceDN w:val="0"/>
        <w:adjustRightInd/>
        <w:spacing w:line="530" w:lineRule="exact"/>
        <w:ind w:right="4111"/>
        <w:textAlignment w:val="auto"/>
        <w:rPr>
          <w:rFonts w:ascii="標楷體" w:eastAsia="標楷體" w:hAnsi="標楷體" w:cs="標楷體"/>
          <w:bCs/>
          <w:sz w:val="36"/>
          <w:szCs w:val="36"/>
          <w:lang w:val="zh-TW" w:bidi="zh-TW"/>
        </w:rPr>
      </w:pPr>
      <w:r w:rsidRPr="0053417D">
        <w:rPr>
          <w:rFonts w:ascii="標楷體" w:eastAsia="標楷體" w:hAnsi="標楷體" w:cs="標楷體" w:hint="eastAsia"/>
          <w:bCs/>
          <w:sz w:val="36"/>
          <w:szCs w:val="36"/>
          <w:lang w:val="zh-TW" w:bidi="zh-TW"/>
        </w:rPr>
        <w:lastRenderedPageBreak/>
        <w:t>乙、</w:t>
      </w:r>
      <w:r w:rsidR="00B903C3" w:rsidRPr="0053417D">
        <w:rPr>
          <w:rFonts w:ascii="標楷體" w:eastAsia="標楷體" w:hAnsi="標楷體" w:cs="標楷體" w:hint="eastAsia"/>
          <w:bCs/>
          <w:sz w:val="36"/>
          <w:szCs w:val="36"/>
          <w:lang w:val="zh-TW" w:bidi="zh-TW"/>
        </w:rPr>
        <w:t>附表</w:t>
      </w:r>
    </w:p>
    <w:p w14:paraId="05B7D2B3" w14:textId="09218B52" w:rsidR="003E592B" w:rsidRPr="00D61E4A" w:rsidRDefault="003E592B" w:rsidP="00621693">
      <w:pPr>
        <w:autoSpaceDE w:val="0"/>
        <w:autoSpaceDN w:val="0"/>
        <w:adjustRightInd/>
        <w:spacing w:line="530" w:lineRule="exact"/>
        <w:ind w:leftChars="100" w:left="240"/>
        <w:textAlignment w:val="auto"/>
        <w:rPr>
          <w:rFonts w:ascii="標楷體" w:eastAsia="標楷體" w:hAnsi="標楷體"/>
          <w:b/>
          <w:snapToGrid w:val="0"/>
          <w:spacing w:val="-4"/>
          <w:sz w:val="32"/>
          <w:szCs w:val="32"/>
        </w:rPr>
      </w:pPr>
      <w:r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壹、</w:t>
      </w:r>
      <w:r w:rsidR="00B903C3"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營業</w:t>
      </w:r>
      <w:r w:rsidR="00B903C3" w:rsidRPr="00D61E4A">
        <w:rPr>
          <w:rFonts w:ascii="標楷體" w:eastAsia="標楷體" w:hAnsi="新細明體" w:cs="新細明體" w:hint="eastAsia"/>
          <w:b/>
          <w:sz w:val="32"/>
          <w:szCs w:val="32"/>
          <w:lang w:val="zh-TW" w:bidi="zh-TW"/>
        </w:rPr>
        <w:t>部分</w:t>
      </w:r>
    </w:p>
    <w:p w14:paraId="781AC230" w14:textId="774A13F5" w:rsidR="00844FE4" w:rsidRPr="00D61E4A" w:rsidRDefault="00844FE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一、</w:t>
      </w:r>
      <w:r w:rsidR="007D0E74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損益計算審定數額綜計表（科目別）</w:t>
      </w:r>
      <w:r w:rsidR="00E271F7" w:rsidRPr="00D61E4A">
        <w:rPr>
          <w:rFonts w:ascii="標楷體" w:eastAsia="標楷體" w:hAnsi="新細明體" w:cs="新細明體"/>
          <w:sz w:val="32"/>
          <w:szCs w:val="32"/>
          <w:lang w:val="zh-TW" w:bidi="zh-TW"/>
        </w:rPr>
        <w:tab/>
      </w:r>
      <w:r w:rsidR="00037A9F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乙－</w:t>
      </w:r>
      <w:r w:rsidR="00FB04AE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 xml:space="preserve"> </w:t>
      </w:r>
      <w:r w:rsidR="00FB04AE">
        <w:rPr>
          <w:rFonts w:ascii="標楷體" w:eastAsia="標楷體" w:hAnsi="新細明體" w:cs="新細明體"/>
          <w:sz w:val="32"/>
          <w:szCs w:val="32"/>
          <w:lang w:val="zh-TW" w:bidi="zh-TW"/>
        </w:rPr>
        <w:t>1</w:t>
      </w:r>
    </w:p>
    <w:p w14:paraId="11FE1F44" w14:textId="027E9D1B" w:rsidR="00844FE4" w:rsidRPr="00D61E4A" w:rsidRDefault="001F7BA3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二</w:t>
      </w:r>
      <w:r w:rsidR="00844FE4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、</w:t>
      </w:r>
      <w:r w:rsidR="007D0E74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盈虧撥補審定數額綜計表（項目別）</w:t>
      </w:r>
      <w:r w:rsidR="007D0E74" w:rsidRPr="00D61E4A">
        <w:rPr>
          <w:rFonts w:ascii="標楷體" w:eastAsia="標楷體" w:hAnsi="新細明體" w:cs="新細明體"/>
          <w:sz w:val="32"/>
          <w:szCs w:val="32"/>
          <w:lang w:val="zh-TW" w:bidi="zh-TW"/>
        </w:rPr>
        <w:tab/>
      </w:r>
      <w:r w:rsidR="00037A9F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乙－</w:t>
      </w:r>
      <w:r w:rsidR="007D0E74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 xml:space="preserve"> </w:t>
      </w:r>
      <w:r w:rsidR="00FB04AE">
        <w:rPr>
          <w:rFonts w:ascii="標楷體" w:eastAsia="標楷體" w:hAnsi="新細明體" w:cs="新細明體"/>
          <w:sz w:val="32"/>
          <w:szCs w:val="32"/>
          <w:lang w:val="zh-TW" w:bidi="zh-TW"/>
        </w:rPr>
        <w:t>2</w:t>
      </w:r>
    </w:p>
    <w:p w14:paraId="4BEC7D50" w14:textId="4D741D04" w:rsidR="00B903C3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三</w:t>
      </w:r>
      <w:r w:rsidR="00B903C3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、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盈虧撥補審定數額綜計表（基金別）</w:t>
      </w:r>
      <w:r w:rsidR="00B903C3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 xml:space="preserve">乙－ </w:t>
      </w:r>
      <w:r w:rsidR="00FB04AE">
        <w:rPr>
          <w:rFonts w:ascii="標楷體" w:eastAsia="標楷體" w:hAnsi="新細明體" w:cs="新細明體"/>
          <w:sz w:val="32"/>
          <w:szCs w:val="32"/>
          <w:lang w:val="zh-TW" w:bidi="zh-TW"/>
        </w:rPr>
        <w:t>3</w:t>
      </w:r>
    </w:p>
    <w:p w14:paraId="241219D3" w14:textId="55A45984" w:rsidR="007D0E74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四、盈虧審定後現金流量綜計表（基金別）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 xml:space="preserve">乙－ 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5</w:t>
      </w:r>
    </w:p>
    <w:p w14:paraId="73083865" w14:textId="5955548C" w:rsidR="007D0E74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五、盈虧審定後現金流量綜計表（項目別）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 xml:space="preserve">乙－ 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6</w:t>
      </w:r>
    </w:p>
    <w:p w14:paraId="389D70E8" w14:textId="3E5AD784" w:rsidR="007D0E74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六、盈虧審定後資產負債綜計表（科目別）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 xml:space="preserve">乙－ 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7</w:t>
      </w:r>
    </w:p>
    <w:p w14:paraId="188933C6" w14:textId="0D7717A9" w:rsidR="007D0E74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七、盈虧審定後資產負債綜計表（基金別</w:t>
      </w:r>
      <w:r w:rsidR="00BA6468"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）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 xml:space="preserve">乙－ 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9</w:t>
      </w:r>
    </w:p>
    <w:p w14:paraId="38759770" w14:textId="1A82A93B" w:rsidR="007D0E74" w:rsidRPr="00D61E4A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八、產銷及營運計畫執行情形明細表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>乙－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13</w:t>
      </w:r>
    </w:p>
    <w:p w14:paraId="3DD9AAF2" w14:textId="440C2CE7" w:rsidR="007D0E74" w:rsidRDefault="007D0E74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九、固定資產建設改良擴充計畫預算執行情形明細表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>乙－</w:t>
      </w:r>
      <w:r w:rsidR="00FB04AE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1</w:t>
      </w:r>
      <w:r w:rsidR="0083269E">
        <w:rPr>
          <w:rFonts w:ascii="標楷體" w:eastAsia="標楷體" w:hAnsi="新細明體" w:cs="新細明體"/>
          <w:sz w:val="32"/>
          <w:szCs w:val="32"/>
          <w:lang w:val="zh-TW" w:bidi="zh-TW"/>
        </w:rPr>
        <w:t>4</w:t>
      </w:r>
    </w:p>
    <w:p w14:paraId="2223612D" w14:textId="1A2C280D" w:rsidR="00032B8B" w:rsidRPr="00032B8B" w:rsidRDefault="00032B8B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十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、</w:t>
      </w:r>
      <w:r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修正事項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明細表</w:t>
      </w:r>
      <w:r w:rsidRPr="00D61E4A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>乙－</w:t>
      </w:r>
      <w:r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1</w:t>
      </w:r>
      <w:r w:rsidR="00E60855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5</w:t>
      </w:r>
    </w:p>
    <w:p w14:paraId="706CA333" w14:textId="6EDCDDCA" w:rsidR="003E592B" w:rsidRPr="00D61E4A" w:rsidRDefault="003E592B" w:rsidP="00621693">
      <w:pPr>
        <w:autoSpaceDE w:val="0"/>
        <w:autoSpaceDN w:val="0"/>
        <w:adjustRightInd/>
        <w:spacing w:line="530" w:lineRule="exact"/>
        <w:ind w:leftChars="100" w:left="240"/>
        <w:textAlignment w:val="auto"/>
        <w:rPr>
          <w:rFonts w:ascii="標楷體" w:eastAsia="標楷體" w:hAnsi="標楷體"/>
          <w:b/>
          <w:snapToGrid w:val="0"/>
          <w:spacing w:val="-4"/>
          <w:sz w:val="32"/>
          <w:szCs w:val="32"/>
        </w:rPr>
      </w:pPr>
      <w:r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貳、</w:t>
      </w:r>
      <w:r w:rsidR="007D0E74"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非</w:t>
      </w:r>
      <w:r w:rsidR="007D0E74" w:rsidRPr="00D61E4A">
        <w:rPr>
          <w:rFonts w:ascii="標楷體" w:eastAsia="標楷體" w:hAnsi="新細明體" w:cs="新細明體" w:hint="eastAsia"/>
          <w:b/>
          <w:sz w:val="32"/>
          <w:szCs w:val="32"/>
          <w:lang w:val="zh-TW" w:bidi="zh-TW"/>
        </w:rPr>
        <w:t>營業</w:t>
      </w:r>
      <w:r w:rsidR="007D0E74" w:rsidRPr="00D61E4A">
        <w:rPr>
          <w:rFonts w:ascii="標楷體" w:eastAsia="標楷體" w:hAnsi="標楷體" w:hint="eastAsia"/>
          <w:b/>
          <w:snapToGrid w:val="0"/>
          <w:sz w:val="32"/>
          <w:szCs w:val="32"/>
        </w:rPr>
        <w:t>部分</w:t>
      </w:r>
    </w:p>
    <w:p w14:paraId="12BDE03A" w14:textId="29EB4EDF" w:rsidR="001F7BA3" w:rsidRPr="00D61E4A" w:rsidRDefault="001F7BA3" w:rsidP="00032B8B">
      <w:pPr>
        <w:tabs>
          <w:tab w:val="right" w:leader="middleDot" w:pos="9638"/>
        </w:tabs>
        <w:snapToGrid w:val="0"/>
        <w:spacing w:line="516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一、</w:t>
      </w:r>
      <w:r w:rsidR="007D0E74" w:rsidRPr="00185741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作業</w:t>
      </w:r>
      <w:r w:rsidR="007D0E74" w:rsidRPr="00D61E4A">
        <w:rPr>
          <w:rFonts w:ascii="標楷體" w:eastAsia="標楷體" w:hAnsi="標楷體" w:hint="eastAsia"/>
          <w:snapToGrid w:val="0"/>
          <w:sz w:val="32"/>
          <w:szCs w:val="32"/>
        </w:rPr>
        <w:t>基金</w:t>
      </w:r>
    </w:p>
    <w:p w14:paraId="194FDEEC" w14:textId="4D2F5353" w:rsidR="001F7BA3" w:rsidRPr="00EA56DC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1F7BA3" w:rsidRPr="00D61E4A">
        <w:rPr>
          <w:rFonts w:ascii="標楷體" w:eastAsia="標楷體" w:hAnsi="標楷體" w:hint="eastAsia"/>
          <w:snapToGrid w:val="0"/>
          <w:sz w:val="32"/>
          <w:szCs w:val="32"/>
        </w:rPr>
        <w:t>一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185741">
        <w:rPr>
          <w:rFonts w:ascii="標楷體" w:eastAsia="標楷體" w:hAnsi="標楷體" w:hint="eastAsia"/>
          <w:snapToGrid w:val="0"/>
          <w:sz w:val="32"/>
          <w:szCs w:val="32"/>
        </w:rPr>
        <w:t>收支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審定數額綜計表（科目別）</w:t>
      </w:r>
      <w:r w:rsidR="00185741">
        <w:rPr>
          <w:rFonts w:ascii="標楷體" w:eastAsia="標楷體" w:hAnsi="標楷體"/>
          <w:snapToGrid w:val="0"/>
          <w:sz w:val="32"/>
          <w:szCs w:val="32"/>
        </w:rPr>
        <w:tab/>
      </w:r>
      <w:r w:rsidR="00037A9F" w:rsidRPr="00185741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FB04AE" w:rsidRPr="00185741">
        <w:rPr>
          <w:rFonts w:ascii="標楷體" w:eastAsia="標楷體" w:hAnsi="標楷體" w:hint="eastAsia"/>
          <w:snapToGrid w:val="0"/>
          <w:sz w:val="32"/>
          <w:szCs w:val="32"/>
        </w:rPr>
        <w:t>1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7</w:t>
      </w:r>
    </w:p>
    <w:p w14:paraId="11FEC5ED" w14:textId="2DDDD878" w:rsidR="00185741" w:rsidRPr="00185741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8504AB" w:rsidRPr="00D61E4A">
        <w:rPr>
          <w:rFonts w:ascii="標楷體" w:eastAsia="標楷體" w:hAnsi="標楷體" w:hint="eastAsia"/>
          <w:snapToGrid w:val="0"/>
          <w:sz w:val="32"/>
          <w:szCs w:val="32"/>
        </w:rPr>
        <w:t>二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撥補審定數額綜計表（項目別）</w:t>
      </w:r>
      <w:r w:rsidR="00185741">
        <w:rPr>
          <w:rFonts w:ascii="標楷體" w:eastAsia="標楷體" w:hAnsi="標楷體"/>
          <w:snapToGrid w:val="0"/>
          <w:sz w:val="32"/>
          <w:szCs w:val="32"/>
        </w:rPr>
        <w:tab/>
      </w:r>
      <w:r w:rsidR="00185741" w:rsidRPr="00EA56DC">
        <w:rPr>
          <w:rFonts w:ascii="標楷體" w:eastAsia="標楷體" w:hAnsi="標楷體" w:hint="eastAsia"/>
          <w:snapToGrid w:val="0"/>
          <w:sz w:val="32"/>
          <w:szCs w:val="32"/>
        </w:rPr>
        <w:t>乙－1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8</w:t>
      </w:r>
    </w:p>
    <w:p w14:paraId="1AD6D450" w14:textId="7B959881" w:rsidR="008504AB" w:rsidRPr="00185741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8504AB" w:rsidRPr="00D61E4A">
        <w:rPr>
          <w:rFonts w:ascii="標楷體" w:eastAsia="標楷體" w:hAnsi="標楷體" w:hint="eastAsia"/>
          <w:snapToGrid w:val="0"/>
          <w:sz w:val="32"/>
          <w:szCs w:val="32"/>
        </w:rPr>
        <w:t>三</w:t>
      </w:r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185741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185741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185741">
        <w:rPr>
          <w:rFonts w:ascii="標楷體" w:eastAsia="標楷體" w:hAnsi="標楷體" w:hint="eastAsia"/>
          <w:snapToGrid w:val="0"/>
          <w:sz w:val="32"/>
          <w:szCs w:val="32"/>
        </w:rPr>
        <w:t>撥補審定數額綜計表（基金別）</w:t>
      </w:r>
      <w:r w:rsidR="008504AB" w:rsidRPr="00185741">
        <w:rPr>
          <w:rFonts w:ascii="標楷體" w:eastAsia="標楷體" w:hAnsi="標楷體" w:hint="eastAsia"/>
          <w:snapToGrid w:val="0"/>
          <w:sz w:val="32"/>
          <w:szCs w:val="32"/>
        </w:rPr>
        <w:tab/>
      </w:r>
      <w:r w:rsidR="00037A9F" w:rsidRPr="00185741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FB04AE" w:rsidRPr="00185741">
        <w:rPr>
          <w:rFonts w:ascii="標楷體" w:eastAsia="標楷體" w:hAnsi="標楷體" w:hint="eastAsia"/>
          <w:snapToGrid w:val="0"/>
          <w:sz w:val="32"/>
          <w:szCs w:val="32"/>
        </w:rPr>
        <w:t>1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9</w:t>
      </w:r>
    </w:p>
    <w:p w14:paraId="3E9BB9B5" w14:textId="7BDE461C" w:rsidR="00AC1DDB" w:rsidRPr="00185741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AC1DDB" w:rsidRPr="00D61E4A">
        <w:rPr>
          <w:rFonts w:ascii="標楷體" w:eastAsia="標楷體" w:hAnsi="標楷體" w:hint="eastAsia"/>
          <w:snapToGrid w:val="0"/>
          <w:sz w:val="32"/>
          <w:szCs w:val="32"/>
        </w:rPr>
        <w:t>四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審定後現金流量綜計表（項目別）</w:t>
      </w:r>
      <w:r w:rsidR="00AC1DDB" w:rsidRPr="00EA56DC">
        <w:rPr>
          <w:rFonts w:ascii="標楷體" w:eastAsia="標楷體" w:hAnsi="標楷體" w:hint="eastAsia"/>
          <w:snapToGrid w:val="0"/>
          <w:sz w:val="32"/>
          <w:szCs w:val="32"/>
        </w:rPr>
        <w:tab/>
        <w:t>乙－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21</w:t>
      </w:r>
    </w:p>
    <w:p w14:paraId="77303AE1" w14:textId="11F98036" w:rsidR="00E84333" w:rsidRPr="00185741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AC1DDB" w:rsidRPr="00D61E4A">
        <w:rPr>
          <w:rFonts w:ascii="標楷體" w:eastAsia="標楷體" w:hAnsi="標楷體" w:hint="eastAsia"/>
          <w:snapToGrid w:val="0"/>
          <w:sz w:val="32"/>
          <w:szCs w:val="32"/>
        </w:rPr>
        <w:t>五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審定後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平衡綜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計表（科目別）</w:t>
      </w:r>
      <w:r w:rsidR="00E84333" w:rsidRPr="00D61E4A">
        <w:rPr>
          <w:rFonts w:ascii="標楷體" w:eastAsia="標楷體" w:hAnsi="標楷體" w:hint="eastAsia"/>
          <w:snapToGrid w:val="0"/>
          <w:sz w:val="32"/>
          <w:szCs w:val="32"/>
        </w:rPr>
        <w:tab/>
      </w:r>
      <w:r w:rsidR="00E84333" w:rsidRPr="00EA56DC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EA56DC" w:rsidRP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2</w:t>
      </w:r>
    </w:p>
    <w:p w14:paraId="358F383F" w14:textId="57A44F36" w:rsidR="00206686" w:rsidRPr="00185741" w:rsidRDefault="00206686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（六）</w:t>
      </w:r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審定後</w:t>
      </w:r>
      <w:proofErr w:type="gramStart"/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平衡綜</w:t>
      </w:r>
      <w:proofErr w:type="gramEnd"/>
      <w:r w:rsidRPr="00185741">
        <w:rPr>
          <w:rFonts w:ascii="標楷體" w:eastAsia="標楷體" w:hAnsi="標楷體" w:hint="eastAsia"/>
          <w:snapToGrid w:val="0"/>
          <w:sz w:val="32"/>
          <w:szCs w:val="32"/>
        </w:rPr>
        <w:t>計表（基金別）</w:t>
      </w:r>
      <w:r w:rsidR="00EA56DC"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乙－</w:t>
      </w:r>
      <w:r w:rsid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3</w:t>
      </w:r>
    </w:p>
    <w:p w14:paraId="104FB9AF" w14:textId="6B1A918A" w:rsidR="001F7BA3" w:rsidRPr="00D61E4A" w:rsidRDefault="001F7BA3" w:rsidP="00032B8B">
      <w:pPr>
        <w:tabs>
          <w:tab w:val="right" w:leader="middleDot" w:pos="9729"/>
        </w:tabs>
        <w:snapToGrid w:val="0"/>
        <w:spacing w:line="516" w:lineRule="exact"/>
        <w:ind w:leftChars="200" w:left="480"/>
        <w:jc w:val="both"/>
        <w:rPr>
          <w:rFonts w:ascii="標楷體" w:eastAsia="標楷體" w:hAnsi="標楷體"/>
          <w:snapToGrid w:val="0"/>
          <w:spacing w:val="-2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二、</w:t>
      </w:r>
      <w:r w:rsidR="007D0E74" w:rsidRPr="00D61E4A">
        <w:rPr>
          <w:rFonts w:ascii="標楷體" w:eastAsia="標楷體" w:hAnsi="標楷體" w:hint="eastAsia"/>
          <w:snapToGrid w:val="0"/>
          <w:sz w:val="32"/>
          <w:szCs w:val="32"/>
        </w:rPr>
        <w:t>特別收入基金</w:t>
      </w:r>
    </w:p>
    <w:p w14:paraId="5D93306F" w14:textId="1BCF59F2" w:rsidR="008504AB" w:rsidRPr="00D61E4A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8504AB" w:rsidRPr="00D61E4A">
        <w:rPr>
          <w:rFonts w:ascii="標楷體" w:eastAsia="標楷體" w:hAnsi="標楷體" w:hint="eastAsia"/>
          <w:snapToGrid w:val="0"/>
          <w:sz w:val="32"/>
          <w:szCs w:val="32"/>
        </w:rPr>
        <w:t>一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基金來源用途及餘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審定數額綜計表</w:t>
      </w:r>
      <w:r w:rsidR="00206686" w:rsidRPr="00511EB0">
        <w:rPr>
          <w:rFonts w:ascii="標楷體" w:eastAsia="標楷體" w:hAnsi="標楷體" w:hint="eastAsia"/>
          <w:snapToGrid w:val="0"/>
          <w:sz w:val="32"/>
          <w:szCs w:val="32"/>
        </w:rPr>
        <w:t>（科目別）</w:t>
      </w:r>
      <w:r w:rsidR="008504AB" w:rsidRPr="00D61E4A">
        <w:rPr>
          <w:rFonts w:ascii="標楷體" w:eastAsia="標楷體" w:hAnsi="標楷體" w:hint="eastAsia"/>
          <w:snapToGrid w:val="0"/>
          <w:sz w:val="32"/>
          <w:szCs w:val="32"/>
        </w:rPr>
        <w:tab/>
      </w:r>
      <w:r w:rsidR="00037A9F" w:rsidRPr="00D61E4A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5</w:t>
      </w:r>
    </w:p>
    <w:p w14:paraId="1B990746" w14:textId="16755770" w:rsidR="00844FE4" w:rsidRPr="00D61E4A" w:rsidRDefault="00E931A7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="008504AB" w:rsidRPr="00D61E4A">
        <w:rPr>
          <w:rFonts w:ascii="標楷體" w:eastAsia="標楷體" w:hAnsi="標楷體" w:hint="eastAsia"/>
          <w:snapToGrid w:val="0"/>
          <w:sz w:val="32"/>
          <w:szCs w:val="32"/>
        </w:rPr>
        <w:t>二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餘</w:t>
      </w:r>
      <w:proofErr w:type="gramStart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="00206686" w:rsidRPr="00D61E4A">
        <w:rPr>
          <w:rFonts w:ascii="標楷體" w:eastAsia="標楷體" w:hAnsi="標楷體" w:hint="eastAsia"/>
          <w:snapToGrid w:val="0"/>
          <w:sz w:val="32"/>
          <w:szCs w:val="32"/>
        </w:rPr>
        <w:t>審定後現金流量綜計表（項目別）</w:t>
      </w:r>
      <w:r w:rsidR="001F7BA3" w:rsidRPr="00D61E4A">
        <w:rPr>
          <w:rFonts w:ascii="標楷體" w:eastAsia="標楷體" w:hAnsi="標楷體" w:hint="eastAsia"/>
          <w:snapToGrid w:val="0"/>
          <w:sz w:val="32"/>
          <w:szCs w:val="32"/>
        </w:rPr>
        <w:tab/>
      </w:r>
      <w:r w:rsidR="00037A9F" w:rsidRPr="00D61E4A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6</w:t>
      </w:r>
    </w:p>
    <w:p w14:paraId="69227363" w14:textId="017C38B6" w:rsidR="00206686" w:rsidRPr="00D61E4A" w:rsidRDefault="00206686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（三）餘</w:t>
      </w:r>
      <w:proofErr w:type="gramStart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審定後</w:t>
      </w:r>
      <w:proofErr w:type="gramStart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平衡綜</w:t>
      </w:r>
      <w:proofErr w:type="gramEnd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計表（科目別）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乙－</w:t>
      </w:r>
      <w:r w:rsid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7</w:t>
      </w:r>
    </w:p>
    <w:p w14:paraId="495C4A59" w14:textId="0D629E35" w:rsidR="001B7B1B" w:rsidRDefault="00206686" w:rsidP="00032B8B">
      <w:pPr>
        <w:tabs>
          <w:tab w:val="right" w:leader="middleDot" w:pos="9720"/>
        </w:tabs>
        <w:snapToGrid w:val="0"/>
        <w:spacing w:line="516" w:lineRule="exact"/>
        <w:ind w:leftChars="250" w:left="623" w:hanging="23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（四）餘</w:t>
      </w:r>
      <w:proofErr w:type="gramStart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絀</w:t>
      </w:r>
      <w:proofErr w:type="gramEnd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審定後</w:t>
      </w:r>
      <w:proofErr w:type="gramStart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平衡綜</w:t>
      </w:r>
      <w:proofErr w:type="gramEnd"/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計表</w:t>
      </w:r>
      <w:r w:rsidR="009C2A7F" w:rsidRPr="00D61E4A">
        <w:rPr>
          <w:rFonts w:ascii="標楷體" w:eastAsia="標楷體" w:hAnsi="標楷體" w:hint="eastAsia"/>
          <w:snapToGrid w:val="0"/>
          <w:sz w:val="32"/>
          <w:szCs w:val="32"/>
        </w:rPr>
        <w:t>（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>基金別</w:t>
      </w:r>
      <w:r w:rsidR="009C2A7F" w:rsidRPr="00D61E4A">
        <w:rPr>
          <w:rFonts w:ascii="標楷體" w:eastAsia="標楷體" w:hAnsi="標楷體" w:hint="eastAsia"/>
          <w:snapToGrid w:val="0"/>
          <w:sz w:val="32"/>
          <w:szCs w:val="32"/>
        </w:rPr>
        <w:t>）</w:t>
      </w:r>
      <w:r w:rsidRPr="00D61E4A">
        <w:rPr>
          <w:rFonts w:ascii="標楷體" w:eastAsia="標楷體" w:hAnsi="標楷體" w:hint="eastAsia"/>
          <w:snapToGrid w:val="0"/>
          <w:sz w:val="32"/>
          <w:szCs w:val="32"/>
        </w:rPr>
        <w:tab/>
        <w:t>乙－</w:t>
      </w:r>
      <w:r w:rsidR="00EA56DC">
        <w:rPr>
          <w:rFonts w:ascii="標楷體" w:eastAsia="標楷體" w:hAnsi="標楷體"/>
          <w:snapToGrid w:val="0"/>
          <w:sz w:val="32"/>
          <w:szCs w:val="32"/>
        </w:rPr>
        <w:t>2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9</w:t>
      </w:r>
    </w:p>
    <w:p w14:paraId="6BB2A831" w14:textId="53C41379" w:rsidR="00621693" w:rsidRPr="00621693" w:rsidRDefault="00621693" w:rsidP="00032B8B">
      <w:pPr>
        <w:tabs>
          <w:tab w:val="right" w:leader="middleDot" w:pos="9715"/>
        </w:tabs>
        <w:snapToGrid w:val="0"/>
        <w:spacing w:line="516" w:lineRule="exact"/>
        <w:ind w:leftChars="200" w:left="480"/>
        <w:jc w:val="both"/>
        <w:rPr>
          <w:rFonts w:ascii="標楷體" w:eastAsia="標楷體" w:hAnsi="標楷體"/>
          <w:snapToGrid w:val="0"/>
          <w:sz w:val="32"/>
          <w:szCs w:val="32"/>
        </w:rPr>
      </w:pPr>
      <w:r w:rsidRPr="00621693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三、修正事項明細表</w:t>
      </w:r>
      <w:r w:rsidRPr="00621693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</w:r>
      <w:r w:rsidRPr="00621693">
        <w:rPr>
          <w:rFonts w:ascii="標楷體" w:eastAsia="標楷體" w:hAnsi="標楷體" w:hint="eastAsia"/>
          <w:snapToGrid w:val="0"/>
          <w:sz w:val="32"/>
          <w:szCs w:val="32"/>
        </w:rPr>
        <w:t>乙－</w:t>
      </w:r>
      <w:r w:rsidR="008B0A74">
        <w:rPr>
          <w:rFonts w:ascii="標楷體" w:eastAsia="標楷體" w:hAnsi="標楷體" w:hint="eastAsia"/>
          <w:snapToGrid w:val="0"/>
          <w:sz w:val="32"/>
          <w:szCs w:val="32"/>
        </w:rPr>
        <w:t>31</w:t>
      </w:r>
    </w:p>
    <w:p w14:paraId="686ABF3F" w14:textId="458E1C6A" w:rsidR="00EA56DC" w:rsidRPr="00621693" w:rsidRDefault="00621693" w:rsidP="00032B8B">
      <w:pPr>
        <w:tabs>
          <w:tab w:val="right" w:leader="middleDot" w:pos="9715"/>
        </w:tabs>
        <w:snapToGrid w:val="0"/>
        <w:spacing w:line="516" w:lineRule="exact"/>
        <w:ind w:leftChars="200" w:left="480"/>
        <w:jc w:val="both"/>
        <w:rPr>
          <w:rFonts w:ascii="標楷體" w:eastAsia="標楷體" w:hAnsi="新細明體" w:cs="新細明體"/>
          <w:sz w:val="32"/>
          <w:szCs w:val="32"/>
          <w:lang w:val="zh-TW" w:bidi="zh-TW"/>
        </w:rPr>
      </w:pPr>
      <w:r w:rsidRPr="00621693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四</w:t>
      </w:r>
      <w:r w:rsidR="00EA56DC" w:rsidRPr="00621693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、長期債務舉借與償還明細表</w:t>
      </w:r>
      <w:r w:rsidR="00EA56DC" w:rsidRPr="00621693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ab/>
        <w:t>乙－</w:t>
      </w:r>
      <w:r w:rsidRPr="00621693">
        <w:rPr>
          <w:rFonts w:ascii="標楷體" w:eastAsia="標楷體" w:hAnsi="新細明體" w:cs="新細明體"/>
          <w:sz w:val="32"/>
          <w:szCs w:val="32"/>
          <w:lang w:val="zh-TW" w:bidi="zh-TW"/>
        </w:rPr>
        <w:t>3</w:t>
      </w:r>
      <w:r w:rsidR="008B0A74">
        <w:rPr>
          <w:rFonts w:ascii="標楷體" w:eastAsia="標楷體" w:hAnsi="新細明體" w:cs="新細明體" w:hint="eastAsia"/>
          <w:sz w:val="32"/>
          <w:szCs w:val="32"/>
          <w:lang w:val="zh-TW" w:bidi="zh-TW"/>
        </w:rPr>
        <w:t>3</w:t>
      </w:r>
    </w:p>
    <w:sectPr w:rsidR="00EA56DC" w:rsidRPr="00621693" w:rsidSect="00111A3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1134" w:header="0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FCDB4" w14:textId="77777777" w:rsidR="00D41AEB" w:rsidRDefault="00D41AEB">
      <w:r>
        <w:separator/>
      </w:r>
    </w:p>
  </w:endnote>
  <w:endnote w:type="continuationSeparator" w:id="0">
    <w:p w14:paraId="6E10D209" w14:textId="77777777" w:rsidR="00D41AEB" w:rsidRDefault="00D4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E8A" w14:textId="77777777" w:rsidR="000A1A0A" w:rsidRDefault="000A1A0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2</w:t>
    </w:r>
    <w:r>
      <w:rPr>
        <w:rStyle w:val="a6"/>
      </w:rPr>
      <w:fldChar w:fldCharType="end"/>
    </w:r>
  </w:p>
  <w:p w14:paraId="76813BAE" w14:textId="77777777" w:rsidR="000A1A0A" w:rsidRDefault="000A1A0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70455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7B9D860B" w14:textId="41214DD7" w:rsidR="00621693" w:rsidRPr="00621693" w:rsidRDefault="00621693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621693">
          <w:rPr>
            <w:rFonts w:ascii="標楷體" w:eastAsia="標楷體" w:hAnsi="標楷體" w:hint="eastAsia"/>
            <w:sz w:val="24"/>
            <w:szCs w:val="24"/>
          </w:rPr>
          <w:t>目錄－</w:t>
        </w:r>
        <w:r w:rsidRPr="00621693">
          <w:rPr>
            <w:rFonts w:ascii="標楷體" w:eastAsia="標楷體" w:hAnsi="標楷體"/>
            <w:sz w:val="24"/>
            <w:szCs w:val="24"/>
          </w:rPr>
          <w:fldChar w:fldCharType="begin"/>
        </w:r>
        <w:r w:rsidRPr="0062169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621693">
          <w:rPr>
            <w:rFonts w:ascii="標楷體" w:eastAsia="標楷體" w:hAnsi="標楷體"/>
            <w:sz w:val="24"/>
            <w:szCs w:val="24"/>
          </w:rPr>
          <w:fldChar w:fldCharType="separate"/>
        </w:r>
        <w:r w:rsidR="00EC73F8" w:rsidRPr="00EC73F8">
          <w:rPr>
            <w:rFonts w:ascii="標楷體" w:eastAsia="標楷體" w:hAnsi="標楷體"/>
            <w:noProof/>
            <w:sz w:val="24"/>
            <w:szCs w:val="24"/>
            <w:lang w:val="zh-TW"/>
          </w:rPr>
          <w:t>2</w:t>
        </w:r>
        <w:r w:rsidRPr="00621693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0AD2B" w14:textId="77777777" w:rsidR="00D41AEB" w:rsidRDefault="00D41AEB">
      <w:r>
        <w:separator/>
      </w:r>
    </w:p>
  </w:footnote>
  <w:footnote w:type="continuationSeparator" w:id="0">
    <w:p w14:paraId="5340789B" w14:textId="77777777" w:rsidR="00D41AEB" w:rsidRDefault="00D41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DAE34" w14:textId="77777777" w:rsidR="000A1A0A" w:rsidRDefault="000A1A0A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2F0F182" w14:textId="77777777" w:rsidR="000A1A0A" w:rsidRDefault="000A1A0A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F1776" w14:textId="77777777" w:rsidR="000A1A0A" w:rsidRDefault="000A1A0A" w:rsidP="0064155E">
    <w:pPr>
      <w:pStyle w:val="a7"/>
      <w:tabs>
        <w:tab w:val="clear" w:pos="8306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9C2"/>
    <w:multiLevelType w:val="singleLevel"/>
    <w:tmpl w:val="0CC061AA"/>
    <w:lvl w:ilvl="0">
      <w:start w:val="1"/>
      <w:numFmt w:val="taiwaneseCountingThousand"/>
      <w:lvlText w:val="%1、"/>
      <w:lvlJc w:val="left"/>
      <w:pPr>
        <w:tabs>
          <w:tab w:val="num" w:pos="1616"/>
        </w:tabs>
        <w:ind w:left="1616" w:hanging="510"/>
      </w:pPr>
      <w:rPr>
        <w:rFonts w:hint="eastAsia"/>
      </w:rPr>
    </w:lvl>
  </w:abstractNum>
  <w:abstractNum w:abstractNumId="1" w15:restartNumberingAfterBreak="0">
    <w:nsid w:val="39966B8C"/>
    <w:multiLevelType w:val="singleLevel"/>
    <w:tmpl w:val="4298352E"/>
    <w:lvl w:ilvl="0">
      <w:start w:val="1"/>
      <w:numFmt w:val="taiwaneseCountingThousand"/>
      <w:lvlText w:val="%1、"/>
      <w:lvlJc w:val="left"/>
      <w:pPr>
        <w:tabs>
          <w:tab w:val="num" w:pos="1799"/>
        </w:tabs>
        <w:ind w:left="1799" w:hanging="495"/>
      </w:pPr>
      <w:rPr>
        <w:rFonts w:hint="eastAsia"/>
      </w:rPr>
    </w:lvl>
  </w:abstractNum>
  <w:abstractNum w:abstractNumId="2" w15:restartNumberingAfterBreak="0">
    <w:nsid w:val="3A477ACC"/>
    <w:multiLevelType w:val="singleLevel"/>
    <w:tmpl w:val="4C26C112"/>
    <w:lvl w:ilvl="0">
      <w:start w:val="1"/>
      <w:numFmt w:val="taiwaneseCountingThousand"/>
      <w:lvlText w:val="%1、"/>
      <w:lvlJc w:val="left"/>
      <w:pPr>
        <w:tabs>
          <w:tab w:val="num" w:pos="1708"/>
        </w:tabs>
        <w:ind w:left="1708" w:hanging="495"/>
      </w:pPr>
      <w:rPr>
        <w:rFonts w:hint="eastAsia"/>
      </w:rPr>
    </w:lvl>
  </w:abstractNum>
  <w:abstractNum w:abstractNumId="3" w15:restartNumberingAfterBreak="0">
    <w:nsid w:val="3D373279"/>
    <w:multiLevelType w:val="singleLevel"/>
    <w:tmpl w:val="FFE0E140"/>
    <w:lvl w:ilvl="0">
      <w:start w:val="1"/>
      <w:numFmt w:val="taiwaneseCountingThousand"/>
      <w:lvlText w:val="%1、"/>
      <w:lvlJc w:val="left"/>
      <w:pPr>
        <w:tabs>
          <w:tab w:val="num" w:pos="1859"/>
        </w:tabs>
        <w:ind w:left="1859" w:hanging="555"/>
      </w:pPr>
      <w:rPr>
        <w:rFonts w:ascii="標楷體" w:eastAsia="標楷體" w:hint="eastAsia"/>
      </w:rPr>
    </w:lvl>
  </w:abstractNum>
  <w:abstractNum w:abstractNumId="4" w15:restartNumberingAfterBreak="0">
    <w:nsid w:val="55B67599"/>
    <w:multiLevelType w:val="singleLevel"/>
    <w:tmpl w:val="6E88F57C"/>
    <w:lvl w:ilvl="0">
      <w:start w:val="1"/>
      <w:numFmt w:val="taiwaneseCountingThousand"/>
      <w:lvlText w:val="%1、"/>
      <w:lvlJc w:val="left"/>
      <w:pPr>
        <w:tabs>
          <w:tab w:val="num" w:pos="1601"/>
        </w:tabs>
        <w:ind w:left="1601" w:hanging="495"/>
      </w:pPr>
      <w:rPr>
        <w:rFonts w:hint="eastAsia"/>
      </w:rPr>
    </w:lvl>
  </w:abstractNum>
  <w:abstractNum w:abstractNumId="5" w15:restartNumberingAfterBreak="0">
    <w:nsid w:val="5AFA7D68"/>
    <w:multiLevelType w:val="singleLevel"/>
    <w:tmpl w:val="B1F0B0EC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abstractNum w:abstractNumId="6" w15:restartNumberingAfterBreak="0">
    <w:nsid w:val="692A3388"/>
    <w:multiLevelType w:val="singleLevel"/>
    <w:tmpl w:val="56960B1E"/>
    <w:lvl w:ilvl="0">
      <w:start w:val="1"/>
      <w:numFmt w:val="taiwaneseCountingThousand"/>
      <w:lvlText w:val="(%1)"/>
      <w:lvlJc w:val="left"/>
      <w:pPr>
        <w:tabs>
          <w:tab w:val="num" w:pos="1372"/>
        </w:tabs>
        <w:ind w:left="1372" w:hanging="465"/>
      </w:pPr>
      <w:rPr>
        <w:rFonts w:hint="eastAsia"/>
      </w:rPr>
    </w:lvl>
  </w:abstractNum>
  <w:abstractNum w:abstractNumId="7" w15:restartNumberingAfterBreak="0">
    <w:nsid w:val="6DFB76D2"/>
    <w:multiLevelType w:val="singleLevel"/>
    <w:tmpl w:val="525AD8CC"/>
    <w:lvl w:ilvl="0">
      <w:start w:val="1"/>
      <w:numFmt w:val="taiwaneseCountingThousand"/>
      <w:lvlText w:val="%1、"/>
      <w:lvlJc w:val="left"/>
      <w:pPr>
        <w:tabs>
          <w:tab w:val="num" w:pos="1280"/>
        </w:tabs>
        <w:ind w:left="1280" w:hanging="600"/>
      </w:pPr>
      <w:rPr>
        <w:rFonts w:hint="eastAsia"/>
      </w:rPr>
    </w:lvl>
  </w:abstractNum>
  <w:abstractNum w:abstractNumId="8" w15:restartNumberingAfterBreak="0">
    <w:nsid w:val="7E0976FB"/>
    <w:multiLevelType w:val="singleLevel"/>
    <w:tmpl w:val="9474C904"/>
    <w:lvl w:ilvl="0">
      <w:start w:val="1"/>
      <w:numFmt w:val="taiwaneseCountingThousand"/>
      <w:lvlText w:val="%1、"/>
      <w:lvlJc w:val="left"/>
      <w:pPr>
        <w:tabs>
          <w:tab w:val="num" w:pos="1663"/>
        </w:tabs>
        <w:ind w:left="1663" w:hanging="450"/>
      </w:pPr>
      <w:rPr>
        <w:rFonts w:hint="eastAsia"/>
        <w:sz w:val="24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2B"/>
    <w:rsid w:val="00006C4D"/>
    <w:rsid w:val="00011F3C"/>
    <w:rsid w:val="00020BBD"/>
    <w:rsid w:val="00021323"/>
    <w:rsid w:val="00031931"/>
    <w:rsid w:val="00032B8B"/>
    <w:rsid w:val="0003710C"/>
    <w:rsid w:val="0003786F"/>
    <w:rsid w:val="00037A9F"/>
    <w:rsid w:val="00041958"/>
    <w:rsid w:val="00054BD0"/>
    <w:rsid w:val="00060F76"/>
    <w:rsid w:val="00082DBD"/>
    <w:rsid w:val="000842C6"/>
    <w:rsid w:val="000A1A0A"/>
    <w:rsid w:val="000B211F"/>
    <w:rsid w:val="000C46AF"/>
    <w:rsid w:val="000C46C0"/>
    <w:rsid w:val="000D3487"/>
    <w:rsid w:val="000D4F3A"/>
    <w:rsid w:val="000D7B6C"/>
    <w:rsid w:val="000E4DD6"/>
    <w:rsid w:val="000E59E1"/>
    <w:rsid w:val="000F7097"/>
    <w:rsid w:val="001067BB"/>
    <w:rsid w:val="00111A30"/>
    <w:rsid w:val="0011309A"/>
    <w:rsid w:val="001171C6"/>
    <w:rsid w:val="00130FF1"/>
    <w:rsid w:val="00133D06"/>
    <w:rsid w:val="00134920"/>
    <w:rsid w:val="00157378"/>
    <w:rsid w:val="00163535"/>
    <w:rsid w:val="001758DB"/>
    <w:rsid w:val="00176765"/>
    <w:rsid w:val="00182DAB"/>
    <w:rsid w:val="00185741"/>
    <w:rsid w:val="0019688A"/>
    <w:rsid w:val="001A03B7"/>
    <w:rsid w:val="001B7923"/>
    <w:rsid w:val="001B7B1B"/>
    <w:rsid w:val="001C27A2"/>
    <w:rsid w:val="001D40F0"/>
    <w:rsid w:val="001E0E76"/>
    <w:rsid w:val="001F7BA3"/>
    <w:rsid w:val="00204E53"/>
    <w:rsid w:val="00206686"/>
    <w:rsid w:val="00213187"/>
    <w:rsid w:val="00216F42"/>
    <w:rsid w:val="002206B5"/>
    <w:rsid w:val="0023776A"/>
    <w:rsid w:val="00253669"/>
    <w:rsid w:val="00263F39"/>
    <w:rsid w:val="0027511C"/>
    <w:rsid w:val="00276FA6"/>
    <w:rsid w:val="00286835"/>
    <w:rsid w:val="00290577"/>
    <w:rsid w:val="002947D3"/>
    <w:rsid w:val="002B2616"/>
    <w:rsid w:val="002C107C"/>
    <w:rsid w:val="002C1603"/>
    <w:rsid w:val="002D042D"/>
    <w:rsid w:val="002D464E"/>
    <w:rsid w:val="002E53D1"/>
    <w:rsid w:val="002E57EE"/>
    <w:rsid w:val="002F6A67"/>
    <w:rsid w:val="003015BE"/>
    <w:rsid w:val="00302685"/>
    <w:rsid w:val="00331C1D"/>
    <w:rsid w:val="00335627"/>
    <w:rsid w:val="00337471"/>
    <w:rsid w:val="00345B0E"/>
    <w:rsid w:val="00345F57"/>
    <w:rsid w:val="0035298A"/>
    <w:rsid w:val="00355389"/>
    <w:rsid w:val="00355C44"/>
    <w:rsid w:val="00356C0A"/>
    <w:rsid w:val="00363127"/>
    <w:rsid w:val="003719AA"/>
    <w:rsid w:val="00375201"/>
    <w:rsid w:val="00395AED"/>
    <w:rsid w:val="003A1DA8"/>
    <w:rsid w:val="003A5372"/>
    <w:rsid w:val="003A5A11"/>
    <w:rsid w:val="003B77C2"/>
    <w:rsid w:val="003E592B"/>
    <w:rsid w:val="003E759E"/>
    <w:rsid w:val="00402A46"/>
    <w:rsid w:val="00411134"/>
    <w:rsid w:val="00426E12"/>
    <w:rsid w:val="00435CFB"/>
    <w:rsid w:val="004508F5"/>
    <w:rsid w:val="004578A7"/>
    <w:rsid w:val="00473777"/>
    <w:rsid w:val="00473FD7"/>
    <w:rsid w:val="00475987"/>
    <w:rsid w:val="0048259B"/>
    <w:rsid w:val="0049002E"/>
    <w:rsid w:val="00493C22"/>
    <w:rsid w:val="00496B79"/>
    <w:rsid w:val="004B4303"/>
    <w:rsid w:val="004C03FA"/>
    <w:rsid w:val="004C07E4"/>
    <w:rsid w:val="004C27E0"/>
    <w:rsid w:val="004D3162"/>
    <w:rsid w:val="004D78CC"/>
    <w:rsid w:val="004E68AE"/>
    <w:rsid w:val="004F215B"/>
    <w:rsid w:val="004F51A6"/>
    <w:rsid w:val="004F5827"/>
    <w:rsid w:val="00511EB0"/>
    <w:rsid w:val="005144F3"/>
    <w:rsid w:val="00515431"/>
    <w:rsid w:val="005212F2"/>
    <w:rsid w:val="005261E9"/>
    <w:rsid w:val="0053417D"/>
    <w:rsid w:val="00534738"/>
    <w:rsid w:val="00535B2B"/>
    <w:rsid w:val="00540B82"/>
    <w:rsid w:val="0054413F"/>
    <w:rsid w:val="0055038F"/>
    <w:rsid w:val="00550E79"/>
    <w:rsid w:val="0055425F"/>
    <w:rsid w:val="00583316"/>
    <w:rsid w:val="005A5DFE"/>
    <w:rsid w:val="005B3B4D"/>
    <w:rsid w:val="005C531F"/>
    <w:rsid w:val="005C5769"/>
    <w:rsid w:val="005C743B"/>
    <w:rsid w:val="00606DD2"/>
    <w:rsid w:val="00610C7C"/>
    <w:rsid w:val="00616333"/>
    <w:rsid w:val="00621693"/>
    <w:rsid w:val="00623F15"/>
    <w:rsid w:val="00633F81"/>
    <w:rsid w:val="006359E4"/>
    <w:rsid w:val="0064155E"/>
    <w:rsid w:val="00641C7A"/>
    <w:rsid w:val="006536F1"/>
    <w:rsid w:val="0066556A"/>
    <w:rsid w:val="00683056"/>
    <w:rsid w:val="00683FAC"/>
    <w:rsid w:val="00684997"/>
    <w:rsid w:val="00685062"/>
    <w:rsid w:val="00686A14"/>
    <w:rsid w:val="006B1611"/>
    <w:rsid w:val="006B2D3C"/>
    <w:rsid w:val="006F1D80"/>
    <w:rsid w:val="00715755"/>
    <w:rsid w:val="00735682"/>
    <w:rsid w:val="007375B6"/>
    <w:rsid w:val="00744791"/>
    <w:rsid w:val="00773E5B"/>
    <w:rsid w:val="00775F2C"/>
    <w:rsid w:val="0077628F"/>
    <w:rsid w:val="00787709"/>
    <w:rsid w:val="007A08A1"/>
    <w:rsid w:val="007B2EE2"/>
    <w:rsid w:val="007B57E7"/>
    <w:rsid w:val="007B7708"/>
    <w:rsid w:val="007C4ACE"/>
    <w:rsid w:val="007D0E74"/>
    <w:rsid w:val="007D79ED"/>
    <w:rsid w:val="007E7D74"/>
    <w:rsid w:val="007F35FE"/>
    <w:rsid w:val="007F4B25"/>
    <w:rsid w:val="00806345"/>
    <w:rsid w:val="008133A5"/>
    <w:rsid w:val="00815087"/>
    <w:rsid w:val="008217F2"/>
    <w:rsid w:val="008265F7"/>
    <w:rsid w:val="00826696"/>
    <w:rsid w:val="0083269E"/>
    <w:rsid w:val="00836B21"/>
    <w:rsid w:val="008373C6"/>
    <w:rsid w:val="00844FE4"/>
    <w:rsid w:val="008504AB"/>
    <w:rsid w:val="0085587D"/>
    <w:rsid w:val="00856E9C"/>
    <w:rsid w:val="00880D54"/>
    <w:rsid w:val="00886918"/>
    <w:rsid w:val="00892B87"/>
    <w:rsid w:val="008B0A74"/>
    <w:rsid w:val="008B6DDE"/>
    <w:rsid w:val="008C2479"/>
    <w:rsid w:val="008D0B42"/>
    <w:rsid w:val="008D4C33"/>
    <w:rsid w:val="008D614A"/>
    <w:rsid w:val="008F5705"/>
    <w:rsid w:val="008F7297"/>
    <w:rsid w:val="0092382F"/>
    <w:rsid w:val="009267E7"/>
    <w:rsid w:val="00935210"/>
    <w:rsid w:val="00936331"/>
    <w:rsid w:val="00945B3C"/>
    <w:rsid w:val="00945E3A"/>
    <w:rsid w:val="0096369D"/>
    <w:rsid w:val="00973F77"/>
    <w:rsid w:val="00974A61"/>
    <w:rsid w:val="00975FB5"/>
    <w:rsid w:val="00990500"/>
    <w:rsid w:val="009907C1"/>
    <w:rsid w:val="009A21C9"/>
    <w:rsid w:val="009A4900"/>
    <w:rsid w:val="009B0204"/>
    <w:rsid w:val="009B4415"/>
    <w:rsid w:val="009C11A9"/>
    <w:rsid w:val="009C2A7F"/>
    <w:rsid w:val="009C4DE8"/>
    <w:rsid w:val="009D59B5"/>
    <w:rsid w:val="009F40F9"/>
    <w:rsid w:val="009F437A"/>
    <w:rsid w:val="00A134E5"/>
    <w:rsid w:val="00A13F62"/>
    <w:rsid w:val="00A150AC"/>
    <w:rsid w:val="00A32B4A"/>
    <w:rsid w:val="00A3499F"/>
    <w:rsid w:val="00A364F8"/>
    <w:rsid w:val="00A41D24"/>
    <w:rsid w:val="00A41DED"/>
    <w:rsid w:val="00A4622D"/>
    <w:rsid w:val="00A7162A"/>
    <w:rsid w:val="00A738CD"/>
    <w:rsid w:val="00A74657"/>
    <w:rsid w:val="00A7555D"/>
    <w:rsid w:val="00A82C56"/>
    <w:rsid w:val="00A83019"/>
    <w:rsid w:val="00A871B2"/>
    <w:rsid w:val="00A9458B"/>
    <w:rsid w:val="00A97BDD"/>
    <w:rsid w:val="00AA1578"/>
    <w:rsid w:val="00AA59DE"/>
    <w:rsid w:val="00AC0095"/>
    <w:rsid w:val="00AC1DDB"/>
    <w:rsid w:val="00AC76C0"/>
    <w:rsid w:val="00AD0D60"/>
    <w:rsid w:val="00AD2848"/>
    <w:rsid w:val="00AD439B"/>
    <w:rsid w:val="00AE1BFE"/>
    <w:rsid w:val="00AF75B6"/>
    <w:rsid w:val="00B00682"/>
    <w:rsid w:val="00B0765A"/>
    <w:rsid w:val="00B12A1D"/>
    <w:rsid w:val="00B14595"/>
    <w:rsid w:val="00B15FF8"/>
    <w:rsid w:val="00B16F72"/>
    <w:rsid w:val="00B27B99"/>
    <w:rsid w:val="00B3159F"/>
    <w:rsid w:val="00B46E36"/>
    <w:rsid w:val="00B55DE9"/>
    <w:rsid w:val="00B67772"/>
    <w:rsid w:val="00B679F4"/>
    <w:rsid w:val="00B76189"/>
    <w:rsid w:val="00B80EAC"/>
    <w:rsid w:val="00B903C3"/>
    <w:rsid w:val="00BA1D42"/>
    <w:rsid w:val="00BA6468"/>
    <w:rsid w:val="00BB3778"/>
    <w:rsid w:val="00BB4B4D"/>
    <w:rsid w:val="00BC1080"/>
    <w:rsid w:val="00BC381B"/>
    <w:rsid w:val="00BC5C47"/>
    <w:rsid w:val="00BC6974"/>
    <w:rsid w:val="00BD13BA"/>
    <w:rsid w:val="00BD209C"/>
    <w:rsid w:val="00BE1FF6"/>
    <w:rsid w:val="00BF3EA1"/>
    <w:rsid w:val="00BF4132"/>
    <w:rsid w:val="00C005EB"/>
    <w:rsid w:val="00C03DAC"/>
    <w:rsid w:val="00C06856"/>
    <w:rsid w:val="00C21303"/>
    <w:rsid w:val="00C36792"/>
    <w:rsid w:val="00C42E01"/>
    <w:rsid w:val="00C45352"/>
    <w:rsid w:val="00C529EA"/>
    <w:rsid w:val="00C55A49"/>
    <w:rsid w:val="00C65143"/>
    <w:rsid w:val="00C663D2"/>
    <w:rsid w:val="00C74CA6"/>
    <w:rsid w:val="00C815FC"/>
    <w:rsid w:val="00C95683"/>
    <w:rsid w:val="00C96597"/>
    <w:rsid w:val="00C96833"/>
    <w:rsid w:val="00CB772B"/>
    <w:rsid w:val="00CC449E"/>
    <w:rsid w:val="00CC49DD"/>
    <w:rsid w:val="00CD41B6"/>
    <w:rsid w:val="00CE4987"/>
    <w:rsid w:val="00CF1089"/>
    <w:rsid w:val="00D07BF3"/>
    <w:rsid w:val="00D13C22"/>
    <w:rsid w:val="00D159A1"/>
    <w:rsid w:val="00D41AEB"/>
    <w:rsid w:val="00D43070"/>
    <w:rsid w:val="00D56792"/>
    <w:rsid w:val="00D61E4A"/>
    <w:rsid w:val="00D75689"/>
    <w:rsid w:val="00D77067"/>
    <w:rsid w:val="00D829E3"/>
    <w:rsid w:val="00D82C10"/>
    <w:rsid w:val="00D97806"/>
    <w:rsid w:val="00DA03C5"/>
    <w:rsid w:val="00DA1CD6"/>
    <w:rsid w:val="00DB33CE"/>
    <w:rsid w:val="00DB3BA2"/>
    <w:rsid w:val="00DB643D"/>
    <w:rsid w:val="00DD7465"/>
    <w:rsid w:val="00DF322E"/>
    <w:rsid w:val="00DF395E"/>
    <w:rsid w:val="00DF72ED"/>
    <w:rsid w:val="00E04863"/>
    <w:rsid w:val="00E2221C"/>
    <w:rsid w:val="00E227C9"/>
    <w:rsid w:val="00E24276"/>
    <w:rsid w:val="00E271F7"/>
    <w:rsid w:val="00E276E6"/>
    <w:rsid w:val="00E341A9"/>
    <w:rsid w:val="00E453A8"/>
    <w:rsid w:val="00E508F1"/>
    <w:rsid w:val="00E5184E"/>
    <w:rsid w:val="00E60855"/>
    <w:rsid w:val="00E662F4"/>
    <w:rsid w:val="00E75B98"/>
    <w:rsid w:val="00E830C3"/>
    <w:rsid w:val="00E84333"/>
    <w:rsid w:val="00E92990"/>
    <w:rsid w:val="00E931A7"/>
    <w:rsid w:val="00EA56DC"/>
    <w:rsid w:val="00EC4D37"/>
    <w:rsid w:val="00EC73F8"/>
    <w:rsid w:val="00ED139F"/>
    <w:rsid w:val="00ED454C"/>
    <w:rsid w:val="00EE2392"/>
    <w:rsid w:val="00EE57C7"/>
    <w:rsid w:val="00EF5D21"/>
    <w:rsid w:val="00F138F4"/>
    <w:rsid w:val="00F2256D"/>
    <w:rsid w:val="00F226FD"/>
    <w:rsid w:val="00F33997"/>
    <w:rsid w:val="00F33DD3"/>
    <w:rsid w:val="00F4216B"/>
    <w:rsid w:val="00F51058"/>
    <w:rsid w:val="00F55526"/>
    <w:rsid w:val="00F63B2F"/>
    <w:rsid w:val="00FA0650"/>
    <w:rsid w:val="00FA1D9D"/>
    <w:rsid w:val="00FB04AE"/>
    <w:rsid w:val="00FB5038"/>
    <w:rsid w:val="00FB6D4A"/>
    <w:rsid w:val="00FC267B"/>
    <w:rsid w:val="00FC67A1"/>
    <w:rsid w:val="00FD6034"/>
    <w:rsid w:val="00FF0E71"/>
    <w:rsid w:val="00FF1281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FD29FA"/>
  <w15:chartTrackingRefBased/>
  <w15:docId w15:val="{25096EF9-301F-4FE9-95AD-45F6FE627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BA3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link w:val="10"/>
    <w:uiPriority w:val="1"/>
    <w:qFormat/>
    <w:rsid w:val="00AC76C0"/>
    <w:pPr>
      <w:autoSpaceDE w:val="0"/>
      <w:autoSpaceDN w:val="0"/>
      <w:adjustRightInd/>
      <w:spacing w:line="485" w:lineRule="exact"/>
      <w:jc w:val="center"/>
      <w:textAlignment w:val="auto"/>
      <w:outlineLvl w:val="0"/>
    </w:pPr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paragraph" w:styleId="2">
    <w:name w:val="heading 2"/>
    <w:basedOn w:val="a"/>
    <w:next w:val="a0"/>
    <w:uiPriority w:val="1"/>
    <w:qFormat/>
    <w:pPr>
      <w:keepNext/>
      <w:spacing w:line="720" w:lineRule="atLeast"/>
      <w:outlineLvl w:val="1"/>
    </w:pPr>
    <w:rPr>
      <w:rFonts w:ascii="Arial" w:eastAsia="新細明體" w:hAnsi="Arial"/>
      <w:b/>
      <w:sz w:val="48"/>
    </w:rPr>
  </w:style>
  <w:style w:type="paragraph" w:styleId="4">
    <w:name w:val="heading 4"/>
    <w:basedOn w:val="a"/>
    <w:link w:val="40"/>
    <w:uiPriority w:val="1"/>
    <w:qFormat/>
    <w:rsid w:val="00AC76C0"/>
    <w:pPr>
      <w:autoSpaceDE w:val="0"/>
      <w:autoSpaceDN w:val="0"/>
      <w:adjustRightInd/>
      <w:spacing w:before="32" w:line="240" w:lineRule="auto"/>
      <w:ind w:left="1034"/>
      <w:textAlignment w:val="auto"/>
      <w:outlineLvl w:val="3"/>
    </w:pPr>
    <w:rPr>
      <w:rFonts w:ascii="標楷體" w:eastAsia="標楷體" w:hAnsi="標楷體" w:cs="標楷體"/>
      <w:sz w:val="32"/>
      <w:szCs w:val="32"/>
      <w:lang w:val="zh-TW" w:bidi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1"/>
  </w:style>
  <w:style w:type="paragraph" w:styleId="a0">
    <w:name w:val="Normal Indent"/>
    <w:basedOn w:val="a"/>
    <w:pPr>
      <w:ind w:left="480"/>
    </w:p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Plain Text"/>
    <w:basedOn w:val="a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paragraph" w:styleId="a9">
    <w:name w:val="Balloon Text"/>
    <w:basedOn w:val="a"/>
    <w:semiHidden/>
    <w:rsid w:val="00FC267B"/>
    <w:rPr>
      <w:rFonts w:ascii="Arial" w:eastAsia="新細明體" w:hAnsi="Arial"/>
      <w:sz w:val="18"/>
      <w:szCs w:val="18"/>
    </w:rPr>
  </w:style>
  <w:style w:type="character" w:styleId="aa">
    <w:name w:val="Placeholder Text"/>
    <w:basedOn w:val="a1"/>
    <w:uiPriority w:val="99"/>
    <w:semiHidden/>
    <w:rsid w:val="00263F39"/>
    <w:rPr>
      <w:color w:val="808080"/>
    </w:rPr>
  </w:style>
  <w:style w:type="character" w:customStyle="1" w:styleId="10">
    <w:name w:val="標題 1 字元"/>
    <w:basedOn w:val="a1"/>
    <w:link w:val="1"/>
    <w:uiPriority w:val="1"/>
    <w:rsid w:val="00AC76C0"/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character" w:customStyle="1" w:styleId="40">
    <w:name w:val="標題 4 字元"/>
    <w:basedOn w:val="a1"/>
    <w:link w:val="4"/>
    <w:uiPriority w:val="1"/>
    <w:rsid w:val="00AC76C0"/>
    <w:rPr>
      <w:rFonts w:ascii="標楷體" w:eastAsia="標楷體" w:hAnsi="標楷體" w:cs="標楷體"/>
      <w:sz w:val="32"/>
      <w:szCs w:val="32"/>
      <w:lang w:val="zh-TW" w:bidi="zh-TW"/>
    </w:rPr>
  </w:style>
  <w:style w:type="character" w:customStyle="1" w:styleId="a5">
    <w:name w:val="頁尾 字元"/>
    <w:basedOn w:val="a1"/>
    <w:link w:val="a4"/>
    <w:uiPriority w:val="99"/>
    <w:rsid w:val="00621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3EDC4-F3D2-4BE1-B503-8CDCCA09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854</Words>
  <Characters>143</Characters>
  <Application>Microsoft Office Word</Application>
  <DocSecurity>0</DocSecurity>
  <Lines>1</Lines>
  <Paragraphs>1</Paragraphs>
  <ScaleCrop>false</ScaleCrop>
  <Company>基隆市審計部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審計部台灣省基隆市審計室</dc:creator>
  <cp:keywords/>
  <dc:description/>
  <cp:lastModifiedBy>孫宇樓</cp:lastModifiedBy>
  <cp:revision>28</cp:revision>
  <cp:lastPrinted>2026-07-13T06:46:00Z</cp:lastPrinted>
  <dcterms:created xsi:type="dcterms:W3CDTF">2024-05-09T06:24:00Z</dcterms:created>
  <dcterms:modified xsi:type="dcterms:W3CDTF">2026-07-13T07:07:00Z</dcterms:modified>
</cp:coreProperties>
</file>